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AD3A7" w14:textId="23F88A47" w:rsidR="00CC5ED5" w:rsidRPr="00AB0163" w:rsidRDefault="003D4D0B" w:rsidP="00AB0163">
      <w:pPr>
        <w:pStyle w:val="Title"/>
      </w:pPr>
      <w:bookmarkStart w:id="0" w:name="_Hlk193117879"/>
      <w:r w:rsidRPr="00AB0163">
        <w:t>H</w:t>
      </w:r>
      <w:r w:rsidR="00CD16AF" w:rsidRPr="00AB0163">
        <w:t xml:space="preserve">igh-resolution </w:t>
      </w:r>
      <w:r w:rsidR="000A21F7" w:rsidRPr="00AB0163">
        <w:t>Global Multi-Index Drought (GMID)</w:t>
      </w:r>
      <w:bookmarkEnd w:id="0"/>
      <w:r w:rsidR="00CD16AF" w:rsidRPr="00AB0163">
        <w:t xml:space="preserve"> dataset, 1980-202</w:t>
      </w:r>
      <w:r w:rsidR="003853F4" w:rsidRPr="00AB0163">
        <w:t>4</w:t>
      </w:r>
    </w:p>
    <w:p w14:paraId="63043515" w14:textId="78FE7044" w:rsidR="007D4545" w:rsidRPr="00CC5ED5" w:rsidRDefault="00CC5ED5" w:rsidP="00AB0163">
      <w:pPr>
        <w:pStyle w:val="Heading1"/>
      </w:pPr>
      <w:r w:rsidRPr="00CC5ED5">
        <w:t>Summary</w:t>
      </w:r>
    </w:p>
    <w:p w14:paraId="179AA333" w14:textId="6EBEAB53" w:rsidR="00076069" w:rsidRPr="009B6EFA" w:rsidRDefault="2557AE7F" w:rsidP="00AB0163">
      <w:r w:rsidRPr="41AC6AE9">
        <w:t>Th</w:t>
      </w:r>
      <w:r w:rsidR="1C211772" w:rsidRPr="41AC6AE9">
        <w:t>e Global Multi</w:t>
      </w:r>
      <w:r w:rsidR="407EDE2E" w:rsidRPr="41AC6AE9">
        <w:t>-Index</w:t>
      </w:r>
      <w:r w:rsidR="1C211772" w:rsidRPr="41AC6AE9">
        <w:t xml:space="preserve"> Drought (GM</w:t>
      </w:r>
      <w:r w:rsidR="407EDE2E" w:rsidRPr="41AC6AE9">
        <w:t>I</w:t>
      </w:r>
      <w:r w:rsidR="1C211772" w:rsidRPr="41AC6AE9">
        <w:t>D) dataset</w:t>
      </w:r>
      <w:r w:rsidRPr="41AC6AE9">
        <w:t xml:space="preserve"> contains </w:t>
      </w:r>
      <w:r w:rsidR="190FBA5C" w:rsidRPr="41AC6AE9">
        <w:t>five</w:t>
      </w:r>
      <w:r w:rsidR="5A253547" w:rsidRPr="41AC6AE9">
        <w:t xml:space="preserve"> standardi</w:t>
      </w:r>
      <w:r w:rsidR="1BEE24BA" w:rsidRPr="41AC6AE9">
        <w:t>z</w:t>
      </w:r>
      <w:r w:rsidR="5A253547" w:rsidRPr="41AC6AE9">
        <w:t xml:space="preserve">ed drought indices </w:t>
      </w:r>
      <w:r w:rsidR="190FBA5C" w:rsidRPr="41AC6AE9">
        <w:t>at</w:t>
      </w:r>
      <w:r w:rsidR="06B8026D" w:rsidRPr="41AC6AE9">
        <w:t xml:space="preserve"> high spatial (0.1º) and temporal (weekly</w:t>
      </w:r>
      <w:r w:rsidR="5C99E6C2" w:rsidRPr="41AC6AE9">
        <w:t xml:space="preserve"> and monthly</w:t>
      </w:r>
      <w:r w:rsidR="06B8026D" w:rsidRPr="41AC6AE9">
        <w:t xml:space="preserve">) resolution </w:t>
      </w:r>
      <w:r w:rsidR="1BEE24BA" w:rsidRPr="41AC6AE9">
        <w:t xml:space="preserve">covering </w:t>
      </w:r>
      <w:r w:rsidR="06B8026D" w:rsidRPr="41AC6AE9">
        <w:t>1</w:t>
      </w:r>
      <w:r w:rsidR="1BEE24BA" w:rsidRPr="41AC6AE9">
        <w:t>-</w:t>
      </w:r>
      <w:r w:rsidR="06B8026D" w:rsidRPr="41AC6AE9">
        <w:t>12</w:t>
      </w:r>
      <w:r w:rsidR="1BEE24BA" w:rsidRPr="41AC6AE9">
        <w:t>, 18, 24 and 48</w:t>
      </w:r>
      <w:r w:rsidR="06B8026D" w:rsidRPr="41AC6AE9">
        <w:t>-month</w:t>
      </w:r>
      <w:r w:rsidR="407EDE2E" w:rsidRPr="41AC6AE9">
        <w:t xml:space="preserve"> time scales</w:t>
      </w:r>
      <w:r w:rsidR="1BEE24BA" w:rsidRPr="41AC6AE9">
        <w:t xml:space="preserve"> from</w:t>
      </w:r>
      <w:r w:rsidR="06B8026D" w:rsidRPr="41AC6AE9">
        <w:t xml:space="preserve"> 198</w:t>
      </w:r>
      <w:r w:rsidR="407EDE2E" w:rsidRPr="41AC6AE9">
        <w:t>0</w:t>
      </w:r>
      <w:r w:rsidR="1BEE24BA" w:rsidRPr="41AC6AE9">
        <w:t xml:space="preserve"> to </w:t>
      </w:r>
      <w:r w:rsidR="06B8026D" w:rsidRPr="41AC6AE9">
        <w:t>202</w:t>
      </w:r>
      <w:r w:rsidR="1BEE24BA" w:rsidRPr="41AC6AE9">
        <w:t>4</w:t>
      </w:r>
      <w:r w:rsidR="190FBA5C" w:rsidRPr="41AC6AE9">
        <w:t xml:space="preserve"> on a global scale</w:t>
      </w:r>
      <w:r w:rsidR="06B8026D" w:rsidRPr="41AC6AE9">
        <w:t xml:space="preserve">. The </w:t>
      </w:r>
      <w:r w:rsidR="190FBA5C" w:rsidRPr="41AC6AE9">
        <w:t>five</w:t>
      </w:r>
      <w:r w:rsidR="06B8026D" w:rsidRPr="41AC6AE9">
        <w:t xml:space="preserve"> standardi</w:t>
      </w:r>
      <w:r w:rsidR="1432D38F" w:rsidRPr="41AC6AE9">
        <w:t>z</w:t>
      </w:r>
      <w:r w:rsidR="06B8026D" w:rsidRPr="41AC6AE9">
        <w:t>ed drought indices</w:t>
      </w:r>
      <w:r w:rsidR="1C211772" w:rsidRPr="41AC6AE9">
        <w:t xml:space="preserve"> include</w:t>
      </w:r>
      <w:r w:rsidR="06B8026D" w:rsidRPr="41AC6AE9">
        <w:t>: the Standardized Precipitation Index (SPI)</w:t>
      </w:r>
      <w:sdt>
        <w:sdtPr>
          <w:rPr>
            <w:vertAlign w:val="superscript"/>
          </w:rPr>
          <w:tag w:val="MENDELEY_CITATION_v3_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"/>
          <w:id w:val="-1564872687"/>
          <w:placeholder>
            <w:docPart w:val="DefaultPlaceholder_-1854013440"/>
          </w:placeholder>
        </w:sdtPr>
        <w:sdtContent>
          <w:r w:rsidR="4B1EE96A" w:rsidRPr="41AC6AE9">
            <w:rPr>
              <w:vertAlign w:val="superscript"/>
            </w:rPr>
            <w:t>1</w:t>
          </w:r>
        </w:sdtContent>
      </w:sdt>
      <w:r w:rsidR="190FBA5C" w:rsidRPr="41AC6AE9">
        <w:t xml:space="preserve"> based on precipitation</w:t>
      </w:r>
      <w:r w:rsidR="06AC1450" w:rsidRPr="41AC6AE9">
        <w:t xml:space="preserve"> (PRE)</w:t>
      </w:r>
      <w:r w:rsidR="72226074" w:rsidRPr="41AC6AE9">
        <w:t>;</w:t>
      </w:r>
      <w:r w:rsidR="06B8026D" w:rsidRPr="41AC6AE9">
        <w:t xml:space="preserve"> the Evaporative Drought Demand Index (EDDI)</w:t>
      </w:r>
      <w:sdt>
        <w:sdtPr>
          <w:rPr>
            <w:vertAlign w:val="superscript"/>
          </w:rPr>
          <w:tag w:val="MENDELEY_CITATION_v3_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"/>
          <w:id w:val="-758139932"/>
          <w:placeholder>
            <w:docPart w:val="DefaultPlaceholder_-1854013440"/>
          </w:placeholder>
        </w:sdtPr>
        <w:sdtContent>
          <w:r w:rsidR="4B1EE96A" w:rsidRPr="41AC6AE9">
            <w:rPr>
              <w:vertAlign w:val="superscript"/>
            </w:rPr>
            <w:t>2</w:t>
          </w:r>
        </w:sdtContent>
      </w:sdt>
      <w:r w:rsidR="190FBA5C" w:rsidRPr="41AC6AE9">
        <w:t xml:space="preserve"> based on potential evapotranspiration (PET)</w:t>
      </w:r>
      <w:r w:rsidR="3FF0A462" w:rsidRPr="41AC6AE9">
        <w:t>;</w:t>
      </w:r>
      <w:r w:rsidR="06B8026D" w:rsidRPr="41AC6AE9">
        <w:t xml:space="preserve"> the Standardized Precipitation Evapotranspiration Index (SPEI)</w:t>
      </w:r>
      <w:sdt>
        <w:sdtPr>
          <w:rPr>
            <w:vertAlign w:val="superscript"/>
          </w:rPr>
          <w:tag w:val="MENDELEY_CITATION_v3_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"/>
          <w:id w:val="2028903343"/>
          <w:placeholder>
            <w:docPart w:val="DefaultPlaceholder_-1854013440"/>
          </w:placeholder>
        </w:sdtPr>
        <w:sdtContent>
          <w:r w:rsidR="4B1EE96A" w:rsidRPr="41AC6AE9">
            <w:rPr>
              <w:vertAlign w:val="superscript"/>
            </w:rPr>
            <w:t>3</w:t>
          </w:r>
        </w:sdtContent>
      </w:sdt>
      <w:r w:rsidR="190FBA5C" w:rsidRPr="41AC6AE9">
        <w:t xml:space="preserve"> based on the difference between </w:t>
      </w:r>
      <w:r w:rsidR="57839832" w:rsidRPr="41AC6AE9">
        <w:t>PRE</w:t>
      </w:r>
      <w:r w:rsidR="190FBA5C" w:rsidRPr="41AC6AE9">
        <w:t xml:space="preserve"> and PET</w:t>
      </w:r>
      <w:r w:rsidR="0540ADC9" w:rsidRPr="41AC6AE9">
        <w:t>;</w:t>
      </w:r>
      <w:r w:rsidR="06B8026D" w:rsidRPr="41AC6AE9">
        <w:t xml:space="preserve"> the Standardized Evapotranspiration Deficit Index (SEDI)</w:t>
      </w:r>
      <w:sdt>
        <w:sdtPr>
          <w:rPr>
            <w:vertAlign w:val="superscript"/>
          </w:rPr>
          <w:tag w:val="MENDELEY_CITATION_v3_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"/>
          <w:id w:val="553892509"/>
          <w:placeholder>
            <w:docPart w:val="DefaultPlaceholder_-1854013440"/>
          </w:placeholder>
        </w:sdtPr>
        <w:sdtContent>
          <w:r w:rsidR="4B1EE96A" w:rsidRPr="41AC6AE9">
            <w:rPr>
              <w:rFonts w:eastAsia="Times New Roman"/>
              <w:vertAlign w:val="superscript"/>
            </w:rPr>
            <w:t>4</w:t>
          </w:r>
        </w:sdtContent>
      </w:sdt>
      <w:r w:rsidR="1DE5C045" w:rsidRPr="41AC6AE9">
        <w:t xml:space="preserve"> </w:t>
      </w:r>
      <w:r w:rsidR="190FBA5C" w:rsidRPr="41AC6AE9">
        <w:t xml:space="preserve">based on </w:t>
      </w:r>
      <w:r w:rsidR="0A673A93" w:rsidRPr="41AC6AE9">
        <w:t>the difference between evapotranspiration (ET) and PET</w:t>
      </w:r>
      <w:r w:rsidR="13AF455D" w:rsidRPr="41AC6AE9">
        <w:t>;</w:t>
      </w:r>
      <w:r w:rsidR="63CB12F3" w:rsidRPr="41AC6AE9">
        <w:t xml:space="preserve"> and the Standardized Vapor Pressure Deficit Index (SVPDI)</w:t>
      </w:r>
      <w:sdt>
        <w:sdtPr>
          <w:rPr>
            <w:vertAlign w:val="superscript"/>
          </w:rPr>
          <w:tag w:val="MENDELEY_CITATION_v3_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"/>
          <w:id w:val="266359325"/>
          <w:placeholder>
            <w:docPart w:val="DefaultPlaceholder_-1854013440"/>
          </w:placeholder>
        </w:sdtPr>
        <w:sdtContent>
          <w:r w:rsidR="4B1EE96A" w:rsidRPr="41AC6AE9">
            <w:rPr>
              <w:vertAlign w:val="superscript"/>
            </w:rPr>
            <w:t>5</w:t>
          </w:r>
        </w:sdtContent>
      </w:sdt>
      <w:r w:rsidR="63CB12F3" w:rsidRPr="41AC6AE9">
        <w:t xml:space="preserve"> based on vapor pressure deficit (VPD).</w:t>
      </w:r>
    </w:p>
    <w:p w14:paraId="53879486" w14:textId="2C431FEE" w:rsidR="00CC5ED5" w:rsidRPr="009B6EFA" w:rsidRDefault="1432D38F" w:rsidP="00AB0163">
      <w:r w:rsidRPr="41AC6AE9">
        <w:t>T</w:t>
      </w:r>
      <w:r w:rsidR="0A673A93" w:rsidRPr="41AC6AE9">
        <w:t>he d</w:t>
      </w:r>
      <w:r w:rsidR="2691189E" w:rsidRPr="41AC6AE9">
        <w:t>rought indices</w:t>
      </w:r>
      <w:r w:rsidR="0A673A93" w:rsidRPr="41AC6AE9">
        <w:t xml:space="preserve"> </w:t>
      </w:r>
      <w:r w:rsidRPr="41AC6AE9">
        <w:t>were calculated</w:t>
      </w:r>
      <w:r w:rsidR="0A673A93" w:rsidRPr="41AC6AE9">
        <w:t xml:space="preserve"> </w:t>
      </w:r>
      <w:r w:rsidRPr="41AC6AE9">
        <w:t>based on two approaches</w:t>
      </w:r>
      <w:r w:rsidR="0A673A93" w:rsidRPr="41AC6AE9">
        <w:t>: “reference” and “</w:t>
      </w:r>
      <w:proofErr w:type="gramStart"/>
      <w:r w:rsidR="0A673A93" w:rsidRPr="41AC6AE9">
        <w:t>best-fit</w:t>
      </w:r>
      <w:proofErr w:type="gramEnd"/>
      <w:r w:rsidR="0A673A93" w:rsidRPr="41AC6AE9">
        <w:t xml:space="preserve">”. </w:t>
      </w:r>
      <w:r w:rsidR="542CDCA0" w:rsidRPr="41AC6AE9">
        <w:t>T</w:t>
      </w:r>
      <w:r w:rsidR="2557AE7F" w:rsidRPr="41AC6AE9">
        <w:t>he reference</w:t>
      </w:r>
      <w:r w:rsidRPr="41AC6AE9">
        <w:t xml:space="preserve"> approach </w:t>
      </w:r>
      <w:r w:rsidR="3A860E04" w:rsidRPr="41AC6AE9">
        <w:t>was calculated using</w:t>
      </w:r>
      <w:r w:rsidR="2557AE7F" w:rsidRPr="41AC6AE9">
        <w:t xml:space="preserve"> the </w:t>
      </w:r>
      <w:r w:rsidR="777BF6EC" w:rsidRPr="41AC6AE9">
        <w:t>probability distribution</w:t>
      </w:r>
      <w:r w:rsidR="57839832" w:rsidRPr="41AC6AE9">
        <w:t xml:space="preserve"> </w:t>
      </w:r>
      <w:r w:rsidR="2557AE7F" w:rsidRPr="41AC6AE9">
        <w:t>recommended by previous studies</w:t>
      </w:r>
      <w:r w:rsidR="57839832" w:rsidRPr="41AC6AE9">
        <w:t xml:space="preserve"> to calculate the drought indices in a parametric way</w:t>
      </w:r>
      <w:r w:rsidR="2557AE7F" w:rsidRPr="41AC6AE9">
        <w:t xml:space="preserve">. </w:t>
      </w:r>
      <w:r w:rsidR="10F5E856" w:rsidRPr="41AC6AE9">
        <w:t>T</w:t>
      </w:r>
      <w:r w:rsidR="2557AE7F" w:rsidRPr="41AC6AE9">
        <w:t xml:space="preserve">he best-fit </w:t>
      </w:r>
      <w:r w:rsidRPr="41AC6AE9">
        <w:t xml:space="preserve">approach </w:t>
      </w:r>
      <w:r w:rsidR="3A860E04" w:rsidRPr="41AC6AE9">
        <w:t>was calculated using</w:t>
      </w:r>
      <w:r w:rsidR="2557AE7F" w:rsidRPr="41AC6AE9">
        <w:t xml:space="preserve"> </w:t>
      </w:r>
      <w:r w:rsidR="06B8026D" w:rsidRPr="41AC6AE9">
        <w:t>a</w:t>
      </w:r>
      <w:r w:rsidR="2557AE7F" w:rsidRPr="41AC6AE9">
        <w:t xml:space="preserve"> </w:t>
      </w:r>
      <w:r w:rsidR="72722938" w:rsidRPr="41AC6AE9">
        <w:t xml:space="preserve">flexible </w:t>
      </w:r>
      <w:r w:rsidRPr="41AC6AE9">
        <w:t>method</w:t>
      </w:r>
      <w:r w:rsidR="2557AE7F" w:rsidRPr="41AC6AE9">
        <w:t xml:space="preserve"> proposed by </w:t>
      </w:r>
      <w:r w:rsidR="2557AE7F" w:rsidRPr="41AC6AE9">
        <w:rPr>
          <w:color w:val="auto"/>
        </w:rPr>
        <w:t>Vicente-Serrano et al.</w:t>
      </w:r>
      <w:sdt>
        <w:sdtPr>
          <w:rPr>
            <w:vertAlign w:val="superscript"/>
          </w:rPr>
          <w:tag w:val="MENDELEY_CITATION_v3_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"/>
          <w:id w:val="868795691"/>
          <w:placeholder>
            <w:docPart w:val="DefaultPlaceholder_-1854013440"/>
          </w:placeholder>
        </w:sdtPr>
        <w:sdtContent>
          <w:r w:rsidR="4B1EE96A" w:rsidRPr="41AC6AE9">
            <w:rPr>
              <w:vertAlign w:val="superscript"/>
            </w:rPr>
            <w:t>6</w:t>
          </w:r>
        </w:sdtContent>
      </w:sdt>
      <w:r w:rsidR="2557AE7F" w:rsidRPr="41AC6AE9">
        <w:t xml:space="preserve">, which allows to </w:t>
      </w:r>
      <w:r w:rsidR="0D0970F2" w:rsidRPr="41AC6AE9">
        <w:t xml:space="preserve">calculate each series of the indices based on the probability distributions that provide </w:t>
      </w:r>
      <w:r w:rsidR="65B1F3C8" w:rsidRPr="41AC6AE9">
        <w:t>best</w:t>
      </w:r>
      <w:r w:rsidR="31886748" w:rsidRPr="41AC6AE9">
        <w:t xml:space="preserve"> resulting</w:t>
      </w:r>
      <w:r w:rsidR="65B1F3C8" w:rsidRPr="41AC6AE9">
        <w:t xml:space="preserve"> </w:t>
      </w:r>
      <w:r w:rsidR="0D0970F2" w:rsidRPr="41AC6AE9">
        <w:t>normali</w:t>
      </w:r>
      <w:r w:rsidRPr="41AC6AE9">
        <w:t>z</w:t>
      </w:r>
      <w:r w:rsidR="0D0970F2" w:rsidRPr="41AC6AE9">
        <w:t>ed series according to Shapiro-Wilks test</w:t>
      </w:r>
      <w:sdt>
        <w:sdtPr>
          <w:rPr>
            <w:vertAlign w:val="superscript"/>
          </w:rPr>
          <w:tag w:val="MENDELEY_CITATION_v3_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"/>
          <w:id w:val="-337765481"/>
          <w:placeholder>
            <w:docPart w:val="DefaultPlaceholder_-1854013440"/>
          </w:placeholder>
        </w:sdtPr>
        <w:sdtContent>
          <w:r w:rsidR="4B1EE96A" w:rsidRPr="41AC6AE9">
            <w:rPr>
              <w:rFonts w:eastAsia="Times New Roman"/>
              <w:vertAlign w:val="superscript"/>
            </w:rPr>
            <w:t>7</w:t>
          </w:r>
        </w:sdtContent>
      </w:sdt>
      <w:r w:rsidR="0D0970F2" w:rsidRPr="41AC6AE9">
        <w:t>.</w:t>
      </w:r>
    </w:p>
    <w:p w14:paraId="332536C6" w14:textId="06DCD2E0" w:rsidR="00B106D3" w:rsidRPr="009B6EFA" w:rsidRDefault="2099DB8E" w:rsidP="00AB0163">
      <w:r w:rsidRPr="41AC6AE9">
        <w:t xml:space="preserve">The main objective of this dataset is to provide </w:t>
      </w:r>
      <w:r w:rsidR="57839832" w:rsidRPr="41AC6AE9">
        <w:t>multiple</w:t>
      </w:r>
      <w:r w:rsidR="31886748" w:rsidRPr="41AC6AE9">
        <w:t xml:space="preserve"> </w:t>
      </w:r>
      <w:r w:rsidRPr="41AC6AE9">
        <w:t>drought indices</w:t>
      </w:r>
      <w:r w:rsidR="7C84F17E" w:rsidRPr="41AC6AE9">
        <w:t xml:space="preserve"> at high spatial and temporal resolution</w:t>
      </w:r>
      <w:r w:rsidR="2A7CF70C" w:rsidRPr="41AC6AE9">
        <w:t xml:space="preserve"> on a global scale</w:t>
      </w:r>
      <w:r w:rsidRPr="41AC6AE9">
        <w:t xml:space="preserve"> using the best-known statistical methods. The </w:t>
      </w:r>
      <w:r w:rsidR="3AC9FBFD" w:rsidRPr="41AC6AE9">
        <w:t xml:space="preserve">high spatial and temporal resolution allows a detailed assessment of drought, and the </w:t>
      </w:r>
      <w:r w:rsidRPr="41AC6AE9">
        <w:t>inclusion of di</w:t>
      </w:r>
      <w:r w:rsidR="57839832" w:rsidRPr="41AC6AE9">
        <w:t>verse</w:t>
      </w:r>
      <w:r w:rsidRPr="41AC6AE9">
        <w:t xml:space="preserve"> drought indices and time scales </w:t>
      </w:r>
      <w:r w:rsidR="60D2F0E6" w:rsidRPr="41AC6AE9">
        <w:t xml:space="preserve">enable a </w:t>
      </w:r>
      <w:r w:rsidRPr="41AC6AE9">
        <w:t>more complete picture of drought characteristics and impacts over recent decades.</w:t>
      </w:r>
    </w:p>
    <w:p w14:paraId="17D50316" w14:textId="77777777" w:rsidR="00407D6A" w:rsidRDefault="00407D6A" w:rsidP="00AB0163">
      <w:pPr>
        <w:pStyle w:val="Heading1"/>
      </w:pPr>
      <w:r w:rsidRPr="00407D6A">
        <w:lastRenderedPageBreak/>
        <w:t>Dataset organization</w:t>
      </w:r>
    </w:p>
    <w:p w14:paraId="541EC92C" w14:textId="58D4FB39" w:rsidR="001E7A48" w:rsidRDefault="637CB66D" w:rsidP="00AB0163">
      <w:r w:rsidRPr="41AC6AE9">
        <w:t>GM</w:t>
      </w:r>
      <w:r w:rsidR="07D2C687" w:rsidRPr="41AC6AE9">
        <w:t>I</w:t>
      </w:r>
      <w:r w:rsidRPr="41AC6AE9">
        <w:t xml:space="preserve">D </w:t>
      </w:r>
      <w:r w:rsidR="13488B98" w:rsidRPr="41AC6AE9">
        <w:t xml:space="preserve">dataset is organised </w:t>
      </w:r>
      <w:r w:rsidR="0151EB04" w:rsidRPr="41AC6AE9">
        <w:t xml:space="preserve">in </w:t>
      </w:r>
      <w:r w:rsidR="13488B98" w:rsidRPr="41AC6AE9">
        <w:t xml:space="preserve">two folders: </w:t>
      </w:r>
      <w:r w:rsidR="6DB4D20C" w:rsidRPr="41AC6AE9">
        <w:rPr>
          <w:i/>
          <w:iCs/>
        </w:rPr>
        <w:t>reference</w:t>
      </w:r>
      <w:r w:rsidR="13488B98" w:rsidRPr="41AC6AE9">
        <w:t xml:space="preserve"> and </w:t>
      </w:r>
      <w:r w:rsidR="6DB4D20C" w:rsidRPr="41AC6AE9">
        <w:rPr>
          <w:i/>
          <w:iCs/>
        </w:rPr>
        <w:t>bestfit</w:t>
      </w:r>
      <w:r w:rsidR="13488B98" w:rsidRPr="41AC6AE9">
        <w:t xml:space="preserve">. </w:t>
      </w:r>
      <w:r w:rsidR="6DB4D20C" w:rsidRPr="41AC6AE9">
        <w:t>Both folders contain two subfolders indicating the data frequency</w:t>
      </w:r>
      <w:r w:rsidR="0710067E" w:rsidRPr="41AC6AE9">
        <w:t xml:space="preserve"> </w:t>
      </w:r>
      <w:r w:rsidR="6DB4D20C" w:rsidRPr="41AC6AE9">
        <w:t>—</w:t>
      </w:r>
      <w:r w:rsidR="6DB4D20C" w:rsidRPr="41AC6AE9">
        <w:rPr>
          <w:i/>
          <w:iCs/>
        </w:rPr>
        <w:t>weekly</w:t>
      </w:r>
      <w:r w:rsidR="6DB4D20C" w:rsidRPr="41AC6AE9">
        <w:t xml:space="preserve"> and </w:t>
      </w:r>
      <w:r w:rsidR="6DB4D20C" w:rsidRPr="41AC6AE9">
        <w:rPr>
          <w:i/>
          <w:iCs/>
        </w:rPr>
        <w:t>monthly</w:t>
      </w:r>
      <w:r w:rsidR="6DB4D20C" w:rsidRPr="41AC6AE9">
        <w:t>—</w:t>
      </w:r>
      <w:r w:rsidR="0710067E" w:rsidRPr="41AC6AE9">
        <w:t xml:space="preserve"> </w:t>
      </w:r>
      <w:r w:rsidR="6DB4D20C" w:rsidRPr="41AC6AE9">
        <w:t xml:space="preserve">which in turn include five folders, each corresponding to a drought index: </w:t>
      </w:r>
      <w:r w:rsidR="6DB4D20C" w:rsidRPr="41AC6AE9">
        <w:rPr>
          <w:i/>
          <w:iCs/>
        </w:rPr>
        <w:t>SPI</w:t>
      </w:r>
      <w:r w:rsidR="6DB4D20C" w:rsidRPr="41AC6AE9">
        <w:t xml:space="preserve">, </w:t>
      </w:r>
      <w:r w:rsidR="6DB4D20C" w:rsidRPr="41AC6AE9">
        <w:rPr>
          <w:i/>
          <w:iCs/>
        </w:rPr>
        <w:t>EDDI</w:t>
      </w:r>
      <w:r w:rsidR="6DB4D20C" w:rsidRPr="41AC6AE9">
        <w:t xml:space="preserve">, </w:t>
      </w:r>
      <w:r w:rsidR="6DB4D20C" w:rsidRPr="41AC6AE9">
        <w:rPr>
          <w:i/>
          <w:iCs/>
        </w:rPr>
        <w:t>SPEI</w:t>
      </w:r>
      <w:r w:rsidR="6DB4D20C" w:rsidRPr="41AC6AE9">
        <w:t xml:space="preserve">, </w:t>
      </w:r>
      <w:r w:rsidR="6DB4D20C" w:rsidRPr="41AC6AE9">
        <w:rPr>
          <w:i/>
          <w:iCs/>
        </w:rPr>
        <w:t>SEDI</w:t>
      </w:r>
      <w:r w:rsidR="6DB4D20C" w:rsidRPr="41AC6AE9">
        <w:t xml:space="preserve"> and </w:t>
      </w:r>
      <w:r w:rsidR="6DB4D20C" w:rsidRPr="41AC6AE9">
        <w:rPr>
          <w:i/>
          <w:iCs/>
        </w:rPr>
        <w:t>SVPDI</w:t>
      </w:r>
      <w:r w:rsidR="6DB4D20C" w:rsidRPr="41AC6AE9">
        <w:t>.</w:t>
      </w:r>
      <w:r w:rsidR="0710067E" w:rsidRPr="41AC6AE9">
        <w:t xml:space="preserve"> Each drought index folder has 15 subfolders, representing the different time scales (</w:t>
      </w:r>
      <w:r w:rsidR="0710067E" w:rsidRPr="41AC6AE9">
        <w:rPr>
          <w:i/>
          <w:iCs/>
        </w:rPr>
        <w:t>scale_01</w:t>
      </w:r>
      <w:r w:rsidR="0710067E" w:rsidRPr="41AC6AE9">
        <w:t xml:space="preserve">, </w:t>
      </w:r>
      <w:r w:rsidR="0710067E" w:rsidRPr="41AC6AE9">
        <w:rPr>
          <w:i/>
          <w:iCs/>
        </w:rPr>
        <w:t>scale_02</w:t>
      </w:r>
      <w:r w:rsidR="0710067E" w:rsidRPr="41AC6AE9">
        <w:t xml:space="preserve">, </w:t>
      </w:r>
      <w:r w:rsidR="0710067E" w:rsidRPr="41AC6AE9">
        <w:rPr>
          <w:i/>
          <w:iCs/>
        </w:rPr>
        <w:t>scale_03</w:t>
      </w:r>
      <w:r w:rsidR="0710067E" w:rsidRPr="41AC6AE9">
        <w:t xml:space="preserve">, </w:t>
      </w:r>
      <w:r w:rsidR="0710067E" w:rsidRPr="41AC6AE9">
        <w:rPr>
          <w:i/>
          <w:iCs/>
        </w:rPr>
        <w:t>scale_04</w:t>
      </w:r>
      <w:r w:rsidR="0710067E" w:rsidRPr="41AC6AE9">
        <w:t xml:space="preserve">, </w:t>
      </w:r>
      <w:r w:rsidR="0710067E" w:rsidRPr="41AC6AE9">
        <w:rPr>
          <w:i/>
          <w:iCs/>
        </w:rPr>
        <w:t>scale_05</w:t>
      </w:r>
      <w:r w:rsidR="0710067E" w:rsidRPr="41AC6AE9">
        <w:t xml:space="preserve">, </w:t>
      </w:r>
      <w:r w:rsidR="0710067E" w:rsidRPr="41AC6AE9">
        <w:rPr>
          <w:i/>
          <w:iCs/>
        </w:rPr>
        <w:t>scale_06</w:t>
      </w:r>
      <w:r w:rsidR="0710067E" w:rsidRPr="41AC6AE9">
        <w:t xml:space="preserve">, </w:t>
      </w:r>
      <w:r w:rsidR="0710067E" w:rsidRPr="41AC6AE9">
        <w:rPr>
          <w:i/>
          <w:iCs/>
        </w:rPr>
        <w:t>scale_07</w:t>
      </w:r>
      <w:r w:rsidR="0710067E" w:rsidRPr="41AC6AE9">
        <w:t xml:space="preserve">, </w:t>
      </w:r>
      <w:r w:rsidR="0710067E" w:rsidRPr="41AC6AE9">
        <w:rPr>
          <w:i/>
          <w:iCs/>
        </w:rPr>
        <w:t>scale_08</w:t>
      </w:r>
      <w:r w:rsidR="0710067E" w:rsidRPr="41AC6AE9">
        <w:t xml:space="preserve">, </w:t>
      </w:r>
      <w:r w:rsidR="0710067E" w:rsidRPr="41AC6AE9">
        <w:rPr>
          <w:i/>
          <w:iCs/>
        </w:rPr>
        <w:t>scale_09</w:t>
      </w:r>
      <w:r w:rsidR="0710067E" w:rsidRPr="41AC6AE9">
        <w:t xml:space="preserve">, </w:t>
      </w:r>
      <w:r w:rsidR="0710067E" w:rsidRPr="41AC6AE9">
        <w:rPr>
          <w:i/>
          <w:iCs/>
        </w:rPr>
        <w:t>scale_10</w:t>
      </w:r>
      <w:r w:rsidR="0710067E" w:rsidRPr="41AC6AE9">
        <w:t xml:space="preserve">, </w:t>
      </w:r>
      <w:r w:rsidR="0710067E" w:rsidRPr="41AC6AE9">
        <w:rPr>
          <w:i/>
          <w:iCs/>
        </w:rPr>
        <w:t>scale_11</w:t>
      </w:r>
      <w:r w:rsidR="0710067E" w:rsidRPr="41AC6AE9">
        <w:t xml:space="preserve">, </w:t>
      </w:r>
      <w:r w:rsidR="0710067E" w:rsidRPr="41AC6AE9">
        <w:rPr>
          <w:i/>
          <w:iCs/>
        </w:rPr>
        <w:t>scale_12</w:t>
      </w:r>
      <w:r w:rsidR="0710067E" w:rsidRPr="41AC6AE9">
        <w:t xml:space="preserve">, </w:t>
      </w:r>
      <w:r w:rsidR="0710067E" w:rsidRPr="41AC6AE9">
        <w:rPr>
          <w:i/>
          <w:iCs/>
        </w:rPr>
        <w:t>scale_18</w:t>
      </w:r>
      <w:r w:rsidR="0710067E" w:rsidRPr="41AC6AE9">
        <w:t xml:space="preserve">, </w:t>
      </w:r>
      <w:r w:rsidR="0710067E" w:rsidRPr="41AC6AE9">
        <w:rPr>
          <w:i/>
          <w:iCs/>
        </w:rPr>
        <w:t>scale_24</w:t>
      </w:r>
      <w:r w:rsidR="0710067E" w:rsidRPr="41AC6AE9">
        <w:t xml:space="preserve"> and </w:t>
      </w:r>
      <w:r w:rsidR="0710067E" w:rsidRPr="41AC6AE9">
        <w:rPr>
          <w:i/>
          <w:iCs/>
        </w:rPr>
        <w:t>scale_48</w:t>
      </w:r>
      <w:r w:rsidR="0710067E" w:rsidRPr="41AC6AE9">
        <w:t>)</w:t>
      </w:r>
      <w:r w:rsidR="3EC8C934" w:rsidRPr="41AC6AE9">
        <w:t xml:space="preserve"> where indicators are accumulated over the given number of months, e.g. </w:t>
      </w:r>
      <w:r w:rsidR="3EC8C934" w:rsidRPr="41AC6AE9">
        <w:rPr>
          <w:i/>
          <w:iCs/>
        </w:rPr>
        <w:t>scale_03</w:t>
      </w:r>
      <w:r w:rsidR="3EC8C934" w:rsidRPr="41AC6AE9">
        <w:t xml:space="preserve"> contains indica</w:t>
      </w:r>
      <w:r w:rsidR="5C576E11" w:rsidRPr="41AC6AE9">
        <w:t>tors accumulated over a three-month period</w:t>
      </w:r>
      <w:r w:rsidR="0710067E" w:rsidRPr="41AC6AE9">
        <w:t xml:space="preserve">. Within each time scale subfolder, there are contains 45 NetCDF files —one per year— </w:t>
      </w:r>
      <w:r w:rsidR="2E4F72E2" w:rsidRPr="41AC6AE9">
        <w:t>with the following format:</w:t>
      </w:r>
      <w:r w:rsidR="0710067E" w:rsidRPr="41AC6AE9">
        <w:t xml:space="preserve"> e.g.</w:t>
      </w:r>
      <w:r w:rsidR="13F0E81D" w:rsidRPr="41AC6AE9">
        <w:t>,</w:t>
      </w:r>
      <w:r w:rsidR="0710067E" w:rsidRPr="41AC6AE9">
        <w:t xml:space="preserve"> </w:t>
      </w:r>
      <w:r w:rsidR="0710067E" w:rsidRPr="41AC6AE9">
        <w:rPr>
          <w:i/>
          <w:iCs/>
        </w:rPr>
        <w:t>ref_week_spei_01_1981</w:t>
      </w:r>
      <w:r w:rsidR="0710067E" w:rsidRPr="41AC6AE9">
        <w:t xml:space="preserve">, </w:t>
      </w:r>
      <w:r w:rsidR="0710067E" w:rsidRPr="41AC6AE9">
        <w:rPr>
          <w:i/>
          <w:iCs/>
        </w:rPr>
        <w:t>ref_week_spei_01_1982</w:t>
      </w:r>
      <w:r w:rsidR="0710067E" w:rsidRPr="41AC6AE9">
        <w:t xml:space="preserve">, </w:t>
      </w:r>
      <w:r w:rsidR="0710067E" w:rsidRPr="41AC6AE9">
        <w:rPr>
          <w:i/>
          <w:iCs/>
        </w:rPr>
        <w:t>ref_week_spei_01_1983</w:t>
      </w:r>
      <w:r w:rsidR="0710067E" w:rsidRPr="41AC6AE9">
        <w:t xml:space="preserve"> etc. </w:t>
      </w:r>
      <w:r w:rsidR="0DF95B04" w:rsidRPr="41AC6AE9">
        <w:t xml:space="preserve">Ultimately, the dataset contains </w:t>
      </w:r>
      <w:r w:rsidR="72722938" w:rsidRPr="41AC6AE9">
        <w:t>1</w:t>
      </w:r>
      <w:r w:rsidR="66088F33" w:rsidRPr="41AC6AE9">
        <w:t>3500</w:t>
      </w:r>
      <w:r w:rsidR="0DF95B04" w:rsidRPr="41AC6AE9">
        <w:t xml:space="preserve"> NetCDF4 files</w:t>
      </w:r>
      <w:r w:rsidR="0151EB04" w:rsidRPr="41AC6AE9">
        <w:t>.</w:t>
      </w:r>
    </w:p>
    <w:p w14:paraId="75D6E54C" w14:textId="24C3F8ED" w:rsidR="00C53F61" w:rsidRPr="00ED2272" w:rsidRDefault="00A524C4" w:rsidP="00AB0163">
      <w:r>
        <w:t xml:space="preserve">Here, there is an example of the </w:t>
      </w:r>
      <w:r w:rsidR="00F82A1D">
        <w:t xml:space="preserve">path followed to download weekly </w:t>
      </w:r>
      <w:r w:rsidR="006B0B7A">
        <w:t>SPEI</w:t>
      </w:r>
      <w:r w:rsidR="00F82A1D">
        <w:t xml:space="preserve"> at 1</w:t>
      </w:r>
      <w:r w:rsidR="00C064F6">
        <w:t>2</w:t>
      </w:r>
      <w:r w:rsidR="00F82A1D">
        <w:t xml:space="preserve">-month time scale according to reference approach: </w:t>
      </w:r>
    </w:p>
    <w:p w14:paraId="14F355ED" w14:textId="72BFA646" w:rsidR="00BA55CC" w:rsidRDefault="00BA55CC" w:rsidP="00AB0163">
      <w:pPr>
        <w:keepNext/>
        <w:spacing w:after="40"/>
      </w:pPr>
      <w:r>
        <w:rPr>
          <w:noProof/>
        </w:rPr>
        <w:lastRenderedPageBreak/>
        <w:drawing>
          <wp:inline distT="0" distB="0" distL="0" distR="0" wp14:anchorId="295A3D29" wp14:editId="3FB3A009">
            <wp:extent cx="5993649" cy="8126233"/>
            <wp:effectExtent l="0" t="0" r="7620" b="8255"/>
            <wp:docPr id="14797204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98097" cy="8132264"/>
                    </a:xfrm>
                    <a:prstGeom prst="rect">
                      <a:avLst/>
                    </a:prstGeom>
                    <a:noFill/>
                  </pic:spPr>
                </pic:pic>
              </a:graphicData>
            </a:graphic>
          </wp:inline>
        </w:drawing>
      </w:r>
    </w:p>
    <w:p w14:paraId="5F35129F" w14:textId="7D1475AD" w:rsidR="00C53F61" w:rsidRPr="00C53F61" w:rsidRDefault="00C53F61" w:rsidP="00AB0163">
      <w:pPr>
        <w:rPr>
          <w:b/>
          <w:bCs/>
          <w:color w:val="215E99" w:themeColor="text2" w:themeTint="BF"/>
          <w:sz w:val="32"/>
          <w:szCs w:val="32"/>
        </w:rPr>
      </w:pPr>
      <w:r w:rsidRPr="007F4906">
        <w:rPr>
          <w:b/>
          <w:bCs/>
        </w:rPr>
        <w:t>Figure 1</w:t>
      </w:r>
      <w:r w:rsidRPr="00C53F61">
        <w:t xml:space="preserve">. Overview of GMID organization. </w:t>
      </w:r>
    </w:p>
    <w:p w14:paraId="7646A48F" w14:textId="07BC0AE3" w:rsidR="00223562" w:rsidRPr="00CC5ED5" w:rsidRDefault="00223562" w:rsidP="00AB0163">
      <w:pPr>
        <w:pStyle w:val="Heading1"/>
      </w:pPr>
      <w:r>
        <w:lastRenderedPageBreak/>
        <w:t xml:space="preserve">Nature and units of recorded </w:t>
      </w:r>
      <w:r w:rsidR="00407D6A">
        <w:t>variables</w:t>
      </w:r>
    </w:p>
    <w:p w14:paraId="224931D1" w14:textId="0DF9AACB" w:rsidR="00283F5A" w:rsidRPr="00C53F61" w:rsidRDefault="00283F5A" w:rsidP="00AB0163">
      <w:pPr>
        <w:pStyle w:val="Captionabove"/>
        <w:rPr>
          <w:i/>
          <w:iCs/>
        </w:rPr>
      </w:pPr>
      <w:r w:rsidRPr="007F4906">
        <w:rPr>
          <w:b/>
          <w:bCs/>
        </w:rPr>
        <w:t>Table</w:t>
      </w:r>
      <w:r w:rsidR="00C53F61" w:rsidRPr="007F4906">
        <w:rPr>
          <w:b/>
          <w:bCs/>
        </w:rPr>
        <w:t xml:space="preserve"> 1</w:t>
      </w:r>
      <w:r w:rsidRPr="00C53F61">
        <w:t xml:space="preserve">. Description of variables in </w:t>
      </w:r>
      <w:proofErr w:type="spellStart"/>
      <w:r w:rsidR="0090349B" w:rsidRPr="00C53F61">
        <w:t>spi</w:t>
      </w:r>
      <w:proofErr w:type="spellEnd"/>
      <w:r w:rsidR="0090349B" w:rsidRPr="00C53F61">
        <w:t xml:space="preserve"> (reference and best-fit)</w:t>
      </w:r>
    </w:p>
    <w:tbl>
      <w:tblPr>
        <w:tblStyle w:val="GridTable1Light"/>
        <w:tblW w:w="7613" w:type="dxa"/>
        <w:jc w:val="center"/>
        <w:tblLayout w:type="fixed"/>
        <w:tblLook w:val="06A0" w:firstRow="1" w:lastRow="0" w:firstColumn="1" w:lastColumn="0" w:noHBand="1" w:noVBand="1"/>
      </w:tblPr>
      <w:tblGrid>
        <w:gridCol w:w="1129"/>
        <w:gridCol w:w="5529"/>
        <w:gridCol w:w="955"/>
      </w:tblGrid>
      <w:tr w:rsidR="00283F5A" w:rsidRPr="00C53F61" w14:paraId="744FC44A" w14:textId="77777777" w:rsidTr="003D0F3E">
        <w:trPr>
          <w:cnfStyle w:val="100000000000" w:firstRow="1" w:lastRow="0" w:firstColumn="0" w:lastColumn="0" w:oddVBand="0" w:evenVBand="0" w:oddHBand="0" w:evenHBand="0" w:firstRowFirstColumn="0" w:firstRowLastColumn="0" w:lastRowFirstColumn="0" w:lastRowLastColumn="0"/>
          <w:cantSplit/>
          <w:trHeight w:val="258"/>
          <w:tblHeader/>
          <w:jc w:val="center"/>
        </w:trPr>
        <w:tc>
          <w:tcPr>
            <w:cnfStyle w:val="001000000000" w:firstRow="0" w:lastRow="0" w:firstColumn="1" w:lastColumn="0" w:oddVBand="0" w:evenVBand="0" w:oddHBand="0" w:evenHBand="0" w:firstRowFirstColumn="0" w:firstRowLastColumn="0" w:lastRowFirstColumn="0" w:lastRowLastColumn="0"/>
            <w:tcW w:w="1129" w:type="dxa"/>
            <w:vAlign w:val="bottom"/>
          </w:tcPr>
          <w:p w14:paraId="6D08EB80" w14:textId="393A2327" w:rsidR="00283F5A" w:rsidRPr="00C53F61" w:rsidRDefault="00283F5A" w:rsidP="00AB0163">
            <w:pPr>
              <w:spacing w:before="60" w:after="60" w:line="264" w:lineRule="auto"/>
            </w:pPr>
            <w:r w:rsidRPr="00C53F61">
              <w:t>Variable</w:t>
            </w:r>
          </w:p>
        </w:tc>
        <w:tc>
          <w:tcPr>
            <w:tcW w:w="5529" w:type="dxa"/>
            <w:vAlign w:val="bottom"/>
          </w:tcPr>
          <w:p w14:paraId="0A3F7FC5" w14:textId="77777777" w:rsidR="00283F5A" w:rsidRPr="00C53F61" w:rsidRDefault="00283F5A" w:rsidP="00AB0163">
            <w:pPr>
              <w:spacing w:before="60" w:after="60" w:line="264" w:lineRule="auto"/>
              <w:cnfStyle w:val="100000000000" w:firstRow="1" w:lastRow="0" w:firstColumn="0" w:lastColumn="0" w:oddVBand="0" w:evenVBand="0" w:oddHBand="0" w:evenHBand="0" w:firstRowFirstColumn="0" w:firstRowLastColumn="0" w:lastRowFirstColumn="0" w:lastRowLastColumn="0"/>
            </w:pPr>
            <w:r w:rsidRPr="00C53F61">
              <w:t>Description</w:t>
            </w:r>
          </w:p>
        </w:tc>
        <w:tc>
          <w:tcPr>
            <w:tcW w:w="955" w:type="dxa"/>
            <w:vAlign w:val="bottom"/>
          </w:tcPr>
          <w:p w14:paraId="41155C31" w14:textId="77777777" w:rsidR="00283F5A" w:rsidRPr="00C53F61" w:rsidRDefault="00283F5A" w:rsidP="00AB0163">
            <w:pPr>
              <w:spacing w:before="60" w:after="60" w:line="264" w:lineRule="auto"/>
              <w:cnfStyle w:val="100000000000" w:firstRow="1" w:lastRow="0" w:firstColumn="0" w:lastColumn="0" w:oddVBand="0" w:evenVBand="0" w:oddHBand="0" w:evenHBand="0" w:firstRowFirstColumn="0" w:firstRowLastColumn="0" w:lastRowFirstColumn="0" w:lastRowLastColumn="0"/>
            </w:pPr>
            <w:r w:rsidRPr="00C53F61">
              <w:t>Units</w:t>
            </w:r>
          </w:p>
        </w:tc>
      </w:tr>
      <w:tr w:rsidR="00283F5A" w:rsidRPr="00C53F61" w14:paraId="30AA6078" w14:textId="77777777" w:rsidTr="003D0F3E">
        <w:trPr>
          <w:cantSplit/>
          <w:trHeight w:val="305"/>
          <w:jc w:val="center"/>
        </w:trPr>
        <w:tc>
          <w:tcPr>
            <w:cnfStyle w:val="001000000000" w:firstRow="0" w:lastRow="0" w:firstColumn="1" w:lastColumn="0" w:oddVBand="0" w:evenVBand="0" w:oddHBand="0" w:evenHBand="0" w:firstRowFirstColumn="0" w:firstRowLastColumn="0" w:lastRowFirstColumn="0" w:lastRowLastColumn="0"/>
            <w:tcW w:w="1129" w:type="dxa"/>
          </w:tcPr>
          <w:p w14:paraId="332A404C" w14:textId="4F352C29" w:rsidR="00283F5A" w:rsidRPr="00C53F61" w:rsidRDefault="00391D9B" w:rsidP="00AB0163">
            <w:pPr>
              <w:spacing w:before="60" w:after="60" w:line="264" w:lineRule="auto"/>
            </w:pPr>
            <w:proofErr w:type="spellStart"/>
            <w:r w:rsidRPr="00C53F61">
              <w:t>spi</w:t>
            </w:r>
            <w:proofErr w:type="spellEnd"/>
          </w:p>
        </w:tc>
        <w:tc>
          <w:tcPr>
            <w:tcW w:w="5529" w:type="dxa"/>
          </w:tcPr>
          <w:p w14:paraId="76F16F5C" w14:textId="78B68A4A" w:rsidR="00283F5A" w:rsidRPr="00C53F61" w:rsidRDefault="00391D9B" w:rsidP="00AB0163">
            <w:pPr>
              <w:spacing w:before="60" w:after="60" w:line="264" w:lineRule="auto"/>
              <w:cnfStyle w:val="000000000000" w:firstRow="0" w:lastRow="0" w:firstColumn="0" w:lastColumn="0" w:oddVBand="0" w:evenVBand="0" w:oddHBand="0" w:evenHBand="0" w:firstRowFirstColumn="0" w:firstRowLastColumn="0" w:lastRowFirstColumn="0" w:lastRowLastColumn="0"/>
            </w:pPr>
            <w:r w:rsidRPr="00C53F61">
              <w:t>s</w:t>
            </w:r>
            <w:r w:rsidR="0090349B" w:rsidRPr="00C53F61">
              <w:t xml:space="preserve">tandardized </w:t>
            </w:r>
            <w:r w:rsidRPr="00C53F61">
              <w:t>p</w:t>
            </w:r>
            <w:r w:rsidR="0090349B" w:rsidRPr="00C53F61">
              <w:t xml:space="preserve">recipitation </w:t>
            </w:r>
            <w:r w:rsidRPr="00C53F61">
              <w:t>i</w:t>
            </w:r>
            <w:r w:rsidR="0090349B" w:rsidRPr="00C53F61">
              <w:t>ndex</w:t>
            </w:r>
          </w:p>
        </w:tc>
        <w:tc>
          <w:tcPr>
            <w:tcW w:w="955" w:type="dxa"/>
          </w:tcPr>
          <w:p w14:paraId="274A0EC4" w14:textId="7C9F9534" w:rsidR="00283F5A" w:rsidRPr="00C53F61" w:rsidRDefault="0090349B" w:rsidP="00AB0163">
            <w:pPr>
              <w:spacing w:before="60" w:after="60" w:line="264" w:lineRule="auto"/>
              <w:cnfStyle w:val="000000000000" w:firstRow="0" w:lastRow="0" w:firstColumn="0" w:lastColumn="0" w:oddVBand="0" w:evenVBand="0" w:oddHBand="0" w:evenHBand="0" w:firstRowFirstColumn="0" w:firstRowLastColumn="0" w:lastRowFirstColumn="0" w:lastRowLastColumn="0"/>
            </w:pPr>
            <w:r w:rsidRPr="00C53F61">
              <w:t>z-units</w:t>
            </w:r>
          </w:p>
        </w:tc>
      </w:tr>
    </w:tbl>
    <w:p w14:paraId="5F7CC467" w14:textId="141D74F0" w:rsidR="0090349B" w:rsidRPr="00C53F61" w:rsidRDefault="0090349B" w:rsidP="00AB0163">
      <w:pPr>
        <w:pStyle w:val="Captionabove"/>
        <w:rPr>
          <w:i/>
          <w:iCs/>
        </w:rPr>
      </w:pPr>
      <w:r w:rsidRPr="007F4906">
        <w:rPr>
          <w:b/>
          <w:bCs/>
        </w:rPr>
        <w:t xml:space="preserve">Table </w:t>
      </w:r>
      <w:r w:rsidR="00C53F61" w:rsidRPr="007F4906">
        <w:rPr>
          <w:b/>
          <w:bCs/>
        </w:rPr>
        <w:t>2</w:t>
      </w:r>
      <w:r w:rsidRPr="00C53F61">
        <w:t xml:space="preserve">. Description of variables in </w:t>
      </w:r>
      <w:proofErr w:type="spellStart"/>
      <w:r w:rsidRPr="00C53F61">
        <w:t>eddi</w:t>
      </w:r>
      <w:proofErr w:type="spellEnd"/>
      <w:r w:rsidRPr="00C53F61">
        <w:t xml:space="preserve"> (reference and best-fit)</w:t>
      </w:r>
    </w:p>
    <w:tbl>
      <w:tblPr>
        <w:tblStyle w:val="GridTable1Light"/>
        <w:tblW w:w="7613" w:type="dxa"/>
        <w:jc w:val="center"/>
        <w:tblLayout w:type="fixed"/>
        <w:tblLook w:val="06A0" w:firstRow="1" w:lastRow="0" w:firstColumn="1" w:lastColumn="0" w:noHBand="1" w:noVBand="1"/>
      </w:tblPr>
      <w:tblGrid>
        <w:gridCol w:w="1129"/>
        <w:gridCol w:w="5529"/>
        <w:gridCol w:w="955"/>
      </w:tblGrid>
      <w:tr w:rsidR="0090349B" w:rsidRPr="00C53F61" w14:paraId="279B25BF" w14:textId="77777777" w:rsidTr="003D0F3E">
        <w:trPr>
          <w:cnfStyle w:val="100000000000" w:firstRow="1" w:lastRow="0" w:firstColumn="0" w:lastColumn="0" w:oddVBand="0" w:evenVBand="0" w:oddHBand="0" w:evenHBand="0" w:firstRowFirstColumn="0" w:firstRowLastColumn="0" w:lastRowFirstColumn="0" w:lastRowLastColumn="0"/>
          <w:cantSplit/>
          <w:trHeight w:val="258"/>
          <w:tblHeader/>
          <w:jc w:val="center"/>
        </w:trPr>
        <w:tc>
          <w:tcPr>
            <w:cnfStyle w:val="001000000000" w:firstRow="0" w:lastRow="0" w:firstColumn="1" w:lastColumn="0" w:oddVBand="0" w:evenVBand="0" w:oddHBand="0" w:evenHBand="0" w:firstRowFirstColumn="0" w:firstRowLastColumn="0" w:lastRowFirstColumn="0" w:lastRowLastColumn="0"/>
            <w:tcW w:w="1129" w:type="dxa"/>
            <w:vAlign w:val="bottom"/>
          </w:tcPr>
          <w:p w14:paraId="508797C8" w14:textId="77777777" w:rsidR="0090349B" w:rsidRPr="00C53F61" w:rsidRDefault="0090349B" w:rsidP="00AB0163">
            <w:pPr>
              <w:spacing w:before="60" w:after="60" w:line="264" w:lineRule="auto"/>
            </w:pPr>
            <w:r w:rsidRPr="00C53F61">
              <w:t>Variable</w:t>
            </w:r>
          </w:p>
        </w:tc>
        <w:tc>
          <w:tcPr>
            <w:tcW w:w="5529" w:type="dxa"/>
            <w:vAlign w:val="bottom"/>
          </w:tcPr>
          <w:p w14:paraId="7CD6B0DD" w14:textId="77777777" w:rsidR="0090349B" w:rsidRPr="00C53F61" w:rsidRDefault="0090349B" w:rsidP="00AB0163">
            <w:pPr>
              <w:spacing w:before="60" w:after="60" w:line="264" w:lineRule="auto"/>
              <w:cnfStyle w:val="100000000000" w:firstRow="1" w:lastRow="0" w:firstColumn="0" w:lastColumn="0" w:oddVBand="0" w:evenVBand="0" w:oddHBand="0" w:evenHBand="0" w:firstRowFirstColumn="0" w:firstRowLastColumn="0" w:lastRowFirstColumn="0" w:lastRowLastColumn="0"/>
            </w:pPr>
            <w:r w:rsidRPr="00C53F61">
              <w:t>Description</w:t>
            </w:r>
          </w:p>
        </w:tc>
        <w:tc>
          <w:tcPr>
            <w:tcW w:w="955" w:type="dxa"/>
            <w:vAlign w:val="bottom"/>
          </w:tcPr>
          <w:p w14:paraId="534C0CFD" w14:textId="77777777" w:rsidR="0090349B" w:rsidRPr="00C53F61" w:rsidRDefault="0090349B" w:rsidP="00AB0163">
            <w:pPr>
              <w:spacing w:before="60" w:after="60" w:line="264" w:lineRule="auto"/>
              <w:cnfStyle w:val="100000000000" w:firstRow="1" w:lastRow="0" w:firstColumn="0" w:lastColumn="0" w:oddVBand="0" w:evenVBand="0" w:oddHBand="0" w:evenHBand="0" w:firstRowFirstColumn="0" w:firstRowLastColumn="0" w:lastRowFirstColumn="0" w:lastRowLastColumn="0"/>
            </w:pPr>
            <w:r w:rsidRPr="00C53F61">
              <w:t>Units</w:t>
            </w:r>
          </w:p>
        </w:tc>
      </w:tr>
      <w:tr w:rsidR="0090349B" w:rsidRPr="00C53F61" w14:paraId="4A02C7F8" w14:textId="77777777" w:rsidTr="003D0F3E">
        <w:trPr>
          <w:cantSplit/>
          <w:trHeight w:val="305"/>
          <w:jc w:val="center"/>
        </w:trPr>
        <w:tc>
          <w:tcPr>
            <w:cnfStyle w:val="001000000000" w:firstRow="0" w:lastRow="0" w:firstColumn="1" w:lastColumn="0" w:oddVBand="0" w:evenVBand="0" w:oddHBand="0" w:evenHBand="0" w:firstRowFirstColumn="0" w:firstRowLastColumn="0" w:lastRowFirstColumn="0" w:lastRowLastColumn="0"/>
            <w:tcW w:w="1129" w:type="dxa"/>
          </w:tcPr>
          <w:p w14:paraId="0603D014" w14:textId="4A8D9E99" w:rsidR="0090349B" w:rsidRPr="00C53F61" w:rsidRDefault="00391D9B" w:rsidP="00AB0163">
            <w:pPr>
              <w:spacing w:before="60" w:after="60" w:line="264" w:lineRule="auto"/>
            </w:pPr>
            <w:proofErr w:type="spellStart"/>
            <w:r w:rsidRPr="00C53F61">
              <w:t>eddi</w:t>
            </w:r>
            <w:proofErr w:type="spellEnd"/>
          </w:p>
        </w:tc>
        <w:tc>
          <w:tcPr>
            <w:tcW w:w="5529" w:type="dxa"/>
          </w:tcPr>
          <w:p w14:paraId="5B5251E0" w14:textId="6FB9DA6A" w:rsidR="0090349B" w:rsidRPr="00C53F61" w:rsidRDefault="00391D9B" w:rsidP="00AB0163">
            <w:pPr>
              <w:spacing w:before="60" w:after="60" w:line="264" w:lineRule="auto"/>
              <w:cnfStyle w:val="000000000000" w:firstRow="0" w:lastRow="0" w:firstColumn="0" w:lastColumn="0" w:oddVBand="0" w:evenVBand="0" w:oddHBand="0" w:evenHBand="0" w:firstRowFirstColumn="0" w:firstRowLastColumn="0" w:lastRowFirstColumn="0" w:lastRowLastColumn="0"/>
              <w:rPr>
                <w:i/>
                <w:iCs/>
                <w:color w:val="000000" w:themeColor="text1"/>
              </w:rPr>
            </w:pPr>
            <w:r w:rsidRPr="00C53F61">
              <w:t>e</w:t>
            </w:r>
            <w:r w:rsidR="0090349B" w:rsidRPr="00C53F61">
              <w:t xml:space="preserve">vaporative </w:t>
            </w:r>
            <w:r w:rsidRPr="00C53F61">
              <w:t>d</w:t>
            </w:r>
            <w:r w:rsidR="0090349B" w:rsidRPr="00C53F61">
              <w:t xml:space="preserve">rought </w:t>
            </w:r>
            <w:r w:rsidRPr="00C53F61">
              <w:t>d</w:t>
            </w:r>
            <w:r w:rsidR="0090349B" w:rsidRPr="00C53F61">
              <w:t xml:space="preserve">emand </w:t>
            </w:r>
            <w:r w:rsidRPr="00C53F61">
              <w:t>i</w:t>
            </w:r>
            <w:r w:rsidR="0090349B" w:rsidRPr="00C53F61">
              <w:t>ndex</w:t>
            </w:r>
          </w:p>
        </w:tc>
        <w:tc>
          <w:tcPr>
            <w:tcW w:w="955" w:type="dxa"/>
          </w:tcPr>
          <w:p w14:paraId="001BEA93" w14:textId="77777777" w:rsidR="0090349B" w:rsidRPr="00C53F61" w:rsidRDefault="0090349B" w:rsidP="00AB0163">
            <w:pPr>
              <w:spacing w:before="60" w:after="60" w:line="264" w:lineRule="auto"/>
              <w:cnfStyle w:val="000000000000" w:firstRow="0" w:lastRow="0" w:firstColumn="0" w:lastColumn="0" w:oddVBand="0" w:evenVBand="0" w:oddHBand="0" w:evenHBand="0" w:firstRowFirstColumn="0" w:firstRowLastColumn="0" w:lastRowFirstColumn="0" w:lastRowLastColumn="0"/>
            </w:pPr>
            <w:r w:rsidRPr="00C53F61">
              <w:t>z-units</w:t>
            </w:r>
          </w:p>
        </w:tc>
      </w:tr>
    </w:tbl>
    <w:p w14:paraId="0F83F92D" w14:textId="43A1F3D5" w:rsidR="0090349B" w:rsidRPr="00C53F61" w:rsidRDefault="0090349B" w:rsidP="00AB0163">
      <w:pPr>
        <w:pStyle w:val="Captionabove"/>
        <w:rPr>
          <w:i/>
          <w:iCs/>
        </w:rPr>
      </w:pPr>
      <w:r w:rsidRPr="007F4906">
        <w:rPr>
          <w:b/>
          <w:bCs/>
        </w:rPr>
        <w:t xml:space="preserve">Table </w:t>
      </w:r>
      <w:r w:rsidR="00C53F61" w:rsidRPr="007F4906">
        <w:rPr>
          <w:b/>
          <w:bCs/>
        </w:rPr>
        <w:t>3</w:t>
      </w:r>
      <w:r w:rsidRPr="00C53F61">
        <w:t xml:space="preserve">. Description of variables in </w:t>
      </w:r>
      <w:proofErr w:type="spellStart"/>
      <w:r w:rsidRPr="00C53F61">
        <w:t>spei</w:t>
      </w:r>
      <w:proofErr w:type="spellEnd"/>
      <w:r w:rsidRPr="00C53F61">
        <w:t xml:space="preserve"> (reference and best-fit)</w:t>
      </w:r>
    </w:p>
    <w:tbl>
      <w:tblPr>
        <w:tblStyle w:val="GridTable1Light"/>
        <w:tblW w:w="7613" w:type="dxa"/>
        <w:jc w:val="center"/>
        <w:tblLayout w:type="fixed"/>
        <w:tblLook w:val="06A0" w:firstRow="1" w:lastRow="0" w:firstColumn="1" w:lastColumn="0" w:noHBand="1" w:noVBand="1"/>
      </w:tblPr>
      <w:tblGrid>
        <w:gridCol w:w="1129"/>
        <w:gridCol w:w="5529"/>
        <w:gridCol w:w="955"/>
      </w:tblGrid>
      <w:tr w:rsidR="0090349B" w:rsidRPr="00C53F61" w14:paraId="6FB54184" w14:textId="77777777" w:rsidTr="003D0F3E">
        <w:trPr>
          <w:cnfStyle w:val="100000000000" w:firstRow="1" w:lastRow="0" w:firstColumn="0" w:lastColumn="0" w:oddVBand="0" w:evenVBand="0" w:oddHBand="0" w:evenHBand="0" w:firstRowFirstColumn="0" w:firstRowLastColumn="0" w:lastRowFirstColumn="0" w:lastRowLastColumn="0"/>
          <w:cantSplit/>
          <w:trHeight w:val="258"/>
          <w:tblHeader/>
          <w:jc w:val="center"/>
        </w:trPr>
        <w:tc>
          <w:tcPr>
            <w:cnfStyle w:val="001000000000" w:firstRow="0" w:lastRow="0" w:firstColumn="1" w:lastColumn="0" w:oddVBand="0" w:evenVBand="0" w:oddHBand="0" w:evenHBand="0" w:firstRowFirstColumn="0" w:firstRowLastColumn="0" w:lastRowFirstColumn="0" w:lastRowLastColumn="0"/>
            <w:tcW w:w="1129" w:type="dxa"/>
            <w:vAlign w:val="bottom"/>
          </w:tcPr>
          <w:p w14:paraId="54FAF702" w14:textId="77777777" w:rsidR="0090349B" w:rsidRPr="00C53F61" w:rsidRDefault="0090349B" w:rsidP="00AB0163">
            <w:pPr>
              <w:spacing w:before="60" w:after="60" w:line="264" w:lineRule="auto"/>
            </w:pPr>
            <w:r w:rsidRPr="00C53F61">
              <w:t>Variable</w:t>
            </w:r>
          </w:p>
        </w:tc>
        <w:tc>
          <w:tcPr>
            <w:tcW w:w="5529" w:type="dxa"/>
            <w:vAlign w:val="bottom"/>
          </w:tcPr>
          <w:p w14:paraId="3AE2E264" w14:textId="77777777" w:rsidR="0090349B" w:rsidRPr="00C53F61" w:rsidRDefault="0090349B" w:rsidP="00AB0163">
            <w:pPr>
              <w:spacing w:before="60" w:after="60" w:line="264" w:lineRule="auto"/>
              <w:cnfStyle w:val="100000000000" w:firstRow="1" w:lastRow="0" w:firstColumn="0" w:lastColumn="0" w:oddVBand="0" w:evenVBand="0" w:oddHBand="0" w:evenHBand="0" w:firstRowFirstColumn="0" w:firstRowLastColumn="0" w:lastRowFirstColumn="0" w:lastRowLastColumn="0"/>
            </w:pPr>
            <w:r w:rsidRPr="00C53F61">
              <w:t>Description</w:t>
            </w:r>
          </w:p>
        </w:tc>
        <w:tc>
          <w:tcPr>
            <w:tcW w:w="955" w:type="dxa"/>
            <w:vAlign w:val="bottom"/>
          </w:tcPr>
          <w:p w14:paraId="2D13E7ED" w14:textId="77777777" w:rsidR="0090349B" w:rsidRPr="00C53F61" w:rsidRDefault="0090349B" w:rsidP="00AB0163">
            <w:pPr>
              <w:spacing w:before="60" w:after="60" w:line="264" w:lineRule="auto"/>
              <w:cnfStyle w:val="100000000000" w:firstRow="1" w:lastRow="0" w:firstColumn="0" w:lastColumn="0" w:oddVBand="0" w:evenVBand="0" w:oddHBand="0" w:evenHBand="0" w:firstRowFirstColumn="0" w:firstRowLastColumn="0" w:lastRowFirstColumn="0" w:lastRowLastColumn="0"/>
            </w:pPr>
            <w:r w:rsidRPr="00C53F61">
              <w:t>Units</w:t>
            </w:r>
          </w:p>
        </w:tc>
      </w:tr>
      <w:tr w:rsidR="0090349B" w:rsidRPr="00C53F61" w14:paraId="37C08AFF" w14:textId="77777777" w:rsidTr="003D0F3E">
        <w:trPr>
          <w:cantSplit/>
          <w:trHeight w:val="305"/>
          <w:jc w:val="center"/>
        </w:trPr>
        <w:tc>
          <w:tcPr>
            <w:cnfStyle w:val="001000000000" w:firstRow="0" w:lastRow="0" w:firstColumn="1" w:lastColumn="0" w:oddVBand="0" w:evenVBand="0" w:oddHBand="0" w:evenHBand="0" w:firstRowFirstColumn="0" w:firstRowLastColumn="0" w:lastRowFirstColumn="0" w:lastRowLastColumn="0"/>
            <w:tcW w:w="1129" w:type="dxa"/>
          </w:tcPr>
          <w:p w14:paraId="179F5DAA" w14:textId="73BD91DD" w:rsidR="0090349B" w:rsidRPr="00C53F61" w:rsidRDefault="00391D9B" w:rsidP="00AB0163">
            <w:pPr>
              <w:spacing w:before="60" w:after="60" w:line="264" w:lineRule="auto"/>
            </w:pPr>
            <w:proofErr w:type="spellStart"/>
            <w:r w:rsidRPr="00C53F61">
              <w:t>spei</w:t>
            </w:r>
            <w:proofErr w:type="spellEnd"/>
          </w:p>
        </w:tc>
        <w:tc>
          <w:tcPr>
            <w:tcW w:w="5529" w:type="dxa"/>
          </w:tcPr>
          <w:p w14:paraId="57D90E36" w14:textId="2A21F75A" w:rsidR="0090349B" w:rsidRPr="00C53F61" w:rsidRDefault="00391D9B" w:rsidP="00AB0163">
            <w:pPr>
              <w:spacing w:before="60" w:after="60" w:line="264" w:lineRule="auto"/>
              <w:cnfStyle w:val="000000000000" w:firstRow="0" w:lastRow="0" w:firstColumn="0" w:lastColumn="0" w:oddVBand="0" w:evenVBand="0" w:oddHBand="0" w:evenHBand="0" w:firstRowFirstColumn="0" w:firstRowLastColumn="0" w:lastRowFirstColumn="0" w:lastRowLastColumn="0"/>
              <w:rPr>
                <w:i/>
                <w:iCs/>
                <w:color w:val="000000" w:themeColor="text1"/>
              </w:rPr>
            </w:pPr>
            <w:r w:rsidRPr="00C53F61">
              <w:t>s</w:t>
            </w:r>
            <w:r w:rsidR="0090349B" w:rsidRPr="00C53F61">
              <w:t xml:space="preserve">tandardized </w:t>
            </w:r>
            <w:r w:rsidRPr="00C53F61">
              <w:t>p</w:t>
            </w:r>
            <w:r w:rsidR="0090349B" w:rsidRPr="00C53F61">
              <w:t xml:space="preserve">recipitation </w:t>
            </w:r>
            <w:r w:rsidRPr="00C53F61">
              <w:t>e</w:t>
            </w:r>
            <w:r w:rsidR="0090349B" w:rsidRPr="00C53F61">
              <w:t xml:space="preserve">vapotranspiration </w:t>
            </w:r>
            <w:r w:rsidRPr="00C53F61">
              <w:t>i</w:t>
            </w:r>
            <w:r w:rsidR="0090349B" w:rsidRPr="00C53F61">
              <w:t>ndex</w:t>
            </w:r>
          </w:p>
        </w:tc>
        <w:tc>
          <w:tcPr>
            <w:tcW w:w="955" w:type="dxa"/>
          </w:tcPr>
          <w:p w14:paraId="3D030416" w14:textId="77777777" w:rsidR="0090349B" w:rsidRPr="00C53F61" w:rsidRDefault="0090349B" w:rsidP="00AB0163">
            <w:pPr>
              <w:spacing w:before="60" w:after="60" w:line="264" w:lineRule="auto"/>
              <w:cnfStyle w:val="000000000000" w:firstRow="0" w:lastRow="0" w:firstColumn="0" w:lastColumn="0" w:oddVBand="0" w:evenVBand="0" w:oddHBand="0" w:evenHBand="0" w:firstRowFirstColumn="0" w:firstRowLastColumn="0" w:lastRowFirstColumn="0" w:lastRowLastColumn="0"/>
            </w:pPr>
            <w:r w:rsidRPr="00C53F61">
              <w:t>z-units</w:t>
            </w:r>
          </w:p>
        </w:tc>
      </w:tr>
    </w:tbl>
    <w:p w14:paraId="3D91D48E" w14:textId="51735661" w:rsidR="0090349B" w:rsidRPr="00C53F61" w:rsidRDefault="0090349B" w:rsidP="00AB0163">
      <w:pPr>
        <w:pStyle w:val="Captionabove"/>
        <w:rPr>
          <w:i/>
          <w:iCs/>
        </w:rPr>
      </w:pPr>
      <w:r w:rsidRPr="007F4906">
        <w:rPr>
          <w:b/>
          <w:bCs/>
        </w:rPr>
        <w:t>Table</w:t>
      </w:r>
      <w:r w:rsidR="00C53F61" w:rsidRPr="007F4906">
        <w:rPr>
          <w:b/>
          <w:bCs/>
        </w:rPr>
        <w:t xml:space="preserve"> 4</w:t>
      </w:r>
      <w:r w:rsidRPr="00C53F61">
        <w:t xml:space="preserve">. Description of variables in </w:t>
      </w:r>
      <w:proofErr w:type="spellStart"/>
      <w:r w:rsidRPr="00C53F61">
        <w:t>s</w:t>
      </w:r>
      <w:r w:rsidR="00C62124" w:rsidRPr="00C53F61">
        <w:t>edi</w:t>
      </w:r>
      <w:proofErr w:type="spellEnd"/>
      <w:r w:rsidRPr="00C53F61">
        <w:t xml:space="preserve"> (reference and best-fit)</w:t>
      </w:r>
    </w:p>
    <w:tbl>
      <w:tblPr>
        <w:tblStyle w:val="GridTable1Light"/>
        <w:tblW w:w="7613" w:type="dxa"/>
        <w:jc w:val="center"/>
        <w:tblLayout w:type="fixed"/>
        <w:tblLook w:val="06A0" w:firstRow="1" w:lastRow="0" w:firstColumn="1" w:lastColumn="0" w:noHBand="1" w:noVBand="1"/>
      </w:tblPr>
      <w:tblGrid>
        <w:gridCol w:w="1129"/>
        <w:gridCol w:w="5529"/>
        <w:gridCol w:w="955"/>
      </w:tblGrid>
      <w:tr w:rsidR="0090349B" w:rsidRPr="00C53F61" w14:paraId="17412E20" w14:textId="77777777" w:rsidTr="003D0F3E">
        <w:trPr>
          <w:cnfStyle w:val="100000000000" w:firstRow="1" w:lastRow="0" w:firstColumn="0" w:lastColumn="0" w:oddVBand="0" w:evenVBand="0" w:oddHBand="0" w:evenHBand="0" w:firstRowFirstColumn="0" w:firstRowLastColumn="0" w:lastRowFirstColumn="0" w:lastRowLastColumn="0"/>
          <w:cantSplit/>
          <w:trHeight w:val="258"/>
          <w:tblHeader/>
          <w:jc w:val="center"/>
        </w:trPr>
        <w:tc>
          <w:tcPr>
            <w:cnfStyle w:val="001000000000" w:firstRow="0" w:lastRow="0" w:firstColumn="1" w:lastColumn="0" w:oddVBand="0" w:evenVBand="0" w:oddHBand="0" w:evenHBand="0" w:firstRowFirstColumn="0" w:firstRowLastColumn="0" w:lastRowFirstColumn="0" w:lastRowLastColumn="0"/>
            <w:tcW w:w="1129" w:type="dxa"/>
            <w:vAlign w:val="bottom"/>
          </w:tcPr>
          <w:p w14:paraId="1E942534" w14:textId="77777777" w:rsidR="0090349B" w:rsidRPr="00C53F61" w:rsidRDefault="0090349B" w:rsidP="00AB0163">
            <w:pPr>
              <w:spacing w:before="60" w:after="60" w:line="264" w:lineRule="auto"/>
            </w:pPr>
            <w:r w:rsidRPr="00C53F61">
              <w:t>Variable</w:t>
            </w:r>
          </w:p>
        </w:tc>
        <w:tc>
          <w:tcPr>
            <w:tcW w:w="5529" w:type="dxa"/>
            <w:vAlign w:val="bottom"/>
          </w:tcPr>
          <w:p w14:paraId="3463F8A9" w14:textId="77777777" w:rsidR="0090349B" w:rsidRPr="00C53F61" w:rsidRDefault="0090349B" w:rsidP="00AB0163">
            <w:pPr>
              <w:spacing w:before="60" w:after="60" w:line="264" w:lineRule="auto"/>
              <w:cnfStyle w:val="100000000000" w:firstRow="1" w:lastRow="0" w:firstColumn="0" w:lastColumn="0" w:oddVBand="0" w:evenVBand="0" w:oddHBand="0" w:evenHBand="0" w:firstRowFirstColumn="0" w:firstRowLastColumn="0" w:lastRowFirstColumn="0" w:lastRowLastColumn="0"/>
            </w:pPr>
            <w:r w:rsidRPr="00C53F61">
              <w:t>Description</w:t>
            </w:r>
          </w:p>
        </w:tc>
        <w:tc>
          <w:tcPr>
            <w:tcW w:w="955" w:type="dxa"/>
            <w:vAlign w:val="bottom"/>
          </w:tcPr>
          <w:p w14:paraId="7A472AC8" w14:textId="77777777" w:rsidR="0090349B" w:rsidRPr="00C53F61" w:rsidRDefault="0090349B" w:rsidP="00AB0163">
            <w:pPr>
              <w:spacing w:before="60" w:after="60" w:line="264" w:lineRule="auto"/>
              <w:cnfStyle w:val="100000000000" w:firstRow="1" w:lastRow="0" w:firstColumn="0" w:lastColumn="0" w:oddVBand="0" w:evenVBand="0" w:oddHBand="0" w:evenHBand="0" w:firstRowFirstColumn="0" w:firstRowLastColumn="0" w:lastRowFirstColumn="0" w:lastRowLastColumn="0"/>
            </w:pPr>
            <w:r w:rsidRPr="00C53F61">
              <w:t>Units</w:t>
            </w:r>
          </w:p>
        </w:tc>
      </w:tr>
      <w:tr w:rsidR="0090349B" w:rsidRPr="00C53F61" w14:paraId="61412BC7" w14:textId="77777777" w:rsidTr="003D0F3E">
        <w:trPr>
          <w:cantSplit/>
          <w:trHeight w:val="305"/>
          <w:jc w:val="center"/>
        </w:trPr>
        <w:tc>
          <w:tcPr>
            <w:cnfStyle w:val="001000000000" w:firstRow="0" w:lastRow="0" w:firstColumn="1" w:lastColumn="0" w:oddVBand="0" w:evenVBand="0" w:oddHBand="0" w:evenHBand="0" w:firstRowFirstColumn="0" w:firstRowLastColumn="0" w:lastRowFirstColumn="0" w:lastRowLastColumn="0"/>
            <w:tcW w:w="1129" w:type="dxa"/>
          </w:tcPr>
          <w:p w14:paraId="3A9331A8" w14:textId="7067047C" w:rsidR="0090349B" w:rsidRPr="00C53F61" w:rsidRDefault="009F331B" w:rsidP="00AB0163">
            <w:pPr>
              <w:spacing w:before="60" w:after="60" w:line="264" w:lineRule="auto"/>
            </w:pPr>
            <w:proofErr w:type="spellStart"/>
            <w:r>
              <w:t>s</w:t>
            </w:r>
            <w:r w:rsidR="00391D9B" w:rsidRPr="00C53F61">
              <w:t>edi</w:t>
            </w:r>
            <w:proofErr w:type="spellEnd"/>
          </w:p>
        </w:tc>
        <w:tc>
          <w:tcPr>
            <w:tcW w:w="5529" w:type="dxa"/>
          </w:tcPr>
          <w:p w14:paraId="3BE4BE11" w14:textId="307B69A8" w:rsidR="0090349B" w:rsidRPr="00C53F61" w:rsidRDefault="00391D9B" w:rsidP="00AB0163">
            <w:pPr>
              <w:spacing w:before="60" w:after="60" w:line="264" w:lineRule="auto"/>
              <w:cnfStyle w:val="000000000000" w:firstRow="0" w:lastRow="0" w:firstColumn="0" w:lastColumn="0" w:oddVBand="0" w:evenVBand="0" w:oddHBand="0" w:evenHBand="0" w:firstRowFirstColumn="0" w:firstRowLastColumn="0" w:lastRowFirstColumn="0" w:lastRowLastColumn="0"/>
              <w:rPr>
                <w:i/>
                <w:iCs/>
                <w:color w:val="000000" w:themeColor="text1"/>
              </w:rPr>
            </w:pPr>
            <w:r w:rsidRPr="00C53F61">
              <w:t>s</w:t>
            </w:r>
            <w:r w:rsidR="0090349B" w:rsidRPr="00C53F61">
              <w:t xml:space="preserve">tandardized </w:t>
            </w:r>
            <w:r w:rsidRPr="00C53F61">
              <w:t>e</w:t>
            </w:r>
            <w:r w:rsidR="0090349B" w:rsidRPr="00C53F61">
              <w:t xml:space="preserve">vapotranspiration </w:t>
            </w:r>
            <w:r w:rsidRPr="00C53F61">
              <w:t>d</w:t>
            </w:r>
            <w:r w:rsidR="0090349B" w:rsidRPr="00C53F61">
              <w:t xml:space="preserve">eficit </w:t>
            </w:r>
            <w:r w:rsidRPr="00C53F61">
              <w:t>i</w:t>
            </w:r>
            <w:r w:rsidR="0090349B" w:rsidRPr="00C53F61">
              <w:t>ndex</w:t>
            </w:r>
          </w:p>
        </w:tc>
        <w:tc>
          <w:tcPr>
            <w:tcW w:w="955" w:type="dxa"/>
          </w:tcPr>
          <w:p w14:paraId="515C6951" w14:textId="77777777" w:rsidR="0090349B" w:rsidRPr="00C53F61" w:rsidRDefault="0090349B" w:rsidP="00AB0163">
            <w:pPr>
              <w:spacing w:before="60" w:after="60" w:line="264" w:lineRule="auto"/>
              <w:cnfStyle w:val="000000000000" w:firstRow="0" w:lastRow="0" w:firstColumn="0" w:lastColumn="0" w:oddVBand="0" w:evenVBand="0" w:oddHBand="0" w:evenHBand="0" w:firstRowFirstColumn="0" w:firstRowLastColumn="0" w:lastRowFirstColumn="0" w:lastRowLastColumn="0"/>
            </w:pPr>
            <w:r w:rsidRPr="00C53F61">
              <w:t>z-units</w:t>
            </w:r>
          </w:p>
        </w:tc>
      </w:tr>
    </w:tbl>
    <w:p w14:paraId="301FD0AE" w14:textId="051A775A" w:rsidR="0090349B" w:rsidRPr="00C53F61" w:rsidRDefault="0090349B" w:rsidP="00AB0163">
      <w:pPr>
        <w:pStyle w:val="Captionabove"/>
        <w:rPr>
          <w:i/>
          <w:iCs/>
        </w:rPr>
      </w:pPr>
      <w:r w:rsidRPr="007F4906">
        <w:rPr>
          <w:b/>
          <w:bCs/>
        </w:rPr>
        <w:t>Table</w:t>
      </w:r>
      <w:r w:rsidR="00C53F61" w:rsidRPr="007F4906">
        <w:rPr>
          <w:b/>
          <w:bCs/>
        </w:rPr>
        <w:t xml:space="preserve"> 5</w:t>
      </w:r>
      <w:r w:rsidRPr="00C53F61">
        <w:t xml:space="preserve">. Description of variables in </w:t>
      </w:r>
      <w:proofErr w:type="spellStart"/>
      <w:r w:rsidRPr="00C53F61">
        <w:t>s</w:t>
      </w:r>
      <w:r w:rsidR="006970BE" w:rsidRPr="00C53F61">
        <w:t>vpd</w:t>
      </w:r>
      <w:r w:rsidR="00C62124" w:rsidRPr="00C53F61">
        <w:t>i</w:t>
      </w:r>
      <w:proofErr w:type="spellEnd"/>
      <w:r w:rsidRPr="00C53F61">
        <w:t xml:space="preserve"> (reference and best-fit)</w:t>
      </w:r>
    </w:p>
    <w:tbl>
      <w:tblPr>
        <w:tblStyle w:val="GridTable1Light"/>
        <w:tblW w:w="7613" w:type="dxa"/>
        <w:jc w:val="center"/>
        <w:tblLayout w:type="fixed"/>
        <w:tblLook w:val="06A0" w:firstRow="1" w:lastRow="0" w:firstColumn="1" w:lastColumn="0" w:noHBand="1" w:noVBand="1"/>
      </w:tblPr>
      <w:tblGrid>
        <w:gridCol w:w="1129"/>
        <w:gridCol w:w="5529"/>
        <w:gridCol w:w="955"/>
      </w:tblGrid>
      <w:tr w:rsidR="0090349B" w:rsidRPr="00C53F61" w14:paraId="30A1C238" w14:textId="77777777" w:rsidTr="003D0F3E">
        <w:trPr>
          <w:cnfStyle w:val="100000000000" w:firstRow="1" w:lastRow="0" w:firstColumn="0" w:lastColumn="0" w:oddVBand="0" w:evenVBand="0" w:oddHBand="0" w:evenHBand="0" w:firstRowFirstColumn="0" w:firstRowLastColumn="0" w:lastRowFirstColumn="0" w:lastRowLastColumn="0"/>
          <w:cantSplit/>
          <w:trHeight w:val="258"/>
          <w:tblHeader/>
          <w:jc w:val="center"/>
        </w:trPr>
        <w:tc>
          <w:tcPr>
            <w:cnfStyle w:val="001000000000" w:firstRow="0" w:lastRow="0" w:firstColumn="1" w:lastColumn="0" w:oddVBand="0" w:evenVBand="0" w:oddHBand="0" w:evenHBand="0" w:firstRowFirstColumn="0" w:firstRowLastColumn="0" w:lastRowFirstColumn="0" w:lastRowLastColumn="0"/>
            <w:tcW w:w="1129" w:type="dxa"/>
            <w:vAlign w:val="bottom"/>
          </w:tcPr>
          <w:p w14:paraId="4F957C13" w14:textId="77777777" w:rsidR="0090349B" w:rsidRPr="00C53F61" w:rsidRDefault="0090349B" w:rsidP="00AB0163">
            <w:pPr>
              <w:spacing w:before="60" w:after="60" w:line="264" w:lineRule="auto"/>
            </w:pPr>
            <w:r w:rsidRPr="00C53F61">
              <w:t>Variable</w:t>
            </w:r>
          </w:p>
        </w:tc>
        <w:tc>
          <w:tcPr>
            <w:tcW w:w="5529" w:type="dxa"/>
            <w:vAlign w:val="bottom"/>
          </w:tcPr>
          <w:p w14:paraId="34C5CF14" w14:textId="77777777" w:rsidR="0090349B" w:rsidRPr="00C53F61" w:rsidRDefault="0090349B" w:rsidP="00AB0163">
            <w:pPr>
              <w:spacing w:before="60" w:after="60" w:line="264" w:lineRule="auto"/>
              <w:cnfStyle w:val="100000000000" w:firstRow="1" w:lastRow="0" w:firstColumn="0" w:lastColumn="0" w:oddVBand="0" w:evenVBand="0" w:oddHBand="0" w:evenHBand="0" w:firstRowFirstColumn="0" w:firstRowLastColumn="0" w:lastRowFirstColumn="0" w:lastRowLastColumn="0"/>
            </w:pPr>
            <w:r w:rsidRPr="00C53F61">
              <w:t>Description</w:t>
            </w:r>
          </w:p>
        </w:tc>
        <w:tc>
          <w:tcPr>
            <w:tcW w:w="955" w:type="dxa"/>
            <w:vAlign w:val="bottom"/>
          </w:tcPr>
          <w:p w14:paraId="23A5F481" w14:textId="77777777" w:rsidR="0090349B" w:rsidRPr="00C53F61" w:rsidRDefault="0090349B" w:rsidP="00AB0163">
            <w:pPr>
              <w:spacing w:before="60" w:after="60" w:line="264" w:lineRule="auto"/>
              <w:cnfStyle w:val="100000000000" w:firstRow="1" w:lastRow="0" w:firstColumn="0" w:lastColumn="0" w:oddVBand="0" w:evenVBand="0" w:oddHBand="0" w:evenHBand="0" w:firstRowFirstColumn="0" w:firstRowLastColumn="0" w:lastRowFirstColumn="0" w:lastRowLastColumn="0"/>
            </w:pPr>
            <w:r w:rsidRPr="00C53F61">
              <w:t>Units</w:t>
            </w:r>
          </w:p>
        </w:tc>
      </w:tr>
      <w:tr w:rsidR="0090349B" w:rsidRPr="00C53F61" w14:paraId="4E7EAA79" w14:textId="77777777" w:rsidTr="003D0F3E">
        <w:trPr>
          <w:cantSplit/>
          <w:trHeight w:val="305"/>
          <w:jc w:val="center"/>
        </w:trPr>
        <w:tc>
          <w:tcPr>
            <w:cnfStyle w:val="001000000000" w:firstRow="0" w:lastRow="0" w:firstColumn="1" w:lastColumn="0" w:oddVBand="0" w:evenVBand="0" w:oddHBand="0" w:evenHBand="0" w:firstRowFirstColumn="0" w:firstRowLastColumn="0" w:lastRowFirstColumn="0" w:lastRowLastColumn="0"/>
            <w:tcW w:w="1129" w:type="dxa"/>
          </w:tcPr>
          <w:p w14:paraId="48A4B184" w14:textId="41D5DF47" w:rsidR="0090349B" w:rsidRPr="00C53F61" w:rsidRDefault="00391D9B" w:rsidP="00AB0163">
            <w:pPr>
              <w:spacing w:before="60" w:after="60" w:line="264" w:lineRule="auto"/>
            </w:pPr>
            <w:proofErr w:type="spellStart"/>
            <w:r w:rsidRPr="00C53F61">
              <w:t>s</w:t>
            </w:r>
            <w:r w:rsidR="004353C6" w:rsidRPr="00C53F61">
              <w:t>vpdi</w:t>
            </w:r>
            <w:proofErr w:type="spellEnd"/>
          </w:p>
        </w:tc>
        <w:tc>
          <w:tcPr>
            <w:tcW w:w="5529" w:type="dxa"/>
          </w:tcPr>
          <w:p w14:paraId="713AE041" w14:textId="7FBA4BBF" w:rsidR="0090349B" w:rsidRPr="00C53F61" w:rsidRDefault="004353C6" w:rsidP="00AB0163">
            <w:pPr>
              <w:spacing w:before="60" w:after="60" w:line="264" w:lineRule="auto"/>
              <w:cnfStyle w:val="000000000000" w:firstRow="0" w:lastRow="0" w:firstColumn="0" w:lastColumn="0" w:oddVBand="0" w:evenVBand="0" w:oddHBand="0" w:evenHBand="0" w:firstRowFirstColumn="0" w:firstRowLastColumn="0" w:lastRowFirstColumn="0" w:lastRowLastColumn="0"/>
              <w:rPr>
                <w:i/>
                <w:iCs/>
                <w:color w:val="000000" w:themeColor="text1"/>
              </w:rPr>
            </w:pPr>
            <w:r w:rsidRPr="00C53F61">
              <w:t>standardized vapor pressure deficit index</w:t>
            </w:r>
          </w:p>
        </w:tc>
        <w:tc>
          <w:tcPr>
            <w:tcW w:w="955" w:type="dxa"/>
          </w:tcPr>
          <w:p w14:paraId="7ABA0C81" w14:textId="77777777" w:rsidR="0090349B" w:rsidRPr="00C53F61" w:rsidRDefault="0090349B" w:rsidP="00AB0163">
            <w:pPr>
              <w:spacing w:before="60" w:after="60" w:line="264" w:lineRule="auto"/>
              <w:cnfStyle w:val="000000000000" w:firstRow="0" w:lastRow="0" w:firstColumn="0" w:lastColumn="0" w:oddVBand="0" w:evenVBand="0" w:oddHBand="0" w:evenHBand="0" w:firstRowFirstColumn="0" w:firstRowLastColumn="0" w:lastRowFirstColumn="0" w:lastRowLastColumn="0"/>
            </w:pPr>
            <w:r w:rsidRPr="00C53F61">
              <w:t>z-units</w:t>
            </w:r>
          </w:p>
        </w:tc>
      </w:tr>
    </w:tbl>
    <w:p w14:paraId="00A575DB" w14:textId="3ED8084E" w:rsidR="165E4329" w:rsidRDefault="165E4329" w:rsidP="00AB0163">
      <w:pPr>
        <w:spacing w:before="360"/>
      </w:pPr>
      <w:r w:rsidRPr="41AC6AE9">
        <w:t>T</w:t>
      </w:r>
      <w:r w:rsidR="41AC6AE9" w:rsidRPr="41AC6AE9">
        <w:t xml:space="preserve">he sign of the EDDI and SVPDI </w:t>
      </w:r>
      <w:r w:rsidR="4E52F73B" w:rsidRPr="41AC6AE9">
        <w:t>w</w:t>
      </w:r>
      <w:r w:rsidR="0DA44AA4" w:rsidRPr="41AC6AE9">
        <w:t>as</w:t>
      </w:r>
      <w:r w:rsidR="4E52F73B" w:rsidRPr="41AC6AE9">
        <w:t xml:space="preserve"> reversed (i.e., higher PET results in lower EDDI, and </w:t>
      </w:r>
      <w:r w:rsidR="7F6BF1F7" w:rsidRPr="41AC6AE9">
        <w:t>higher VPD results in lower SVP</w:t>
      </w:r>
      <w:r w:rsidR="736F711E" w:rsidRPr="41AC6AE9">
        <w:t>D</w:t>
      </w:r>
      <w:r w:rsidR="7F6BF1F7" w:rsidRPr="41AC6AE9">
        <w:t>I</w:t>
      </w:r>
      <w:r w:rsidR="4E52F73B" w:rsidRPr="41AC6AE9">
        <w:t xml:space="preserve">) </w:t>
      </w:r>
      <w:r w:rsidR="41AC6AE9" w:rsidRPr="41AC6AE9">
        <w:t xml:space="preserve">to </w:t>
      </w:r>
      <w:r w:rsidR="4611A782" w:rsidRPr="41AC6AE9">
        <w:t>facilitate comparison across indices. As a result, negative values indices indicate dry conditions and positive values indicate wet conditions for all indices.</w:t>
      </w:r>
    </w:p>
    <w:p w14:paraId="73BF60E0" w14:textId="1DE0A531" w:rsidR="002474B3" w:rsidRPr="002474B3" w:rsidRDefault="546DDC7B" w:rsidP="00AB0163">
      <w:r w:rsidRPr="41AC6AE9">
        <w:t xml:space="preserve">The files can contain </w:t>
      </w:r>
      <w:r w:rsidR="6687855E" w:rsidRPr="41AC6AE9">
        <w:t>missing</w:t>
      </w:r>
      <w:r w:rsidRPr="41AC6AE9">
        <w:t xml:space="preserve"> values</w:t>
      </w:r>
      <w:r w:rsidR="7E8CD961" w:rsidRPr="41AC6AE9">
        <w:t xml:space="preserve">, </w:t>
      </w:r>
      <w:r w:rsidR="3927E7B8" w:rsidRPr="41AC6AE9">
        <w:t>represented</w:t>
      </w:r>
      <w:r w:rsidR="40FF7C86" w:rsidRPr="41AC6AE9">
        <w:t xml:space="preserve"> as “NA”</w:t>
      </w:r>
      <w:r w:rsidR="03B162C2" w:rsidRPr="41AC6AE9">
        <w:t>, which</w:t>
      </w:r>
      <w:r w:rsidR="40FF7C86" w:rsidRPr="41AC6AE9">
        <w:t xml:space="preserve"> </w:t>
      </w:r>
      <w:r w:rsidR="0324D163" w:rsidRPr="41AC6AE9">
        <w:t>are typically</w:t>
      </w:r>
      <w:r w:rsidR="40FF7C86" w:rsidRPr="41AC6AE9">
        <w:t xml:space="preserve"> </w:t>
      </w:r>
      <w:r w:rsidR="45A7B770" w:rsidRPr="41AC6AE9">
        <w:t>located over</w:t>
      </w:r>
      <w:r w:rsidR="7E8CD961" w:rsidRPr="41AC6AE9">
        <w:t xml:space="preserve"> </w:t>
      </w:r>
      <w:r w:rsidR="2F6750BB" w:rsidRPr="41AC6AE9">
        <w:t xml:space="preserve">water bodies (e.g., </w:t>
      </w:r>
      <w:r w:rsidR="7E8CD961" w:rsidRPr="41AC6AE9">
        <w:t>ocean</w:t>
      </w:r>
      <w:r w:rsidR="6C36A9E2" w:rsidRPr="41AC6AE9">
        <w:t>s, lakes</w:t>
      </w:r>
      <w:r w:rsidR="0DE15FBB" w:rsidRPr="41AC6AE9">
        <w:t>,</w:t>
      </w:r>
      <w:r w:rsidR="6C36A9E2" w:rsidRPr="41AC6AE9">
        <w:t xml:space="preserve"> etc.).</w:t>
      </w:r>
      <w:r w:rsidR="7E8CD961" w:rsidRPr="41AC6AE9">
        <w:t xml:space="preserve"> </w:t>
      </w:r>
      <w:r w:rsidR="5F246F32" w:rsidRPr="41AC6AE9">
        <w:t>In addition</w:t>
      </w:r>
      <w:r w:rsidR="0F1404A6" w:rsidRPr="41AC6AE9">
        <w:t>, t</w:t>
      </w:r>
      <w:r w:rsidR="7BB0902F" w:rsidRPr="41AC6AE9">
        <w:t xml:space="preserve">he files </w:t>
      </w:r>
      <w:r w:rsidR="65E2D1EC" w:rsidRPr="41AC6AE9">
        <w:t>may</w:t>
      </w:r>
      <w:r w:rsidR="7BB0902F" w:rsidRPr="41AC6AE9">
        <w:t xml:space="preserve"> </w:t>
      </w:r>
      <w:r w:rsidR="3775E418" w:rsidRPr="41AC6AE9">
        <w:t>include</w:t>
      </w:r>
      <w:r w:rsidR="7BB0902F" w:rsidRPr="41AC6AE9">
        <w:t xml:space="preserve"> ±</w:t>
      </w:r>
      <w:r w:rsidR="2776F4D6" w:rsidRPr="41AC6AE9">
        <w:t>∞</w:t>
      </w:r>
      <w:r w:rsidR="7BB0902F" w:rsidRPr="41AC6AE9">
        <w:t xml:space="preserve"> values, indicated as “Inf” and “-Inf”. In a few cases, the computation of standardized drought indices may yield non-solution, resulting</w:t>
      </w:r>
      <w:r w:rsidR="4693B419" w:rsidRPr="41AC6AE9">
        <w:t xml:space="preserve"> in </w:t>
      </w:r>
      <w:r w:rsidR="1B264E7F" w:rsidRPr="41AC6AE9">
        <w:t>these</w:t>
      </w:r>
      <w:r w:rsidR="4693B419" w:rsidRPr="41AC6AE9">
        <w:t xml:space="preserve"> infinite values</w:t>
      </w:r>
      <w:r w:rsidR="7BB0902F" w:rsidRPr="41AC6AE9">
        <w:t>. This occurs when a given value (e.g., precipitation, climatic water balance</w:t>
      </w:r>
      <w:r w:rsidR="71E650E7" w:rsidRPr="41AC6AE9">
        <w:t>,</w:t>
      </w:r>
      <w:r w:rsidR="7BB0902F" w:rsidRPr="41AC6AE9">
        <w:t xml:space="preserve"> etc.) falls outside the bounds of the adopted probability distribution, which reflects extremely dry/wet conditions but makes a mathematical solution impossible.</w:t>
      </w:r>
    </w:p>
    <w:p w14:paraId="69643432" w14:textId="0F6FED9D" w:rsidR="006970BE" w:rsidRDefault="52CF08B9" w:rsidP="00AB0163">
      <w:pPr>
        <w:rPr>
          <w:b/>
          <w:bCs/>
          <w:color w:val="215E99" w:themeColor="text2" w:themeTint="BF"/>
          <w:sz w:val="32"/>
          <w:szCs w:val="32"/>
        </w:rPr>
      </w:pPr>
      <w:r w:rsidRPr="41AC6AE9">
        <w:rPr>
          <w:rFonts w:eastAsia="Arial"/>
        </w:rPr>
        <w:lastRenderedPageBreak/>
        <w:t>It should also be noted that, although d</w:t>
      </w:r>
      <w:r w:rsidR="439D45E4" w:rsidRPr="41AC6AE9">
        <w:t>esert and arctic areas are included in GMID, drought indices values should be interpreted with caution</w:t>
      </w:r>
      <w:r w:rsidR="005F5B32">
        <w:t xml:space="preserve"> in these regions</w:t>
      </w:r>
      <w:r w:rsidR="2296F866" w:rsidRPr="41AC6AE9">
        <w:t xml:space="preserve">. This is due to limitations in computing the indices under the extreme water availability conditions inherent to </w:t>
      </w:r>
      <w:r w:rsidR="0001005F" w:rsidRPr="41AC6AE9">
        <w:rPr>
          <w:rFonts w:eastAsia="Arial"/>
        </w:rPr>
        <w:t>d</w:t>
      </w:r>
      <w:r w:rsidR="0001005F" w:rsidRPr="41AC6AE9">
        <w:t>esert and arctic areas</w:t>
      </w:r>
      <w:r w:rsidR="2296F866" w:rsidRPr="41AC6AE9">
        <w:t xml:space="preserve">. Such limitations </w:t>
      </w:r>
      <w:r w:rsidR="3B803BAF" w:rsidRPr="41AC6AE9">
        <w:t>may lead to</w:t>
      </w:r>
      <w:r w:rsidR="2296F866" w:rsidRPr="41AC6AE9">
        <w:t xml:space="preserve"> overestimation or underestimation of drought conditions</w:t>
      </w:r>
      <w:r w:rsidR="439D45E4" w:rsidRPr="41AC6AE9">
        <w:t xml:space="preserve">, as well as the presence of </w:t>
      </w:r>
      <w:r w:rsidR="7234C51C" w:rsidRPr="41AC6AE9">
        <w:t>infin</w:t>
      </w:r>
      <w:r w:rsidR="623488B6" w:rsidRPr="41AC6AE9">
        <w:t>ite</w:t>
      </w:r>
      <w:r w:rsidR="439D45E4" w:rsidRPr="41AC6AE9">
        <w:t xml:space="preserve"> values </w:t>
      </w:r>
      <w:r w:rsidR="70C86974" w:rsidRPr="41AC6AE9">
        <w:t>when</w:t>
      </w:r>
      <w:r w:rsidR="439D45E4" w:rsidRPr="41AC6AE9">
        <w:t xml:space="preserve"> a distribution could not be fit.</w:t>
      </w:r>
    </w:p>
    <w:p w14:paraId="2A84E925" w14:textId="698EA810" w:rsidR="006970BE" w:rsidRDefault="64520800" w:rsidP="00AB0163">
      <w:pPr>
        <w:pStyle w:val="Heading1"/>
      </w:pPr>
      <w:r w:rsidRPr="41AC6AE9">
        <w:t xml:space="preserve">Input </w:t>
      </w:r>
      <w:proofErr w:type="gramStart"/>
      <w:r w:rsidRPr="41AC6AE9">
        <w:t>data</w:t>
      </w:r>
      <w:proofErr w:type="gramEnd"/>
    </w:p>
    <w:p w14:paraId="47F0E80A" w14:textId="44AFFC1B" w:rsidR="006970BE" w:rsidRDefault="02218C85" w:rsidP="00AB0163">
      <w:r w:rsidRPr="41AC6AE9">
        <w:t xml:space="preserve">All variables required to calculate the drought indices (i.e., PR, ET, PET and VPD) were first obtained globally at 0.1º spatial resolution and at daily time steps for the period 1980-2024. </w:t>
      </w:r>
      <w:r w:rsidR="0036BFA9" w:rsidRPr="41AC6AE9">
        <w:t xml:space="preserve">The input data used to </w:t>
      </w:r>
      <w:r w:rsidR="368AA900" w:rsidRPr="41AC6AE9">
        <w:t>generate GMID</w:t>
      </w:r>
      <w:r w:rsidR="0036BFA9" w:rsidRPr="41AC6AE9">
        <w:t xml:space="preserve"> was obtained from several sources</w:t>
      </w:r>
      <w:r w:rsidR="369707B6" w:rsidRPr="41AC6AE9">
        <w:t xml:space="preserve"> which are detailed below.</w:t>
      </w:r>
    </w:p>
    <w:p w14:paraId="4AB8FF5E" w14:textId="67E85A02" w:rsidR="44086265" w:rsidRDefault="3830ED82" w:rsidP="00AB0163">
      <w:pPr>
        <w:pStyle w:val="Heading2"/>
      </w:pPr>
      <w:r w:rsidRPr="41AC6AE9">
        <w:t>Precipitation</w:t>
      </w:r>
    </w:p>
    <w:p w14:paraId="7191EC86" w14:textId="4FB84A0D" w:rsidR="006970BE" w:rsidRPr="005027A2" w:rsidRDefault="0036BFA9" w:rsidP="00AB0163">
      <w:pPr>
        <w:keepNext/>
        <w:spacing w:after="60"/>
      </w:pPr>
      <w:r w:rsidRPr="41AC6AE9">
        <w:t>P</w:t>
      </w:r>
      <w:r w:rsidR="06AC1450" w:rsidRPr="41AC6AE9">
        <w:t>RE</w:t>
      </w:r>
      <w:r w:rsidRPr="41AC6AE9">
        <w:t xml:space="preserve"> was obtained from Multi-Source Weighted-Ensemble Precipitation (MSWEP) v2.8 dataset</w:t>
      </w:r>
      <w:sdt>
        <w:sdtPr>
          <w:rPr>
            <w:vertAlign w:val="superscript"/>
          </w:rPr>
          <w:tag w:val="MENDELEY_CITATION_v3_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"/>
          <w:id w:val="793873876"/>
          <w:placeholder>
            <w:docPart w:val="BFF47A569C054624A32381E72A6A3EFC"/>
          </w:placeholder>
        </w:sdtPr>
        <w:sdtContent>
          <w:r w:rsidR="4B1EE96A" w:rsidRPr="41AC6AE9">
            <w:rPr>
              <w:vertAlign w:val="superscript"/>
            </w:rPr>
            <w:t>8</w:t>
          </w:r>
        </w:sdtContent>
      </w:sdt>
      <w:r w:rsidRPr="41AC6AE9">
        <w:t>, which is available on GloH20 website (</w:t>
      </w:r>
      <w:hyperlink r:id="rId9">
        <w:r w:rsidRPr="41AC6AE9">
          <w:rPr>
            <w:rStyle w:val="Hyperlink"/>
            <w:rFonts w:ascii="Arial" w:hAnsi="Arial" w:cs="Arial"/>
          </w:rPr>
          <w:t>https://www.gloh2o.org/mswep/</w:t>
        </w:r>
      </w:hyperlink>
      <w:r w:rsidRPr="41AC6AE9">
        <w:t>). This dataset provides 3h, daily and monthly precipitation data from 1979 to the present at high resolution (0.1º) on a global scale. MSWEP merging</w:t>
      </w:r>
      <w:r w:rsidR="6B3320A5" w:rsidRPr="41AC6AE9">
        <w:t xml:space="preserve"> the following data sources to obtain and more accurate estimation of precipitation:</w:t>
      </w:r>
    </w:p>
    <w:p w14:paraId="4E0D934A" w14:textId="3915058E" w:rsidR="006970BE" w:rsidRPr="005027A2" w:rsidRDefault="0F589D70" w:rsidP="00AB0163">
      <w:pPr>
        <w:pStyle w:val="ListParagraph"/>
        <w:numPr>
          <w:ilvl w:val="0"/>
          <w:numId w:val="4"/>
        </w:numPr>
      </w:pPr>
      <w:r w:rsidRPr="41AC6AE9">
        <w:t>G</w:t>
      </w:r>
      <w:r w:rsidR="0036BFA9" w:rsidRPr="41AC6AE9">
        <w:t>auge</w:t>
      </w:r>
      <w:r w:rsidR="52EF76C9" w:rsidRPr="41AC6AE9">
        <w:t xml:space="preserve">: </w:t>
      </w:r>
      <w:r w:rsidR="0036BFA9" w:rsidRPr="41AC6AE9">
        <w:t xml:space="preserve">WorldClim, Global Historical Climatology Network-Daily (GHCN-D), Global Summary of the Day (GSOD), Global Precipitation Climatology Centre (GPCC), and other national datasets, </w:t>
      </w:r>
    </w:p>
    <w:p w14:paraId="040865F3" w14:textId="6B81D9DF" w:rsidR="006970BE" w:rsidRPr="005027A2" w:rsidRDefault="52B714A6" w:rsidP="00AB0163">
      <w:pPr>
        <w:pStyle w:val="ListParagraph"/>
        <w:numPr>
          <w:ilvl w:val="0"/>
          <w:numId w:val="4"/>
        </w:numPr>
      </w:pPr>
      <w:r w:rsidRPr="41AC6AE9">
        <w:t>S</w:t>
      </w:r>
      <w:r w:rsidR="0036BFA9" w:rsidRPr="41AC6AE9">
        <w:t>atellite</w:t>
      </w:r>
      <w:r w:rsidR="30829834" w:rsidRPr="41AC6AE9">
        <w:t xml:space="preserve">: </w:t>
      </w:r>
      <w:r w:rsidR="0036BFA9" w:rsidRPr="41AC6AE9">
        <w:t xml:space="preserve">Climate Prediction Center morphing technique (CMORPH), Gridded Satellite (GridSat), Global Satellite Mapping of Precipitation (GSMaP), and Tropical Rainfall Measuring Mission (TRMM) Multisatellite Precipitation Analysis (TMPA) 3B42RT), and </w:t>
      </w:r>
    </w:p>
    <w:p w14:paraId="000298EF" w14:textId="06A86E00" w:rsidR="006970BE" w:rsidRPr="005027A2" w:rsidRDefault="5522E9CA" w:rsidP="00AB0163">
      <w:pPr>
        <w:pStyle w:val="ListParagraph"/>
        <w:numPr>
          <w:ilvl w:val="0"/>
          <w:numId w:val="4"/>
        </w:numPr>
      </w:pPr>
      <w:r w:rsidRPr="41AC6AE9">
        <w:t>R</w:t>
      </w:r>
      <w:r w:rsidR="0036BFA9" w:rsidRPr="41AC6AE9">
        <w:t>eanalysis</w:t>
      </w:r>
      <w:r w:rsidR="7109430A" w:rsidRPr="41AC6AE9">
        <w:t xml:space="preserve">: </w:t>
      </w:r>
      <w:r w:rsidR="0036BFA9" w:rsidRPr="41AC6AE9">
        <w:t xml:space="preserve">European Centre for Medium-Range Weather Forecasts (ECMWF) interim reanalysis (ERA-Interim) and Japanese 55-year Reanalysis (JRA-55).  </w:t>
      </w:r>
    </w:p>
    <w:p w14:paraId="6B8342AA" w14:textId="406A3E7B" w:rsidR="5D06DEE1" w:rsidRDefault="23DBF00F" w:rsidP="00AB0163">
      <w:pPr>
        <w:pStyle w:val="Heading2"/>
      </w:pPr>
      <w:r w:rsidRPr="41AC6AE9">
        <w:lastRenderedPageBreak/>
        <w:t>Potential Evapotranspiration and Evapotranspiration</w:t>
      </w:r>
    </w:p>
    <w:p w14:paraId="79EE65BF" w14:textId="6D1D4F51" w:rsidR="5350CC4C" w:rsidRDefault="0036BFA9" w:rsidP="00AB0163">
      <w:r w:rsidRPr="41AC6AE9">
        <w:t xml:space="preserve">PET </w:t>
      </w:r>
      <w:r w:rsidR="671BA485" w:rsidRPr="41AC6AE9">
        <w:t xml:space="preserve">and ET </w:t>
      </w:r>
      <w:r w:rsidRPr="41AC6AE9">
        <w:t>data was obtained from Global Land Evaporation Amsterdam Model (GLEAM) v4.2a dataset</w:t>
      </w:r>
      <w:sdt>
        <w:sdtPr>
          <w:rPr>
            <w:vertAlign w:val="superscript"/>
          </w:rPr>
          <w:tag w:val="MENDELEY_CITATION_v3_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"/>
          <w:id w:val="-1862276844"/>
          <w:placeholder>
            <w:docPart w:val="C417222C531D4A95901A5077873C3115"/>
          </w:placeholder>
        </w:sdtPr>
        <w:sdtContent>
          <w:r w:rsidR="4B1EE96A" w:rsidRPr="41AC6AE9">
            <w:rPr>
              <w:vertAlign w:val="superscript"/>
            </w:rPr>
            <w:t>9</w:t>
          </w:r>
        </w:sdtContent>
      </w:sdt>
      <w:r w:rsidRPr="41AC6AE9">
        <w:t>, which is available on GLEAM website (</w:t>
      </w:r>
      <w:hyperlink r:id="rId10">
        <w:r w:rsidRPr="41AC6AE9">
          <w:rPr>
            <w:rStyle w:val="Hyperlink"/>
            <w:rFonts w:ascii="Arial" w:hAnsi="Arial" w:cs="Arial"/>
          </w:rPr>
          <w:t>https://www.gleam.eu/</w:t>
        </w:r>
      </w:hyperlink>
      <w:r w:rsidRPr="41AC6AE9">
        <w:t>). This dataset provides daily, monthly and yearly PET</w:t>
      </w:r>
      <w:r w:rsidR="671BA485" w:rsidRPr="41AC6AE9">
        <w:t xml:space="preserve"> and</w:t>
      </w:r>
      <w:r w:rsidRPr="41AC6AE9">
        <w:t xml:space="preserve"> ET global data from 1980 to the near present at high resolution (0.1º) on a global scale. </w:t>
      </w:r>
      <w:r w:rsidR="0A437834" w:rsidRPr="41AC6AE9">
        <w:t xml:space="preserve">The </w:t>
      </w:r>
      <w:r w:rsidRPr="41AC6AE9">
        <w:t>GLEAM model</w:t>
      </w:r>
      <w:sdt>
        <w:sdtPr>
          <w:rPr>
            <w:vertAlign w:val="superscript"/>
          </w:rPr>
          <w:tag w:val="MENDELEY_CITATION_v3_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"/>
          <w:id w:val="-889028301"/>
          <w:placeholder>
            <w:docPart w:val="542F371FA3D84259A9180F178BE0F452"/>
          </w:placeholder>
        </w:sdtPr>
        <w:sdtContent>
          <w:r w:rsidR="4B1EE96A" w:rsidRPr="41AC6AE9">
            <w:rPr>
              <w:vertAlign w:val="superscript"/>
            </w:rPr>
            <w:t>10</w:t>
          </w:r>
        </w:sdtContent>
      </w:sdt>
      <w:r w:rsidRPr="41AC6AE9">
        <w:t xml:space="preserve"> is based on four components (interception, potential evapotranspiration, soil content and evaporative stress</w:t>
      </w:r>
      <w:sdt>
        <w:sdtPr>
          <w:rPr>
            <w:vertAlign w:val="superscript"/>
          </w:rPr>
          <w:tag w:val="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"/>
          <w:id w:val="576794125"/>
          <w:placeholder>
            <w:docPart w:val="C417222C531D4A95901A5077873C3115"/>
          </w:placeholder>
        </w:sdtPr>
        <w:sdtContent>
          <w:r w:rsidR="4B1EE96A" w:rsidRPr="41AC6AE9">
            <w:rPr>
              <w:vertAlign w:val="superscript"/>
            </w:rPr>
            <w:t>11–13</w:t>
          </w:r>
        </w:sdtContent>
      </w:sdt>
      <w:r w:rsidRPr="41AC6AE9">
        <w:t>) and numerous input satellite, observational and reanalysis datasets from different sources [Clouds and the Earth’s Radiant Energy System (CERES), Atmospheric Infrared Sounder (AIRS), Integrated Multi-satellite Retrievals for the Global Precipitation Mission (IMERG), Copernicus Atmosphere Monitoring Service (CAMS), GlobSnow/National Snow and Ice Data Center (NSIDC), ESA Climate Change Initiative (ESA CCI), VOD Climate Archive, MOD15A3H, Global Ecosystem Dynamics Investigation (GEDI)/Lansat, MEaSURES/MOD44B, HiHydroSoil, MSWX, ERA5]. PET calculation in GLEAM4 is based on Penman’s equation</w:t>
      </w:r>
      <w:sdt>
        <w:sdtPr>
          <w:rPr>
            <w:vertAlign w:val="superscript"/>
          </w:rPr>
          <w:tag w:val="MENDELEY_CITATION_v3_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"/>
          <w:id w:val="1078249998"/>
          <w:placeholder>
            <w:docPart w:val="DC74F4B210C84152A0F6C34825322455"/>
          </w:placeholder>
        </w:sdtPr>
        <w:sdtContent>
          <w:r w:rsidR="4B1EE96A" w:rsidRPr="41AC6AE9">
            <w:rPr>
              <w:vertAlign w:val="superscript"/>
            </w:rPr>
            <w:t>14</w:t>
          </w:r>
        </w:sdtContent>
      </w:sdt>
      <w:r w:rsidR="7A773E75" w:rsidRPr="41AC6AE9">
        <w:t>.</w:t>
      </w:r>
    </w:p>
    <w:p w14:paraId="4EA32322" w14:textId="115F5D2E" w:rsidR="006970BE" w:rsidRDefault="70E03BA0" w:rsidP="00AB0163">
      <w:pPr>
        <w:pStyle w:val="Heading2"/>
      </w:pPr>
      <w:r w:rsidRPr="41AC6AE9">
        <w:t>Temperature and Relative Humidity</w:t>
      </w:r>
    </w:p>
    <w:p w14:paraId="37C9631B" w14:textId="1F5672C4" w:rsidR="5350CC4C" w:rsidRDefault="0036BFA9" w:rsidP="00AB0163">
      <w:r w:rsidRPr="41AC6AE9">
        <w:t>Temperature and relative humidity were obtained from the Multi-Source Weather (MSWX) dataset</w:t>
      </w:r>
      <w:sdt>
        <w:sdtPr>
          <w:rPr>
            <w:vertAlign w:val="superscript"/>
          </w:rPr>
          <w:tag w:val="MENDELEY_CITATION_v3_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"/>
          <w:id w:val="1215156235"/>
          <w:placeholder>
            <w:docPart w:val="0AE42D9A20354FCF9024CD5F24EECCE4"/>
          </w:placeholder>
        </w:sdtPr>
        <w:sdtContent>
          <w:r w:rsidR="4B1EE96A" w:rsidRPr="41AC6AE9">
            <w:rPr>
              <w:vertAlign w:val="superscript"/>
            </w:rPr>
            <w:t>15</w:t>
          </w:r>
        </w:sdtContent>
      </w:sdt>
      <w:r w:rsidRPr="41AC6AE9">
        <w:t>, which is available on GloH20 website (</w:t>
      </w:r>
      <w:hyperlink r:id="rId11">
        <w:r w:rsidRPr="41AC6AE9">
          <w:rPr>
            <w:rStyle w:val="Hyperlink"/>
            <w:rFonts w:ascii="Arial" w:hAnsi="Arial" w:cs="Arial"/>
          </w:rPr>
          <w:t>https://www.gloh2o.org/mswx/</w:t>
        </w:r>
      </w:hyperlink>
      <w:r w:rsidRPr="41AC6AE9">
        <w:t xml:space="preserve">). This dataset provides bias-corrected meteorological variables such as temperature and relative humidity at 3h, daily and monthly frequencies from 1979 to near present with 0.1º spatial resolution on a global scale. In this case, we obtained temperature and relative humidity data from </w:t>
      </w:r>
      <w:r w:rsidR="7A773E75" w:rsidRPr="41AC6AE9">
        <w:t>the historical record (MSWX-Past)</w:t>
      </w:r>
      <w:r w:rsidRPr="41AC6AE9">
        <w:t>, which is based on ECMWF ERA5</w:t>
      </w:r>
      <w:sdt>
        <w:sdtPr>
          <w:rPr>
            <w:vertAlign w:val="superscript"/>
          </w:rPr>
          <w:tag w:val="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"/>
          <w:id w:val="-810632971"/>
          <w:placeholder>
            <w:docPart w:val="0AE42D9A20354FCF9024CD5F24EECCE4"/>
          </w:placeholder>
        </w:sdtPr>
        <w:sdtContent>
          <w:r w:rsidR="4B1EE96A" w:rsidRPr="41AC6AE9">
            <w:rPr>
              <w:vertAlign w:val="superscript"/>
            </w:rPr>
            <w:t>16</w:t>
          </w:r>
        </w:sdtContent>
      </w:sdt>
      <w:r w:rsidRPr="41AC6AE9">
        <w:t xml:space="preserve"> bias-corrected data</w:t>
      </w:r>
      <w:r w:rsidR="7A773E75" w:rsidRPr="41AC6AE9">
        <w:t>.</w:t>
      </w:r>
      <w:r w:rsidRPr="41AC6AE9">
        <w:t xml:space="preserve"> Daily temperature and relative humidity were then used to calculate vapor pressure deficit (VPD) at daily steps following Allen et al.</w:t>
      </w:r>
      <w:sdt>
        <w:sdtPr>
          <w:rPr>
            <w:vertAlign w:val="superscript"/>
          </w:rPr>
          <w:tag w:val="MENDELEY_CITATION_v3_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"/>
          <w:id w:val="-2070029681"/>
          <w:placeholder>
            <w:docPart w:val="0AE42D9A20354FCF9024CD5F24EECCE4"/>
          </w:placeholder>
        </w:sdtPr>
        <w:sdtContent>
          <w:r w:rsidR="4B1EE96A" w:rsidRPr="41AC6AE9">
            <w:rPr>
              <w:vertAlign w:val="superscript"/>
            </w:rPr>
            <w:t>17</w:t>
          </w:r>
        </w:sdtContent>
      </w:sdt>
      <w:r w:rsidRPr="41AC6AE9">
        <w:t xml:space="preserve"> approach.</w:t>
      </w:r>
    </w:p>
    <w:p w14:paraId="2E25AE5D" w14:textId="77E33598" w:rsidR="003061F1" w:rsidRDefault="054EB5C6" w:rsidP="00AB0163">
      <w:pPr>
        <w:pStyle w:val="Heading1"/>
      </w:pPr>
      <w:r w:rsidRPr="41AC6AE9">
        <w:t xml:space="preserve">Output </w:t>
      </w:r>
      <w:proofErr w:type="gramStart"/>
      <w:r w:rsidRPr="41AC6AE9">
        <w:t>data</w:t>
      </w:r>
      <w:proofErr w:type="gramEnd"/>
    </w:p>
    <w:p w14:paraId="769EDF41" w14:textId="34E7DCFA" w:rsidR="003061F1" w:rsidRDefault="054EB5C6" w:rsidP="00AB0163">
      <w:r w:rsidRPr="41AC6AE9">
        <w:t xml:space="preserve">The drought indices were generated by </w:t>
      </w:r>
      <w:r w:rsidR="688C5300" w:rsidRPr="41AC6AE9">
        <w:t>standardising</w:t>
      </w:r>
      <w:r w:rsidRPr="41AC6AE9">
        <w:t xml:space="preserve"> five variables directly obtained or calculated from the input datasets</w:t>
      </w:r>
      <w:r w:rsidR="008C0136">
        <w:t>.</w:t>
      </w:r>
    </w:p>
    <w:p w14:paraId="4EFBBA1E" w14:textId="5032D830" w:rsidR="008C0136" w:rsidRPr="008C0136" w:rsidRDefault="008C0136" w:rsidP="00AB0163">
      <w:pPr>
        <w:pStyle w:val="Captionabove"/>
        <w:rPr>
          <w:i/>
          <w:iCs/>
        </w:rPr>
      </w:pPr>
      <w:r w:rsidRPr="007F4906">
        <w:rPr>
          <w:b/>
          <w:bCs/>
        </w:rPr>
        <w:t>Table 6</w:t>
      </w:r>
      <w:r w:rsidRPr="00C53F61">
        <w:t xml:space="preserve">. </w:t>
      </w:r>
      <w:r>
        <w:t>Input variables require to calculate drought indices.</w:t>
      </w:r>
    </w:p>
    <w:tbl>
      <w:tblPr>
        <w:tblStyle w:val="TableGrid"/>
        <w:tblW w:w="9137" w:type="dxa"/>
        <w:tblLook w:val="04A0" w:firstRow="1" w:lastRow="0" w:firstColumn="1" w:lastColumn="0" w:noHBand="0" w:noVBand="1"/>
      </w:tblPr>
      <w:tblGrid>
        <w:gridCol w:w="6658"/>
        <w:gridCol w:w="2479"/>
      </w:tblGrid>
      <w:tr w:rsidR="003061F1" w14:paraId="7F1BA1DE" w14:textId="77777777" w:rsidTr="41AC6AE9">
        <w:trPr>
          <w:trHeight w:val="496"/>
        </w:trPr>
        <w:tc>
          <w:tcPr>
            <w:tcW w:w="6658" w:type="dxa"/>
          </w:tcPr>
          <w:p w14:paraId="47E7A6AA" w14:textId="77777777" w:rsidR="003061F1" w:rsidRPr="008C5710" w:rsidRDefault="003061F1" w:rsidP="00AB0163">
            <w:pPr>
              <w:spacing w:before="60" w:after="60" w:line="264" w:lineRule="auto"/>
            </w:pPr>
            <w:r w:rsidRPr="008C5710">
              <w:t>Index</w:t>
            </w:r>
          </w:p>
        </w:tc>
        <w:tc>
          <w:tcPr>
            <w:tcW w:w="2479" w:type="dxa"/>
          </w:tcPr>
          <w:p w14:paraId="1CF1B0E2" w14:textId="255D60B8" w:rsidR="003061F1" w:rsidRPr="008C5710" w:rsidRDefault="7584A33A" w:rsidP="00AB0163">
            <w:pPr>
              <w:spacing w:before="60" w:after="60" w:line="264" w:lineRule="auto"/>
            </w:pPr>
            <w:r w:rsidRPr="41AC6AE9">
              <w:t>Input v</w:t>
            </w:r>
            <w:r w:rsidR="06AC1450" w:rsidRPr="41AC6AE9">
              <w:t>ariables</w:t>
            </w:r>
          </w:p>
        </w:tc>
      </w:tr>
      <w:tr w:rsidR="003061F1" w14:paraId="196C4AC2" w14:textId="77777777" w:rsidTr="41AC6AE9">
        <w:trPr>
          <w:trHeight w:val="517"/>
        </w:trPr>
        <w:tc>
          <w:tcPr>
            <w:tcW w:w="6658" w:type="dxa"/>
          </w:tcPr>
          <w:p w14:paraId="621DC4B2" w14:textId="77777777" w:rsidR="003061F1" w:rsidRDefault="003061F1" w:rsidP="00AB0163">
            <w:pPr>
              <w:spacing w:before="60" w:after="60" w:line="264" w:lineRule="auto"/>
            </w:pPr>
            <w:r w:rsidRPr="053A2F67">
              <w:t>Standardized Precipitation Index (SPI)</w:t>
            </w:r>
          </w:p>
        </w:tc>
        <w:tc>
          <w:tcPr>
            <w:tcW w:w="2479" w:type="dxa"/>
          </w:tcPr>
          <w:p w14:paraId="2B0FD508" w14:textId="1D299153" w:rsidR="003061F1" w:rsidRDefault="003061F1" w:rsidP="00AB0163">
            <w:pPr>
              <w:spacing w:before="60" w:after="60" w:line="264" w:lineRule="auto"/>
            </w:pPr>
            <w:r>
              <w:t>P</w:t>
            </w:r>
            <w:r w:rsidR="009F331B">
              <w:t>RE</w:t>
            </w:r>
          </w:p>
        </w:tc>
      </w:tr>
      <w:tr w:rsidR="003061F1" w14:paraId="6F3F49A3" w14:textId="77777777" w:rsidTr="41AC6AE9">
        <w:trPr>
          <w:trHeight w:val="496"/>
        </w:trPr>
        <w:tc>
          <w:tcPr>
            <w:tcW w:w="6658" w:type="dxa"/>
          </w:tcPr>
          <w:p w14:paraId="6A7CA674" w14:textId="77777777" w:rsidR="003061F1" w:rsidRDefault="003061F1" w:rsidP="00AB0163">
            <w:pPr>
              <w:spacing w:before="60" w:after="60" w:line="264" w:lineRule="auto"/>
            </w:pPr>
            <w:r w:rsidRPr="053A2F67">
              <w:t>Evaporative Drought Demand Index (EDDI)</w:t>
            </w:r>
          </w:p>
        </w:tc>
        <w:tc>
          <w:tcPr>
            <w:tcW w:w="2479" w:type="dxa"/>
          </w:tcPr>
          <w:p w14:paraId="4B0A8FE6" w14:textId="77777777" w:rsidR="003061F1" w:rsidRDefault="003061F1" w:rsidP="00AB0163">
            <w:pPr>
              <w:spacing w:before="60" w:after="60" w:line="264" w:lineRule="auto"/>
            </w:pPr>
            <w:r>
              <w:t>PET</w:t>
            </w:r>
          </w:p>
        </w:tc>
      </w:tr>
      <w:tr w:rsidR="003061F1" w14:paraId="71F567C4" w14:textId="77777777" w:rsidTr="41AC6AE9">
        <w:trPr>
          <w:trHeight w:val="496"/>
        </w:trPr>
        <w:tc>
          <w:tcPr>
            <w:tcW w:w="6658" w:type="dxa"/>
          </w:tcPr>
          <w:p w14:paraId="69F8DF4F" w14:textId="77777777" w:rsidR="003061F1" w:rsidRDefault="003061F1" w:rsidP="00AB0163">
            <w:pPr>
              <w:spacing w:before="60" w:after="60" w:line="264" w:lineRule="auto"/>
            </w:pPr>
            <w:r w:rsidRPr="053A2F67">
              <w:lastRenderedPageBreak/>
              <w:t>Standardized Precipitation Evapotranspiration Index (SPEI)</w:t>
            </w:r>
          </w:p>
        </w:tc>
        <w:tc>
          <w:tcPr>
            <w:tcW w:w="2479" w:type="dxa"/>
          </w:tcPr>
          <w:p w14:paraId="0B9BC586" w14:textId="2C944E50" w:rsidR="003061F1" w:rsidRDefault="003061F1" w:rsidP="00AB0163">
            <w:pPr>
              <w:spacing w:before="60" w:after="60" w:line="264" w:lineRule="auto"/>
            </w:pPr>
            <w:r>
              <w:t>P</w:t>
            </w:r>
            <w:r w:rsidR="009F331B">
              <w:t>RE</w:t>
            </w:r>
            <w:r>
              <w:t xml:space="preserve"> – PET</w:t>
            </w:r>
          </w:p>
        </w:tc>
      </w:tr>
      <w:tr w:rsidR="003061F1" w14:paraId="1CBB30DE" w14:textId="77777777" w:rsidTr="41AC6AE9">
        <w:trPr>
          <w:trHeight w:val="517"/>
        </w:trPr>
        <w:tc>
          <w:tcPr>
            <w:tcW w:w="6658" w:type="dxa"/>
          </w:tcPr>
          <w:p w14:paraId="6E9AABFB" w14:textId="77777777" w:rsidR="003061F1" w:rsidRDefault="003061F1" w:rsidP="00AB0163">
            <w:pPr>
              <w:spacing w:before="60" w:after="60" w:line="264" w:lineRule="auto"/>
            </w:pPr>
            <w:r w:rsidRPr="053A2F67">
              <w:t>Standardized Evapotranspiration Deficit Index (SEDI)</w:t>
            </w:r>
          </w:p>
        </w:tc>
        <w:tc>
          <w:tcPr>
            <w:tcW w:w="2479" w:type="dxa"/>
          </w:tcPr>
          <w:p w14:paraId="3EC4BE09" w14:textId="77777777" w:rsidR="003061F1" w:rsidRDefault="003061F1" w:rsidP="00AB0163">
            <w:pPr>
              <w:spacing w:before="60" w:after="60" w:line="264" w:lineRule="auto"/>
            </w:pPr>
            <w:r>
              <w:t>ET – PET</w:t>
            </w:r>
          </w:p>
        </w:tc>
      </w:tr>
      <w:tr w:rsidR="003061F1" w14:paraId="21BCC2D8" w14:textId="77777777" w:rsidTr="41AC6AE9">
        <w:trPr>
          <w:trHeight w:val="496"/>
        </w:trPr>
        <w:tc>
          <w:tcPr>
            <w:tcW w:w="6658" w:type="dxa"/>
          </w:tcPr>
          <w:p w14:paraId="544E8712" w14:textId="77777777" w:rsidR="003061F1" w:rsidRDefault="003061F1" w:rsidP="00AB0163">
            <w:pPr>
              <w:spacing w:before="60" w:after="60" w:line="264" w:lineRule="auto"/>
            </w:pPr>
            <w:r w:rsidRPr="00CF7DD9">
              <w:t>Standardized Vapor Pressure Deficit Index (SVPDI)</w:t>
            </w:r>
          </w:p>
        </w:tc>
        <w:tc>
          <w:tcPr>
            <w:tcW w:w="2479" w:type="dxa"/>
          </w:tcPr>
          <w:p w14:paraId="63A08FE2" w14:textId="77777777" w:rsidR="003061F1" w:rsidRDefault="003061F1" w:rsidP="00AB0163">
            <w:pPr>
              <w:spacing w:before="60" w:after="60" w:line="264" w:lineRule="auto"/>
            </w:pPr>
            <w:r>
              <w:t>VPD</w:t>
            </w:r>
          </w:p>
        </w:tc>
      </w:tr>
    </w:tbl>
    <w:p w14:paraId="45B7A438" w14:textId="0ED841C9" w:rsidR="003061F1" w:rsidRPr="00C302A8" w:rsidRDefault="003061F1" w:rsidP="00AB0163">
      <w:pPr>
        <w:spacing w:before="240"/>
      </w:pPr>
      <w:r w:rsidRPr="00C302A8">
        <w:t>Each variable was standardi</w:t>
      </w:r>
      <w:r w:rsidR="00B93B1C">
        <w:t>z</w:t>
      </w:r>
      <w:r w:rsidRPr="00C302A8">
        <w:t>ed based on two methods: reference and best-fit.</w:t>
      </w:r>
    </w:p>
    <w:p w14:paraId="3123CAFE" w14:textId="68C6D63E" w:rsidR="003061F1" w:rsidRPr="00C302A8" w:rsidRDefault="054EB5C6" w:rsidP="00AB0163">
      <w:r w:rsidRPr="41AC6AE9">
        <w:t>The reference drought indices w</w:t>
      </w:r>
      <w:r w:rsidR="006DCBD5" w:rsidRPr="41AC6AE9">
        <w:t>ere</w:t>
      </w:r>
      <w:r w:rsidRPr="41AC6AE9">
        <w:t xml:space="preserve"> calculated using the </w:t>
      </w:r>
      <w:r w:rsidR="006DCBD5" w:rsidRPr="41AC6AE9">
        <w:t>probability distribution</w:t>
      </w:r>
      <w:r w:rsidRPr="41AC6AE9">
        <w:t xml:space="preserve"> recommend for the calculation of these drought indices</w:t>
      </w:r>
      <w:r w:rsidR="0D69DE4A" w:rsidRPr="41AC6AE9">
        <w:t xml:space="preserve"> established</w:t>
      </w:r>
      <w:r w:rsidRPr="41AC6AE9">
        <w:t xml:space="preserve"> in </w:t>
      </w:r>
      <w:r w:rsidR="006DCBD5" w:rsidRPr="41AC6AE9">
        <w:t>the literature</w:t>
      </w:r>
      <w:r w:rsidRPr="41AC6AE9">
        <w:t>. Thus, EDDI</w:t>
      </w:r>
      <w:sdt>
        <w:sdtPr>
          <w:rPr>
            <w:vertAlign w:val="superscript"/>
          </w:rPr>
          <w:tag w:val="MENDELEY_CITATION_v3_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"/>
          <w:id w:val="589056138"/>
          <w:placeholder>
            <w:docPart w:val="BE164C4C500F40958C39D2147E4152CE"/>
          </w:placeholder>
        </w:sdtPr>
        <w:sdtContent>
          <w:r w:rsidR="1953D496" w:rsidRPr="41AC6AE9">
            <w:rPr>
              <w:vertAlign w:val="superscript"/>
            </w:rPr>
            <w:t>19</w:t>
          </w:r>
        </w:sdtContent>
      </w:sdt>
      <w:r w:rsidRPr="41AC6AE9">
        <w:t xml:space="preserve">, SPEI </w:t>
      </w:r>
      <w:sdt>
        <w:sdtPr>
          <w:rPr>
            <w:vertAlign w:val="superscript"/>
          </w:rPr>
          <w:tag w:val="MENDELEY_CITATION_v3_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"/>
          <w:id w:val="338128582"/>
          <w:placeholder>
            <w:docPart w:val="BE164C4C500F40958C39D2147E4152CE"/>
          </w:placeholder>
        </w:sdtPr>
        <w:sdtContent>
          <w:r w:rsidR="1953D496" w:rsidRPr="41AC6AE9">
            <w:rPr>
              <w:vertAlign w:val="superscript"/>
            </w:rPr>
            <w:t>20</w:t>
          </w:r>
        </w:sdtContent>
      </w:sdt>
      <w:r w:rsidRPr="41AC6AE9">
        <w:t xml:space="preserve"> and SEDI</w:t>
      </w:r>
      <w:sdt>
        <w:sdtPr>
          <w:rPr>
            <w:vertAlign w:val="superscript"/>
          </w:rPr>
          <w:tag w:val="MENDELEY_CITATION_v3_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"/>
          <w:id w:val="-44141986"/>
          <w:placeholder>
            <w:docPart w:val="BE164C4C500F40958C39D2147E4152CE"/>
          </w:placeholder>
        </w:sdtPr>
        <w:sdtContent>
          <w:r w:rsidR="1953D496" w:rsidRPr="41AC6AE9">
            <w:rPr>
              <w:vertAlign w:val="superscript"/>
            </w:rPr>
            <w:t>21</w:t>
          </w:r>
        </w:sdtContent>
      </w:sdt>
      <w:r w:rsidRPr="41AC6AE9">
        <w:t xml:space="preserve"> were calculated based on </w:t>
      </w:r>
      <w:r w:rsidR="11DB1BE6" w:rsidRPr="41AC6AE9">
        <w:t>l</w:t>
      </w:r>
      <w:r w:rsidRPr="41AC6AE9">
        <w:t>og-logistic distribution, while SPI</w:t>
      </w:r>
      <w:sdt>
        <w:sdtPr>
          <w:rPr>
            <w:vertAlign w:val="superscript"/>
          </w:rPr>
          <w:tag w:val="MENDELEY_CITATION_v3_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"/>
          <w:id w:val="727345960"/>
          <w:placeholder>
            <w:docPart w:val="BE164C4C500F40958C39D2147E4152CE"/>
          </w:placeholder>
        </w:sdtPr>
        <w:sdtContent>
          <w:r w:rsidR="1953D496" w:rsidRPr="41AC6AE9">
            <w:rPr>
              <w:vertAlign w:val="superscript"/>
            </w:rPr>
            <w:t>22</w:t>
          </w:r>
        </w:sdtContent>
      </w:sdt>
      <w:r w:rsidRPr="41AC6AE9">
        <w:t xml:space="preserve"> and SVPDI</w:t>
      </w:r>
      <w:sdt>
        <w:sdtPr>
          <w:rPr>
            <w:vertAlign w:val="superscript"/>
          </w:rPr>
          <w:tag w:val="MENDELEY_CITATION_v3_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"/>
          <w:id w:val="-1514061933"/>
          <w:placeholder>
            <w:docPart w:val="61DA73B291BE4DF8A9D79236949428D2"/>
          </w:placeholder>
        </w:sdtPr>
        <w:sdtContent>
          <w:r w:rsidR="1953D496" w:rsidRPr="41AC6AE9">
            <w:rPr>
              <w:vertAlign w:val="superscript"/>
            </w:rPr>
            <w:t>5</w:t>
          </w:r>
        </w:sdtContent>
      </w:sdt>
      <w:r w:rsidRPr="41AC6AE9">
        <w:t xml:space="preserve"> were calculated according to Gamma distribution. </w:t>
      </w:r>
    </w:p>
    <w:p w14:paraId="70EC23C8" w14:textId="570B0232" w:rsidR="003061F1" w:rsidRDefault="003061F1" w:rsidP="00AB0163">
      <w:r w:rsidRPr="00C302A8">
        <w:t>The best-fit drought indices w</w:t>
      </w:r>
      <w:r w:rsidR="00BD120F">
        <w:t>ere</w:t>
      </w:r>
      <w:r w:rsidRPr="00C302A8">
        <w:t xml:space="preserve"> calculated based on </w:t>
      </w:r>
      <w:r w:rsidR="00182770">
        <w:t>a flexible</w:t>
      </w:r>
      <w:r w:rsidRPr="00C302A8">
        <w:t xml:space="preserve"> </w:t>
      </w:r>
      <w:r w:rsidR="00BD120F">
        <w:t>approach</w:t>
      </w:r>
      <w:r w:rsidRPr="00C302A8">
        <w:t xml:space="preserve"> proposed by Vicente-Serrano et al.</w:t>
      </w:r>
      <w:sdt>
        <w:sdtPr>
          <w:rPr>
            <w:color w:val="000000"/>
            <w:vertAlign w:val="superscript"/>
          </w:rPr>
          <w:tag w:val="MENDELEY_CITATION_v3_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"/>
          <w:id w:val="-542364536"/>
          <w:placeholder>
            <w:docPart w:val="BE164C4C500F40958C39D2147E4152CE"/>
          </w:placeholder>
        </w:sdtPr>
        <w:sdtContent>
          <w:r w:rsidR="00211FC2" w:rsidRPr="00211FC2">
            <w:rPr>
              <w:color w:val="000000"/>
              <w:vertAlign w:val="superscript"/>
            </w:rPr>
            <w:t>6</w:t>
          </w:r>
        </w:sdtContent>
      </w:sdt>
      <w:r w:rsidRPr="00C302A8">
        <w:t xml:space="preserve">, which allows each series to be calculated according to the probability distribution that provides </w:t>
      </w:r>
      <w:r>
        <w:t>the</w:t>
      </w:r>
      <w:r w:rsidRPr="00C302A8">
        <w:t xml:space="preserve"> be</w:t>
      </w:r>
      <w:r>
        <w:t>st</w:t>
      </w:r>
      <w:r w:rsidRPr="00C302A8">
        <w:t xml:space="preserve"> </w:t>
      </w:r>
      <w:r>
        <w:t xml:space="preserve">resulting </w:t>
      </w:r>
      <w:r w:rsidRPr="00C302A8">
        <w:t xml:space="preserve">normalised series </w:t>
      </w:r>
      <w:r w:rsidR="00BD120F">
        <w:t>in each case</w:t>
      </w:r>
      <w:r w:rsidRPr="00C302A8">
        <w:t xml:space="preserve"> according to the Shapiro-Wilks test</w:t>
      </w:r>
      <w:sdt>
        <w:sdtPr>
          <w:rPr>
            <w:color w:val="000000"/>
            <w:vertAlign w:val="superscript"/>
          </w:rPr>
          <w:tag w:val="MENDELEY_CITATION_v3_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"/>
          <w:id w:val="-882255954"/>
          <w:placeholder>
            <w:docPart w:val="BE164C4C500F40958C39D2147E4152CE"/>
          </w:placeholder>
        </w:sdtPr>
        <w:sdtContent>
          <w:r w:rsidR="00211FC2" w:rsidRPr="00211FC2">
            <w:rPr>
              <w:rFonts w:eastAsia="Times New Roman"/>
              <w:color w:val="000000"/>
              <w:vertAlign w:val="superscript"/>
            </w:rPr>
            <w:t>7</w:t>
          </w:r>
        </w:sdtContent>
      </w:sdt>
      <w:r w:rsidRPr="00C302A8">
        <w:t>. The probability distributions tested were Exponential, Gamma, General Extreme Value, generalized Logistic</w:t>
      </w:r>
      <w:r w:rsidR="00BD120F">
        <w:t xml:space="preserve"> (or log-Logistic)</w:t>
      </w:r>
      <w:r w:rsidRPr="00C302A8">
        <w:t>, generalized Pareto, generalized Normal, log-Normal, Normal, Pearson Type III, and Weibull.</w:t>
      </w:r>
    </w:p>
    <w:p w14:paraId="40F86E9B" w14:textId="7BAAD914" w:rsidR="00E60AFB" w:rsidRPr="00206884" w:rsidRDefault="00E89F99" w:rsidP="00AB0163">
      <w:r w:rsidRPr="41AC6AE9">
        <w:t>For both approaches,</w:t>
      </w:r>
      <w:r w:rsidR="7E43ABE2" w:rsidRPr="41AC6AE9">
        <w:rPr>
          <w:color w:val="FF0000"/>
        </w:rPr>
        <w:t xml:space="preserve"> </w:t>
      </w:r>
      <w:r w:rsidR="7E43ABE2" w:rsidRPr="41AC6AE9">
        <w:t xml:space="preserve">we provided the </w:t>
      </w:r>
      <w:r w:rsidRPr="41AC6AE9">
        <w:t xml:space="preserve">drought indices at </w:t>
      </w:r>
      <w:r w:rsidR="391C54CA" w:rsidRPr="41AC6AE9">
        <w:t xml:space="preserve">different </w:t>
      </w:r>
      <w:r w:rsidR="00371EDA">
        <w:t>temporal</w:t>
      </w:r>
      <w:r w:rsidR="391C54CA" w:rsidRPr="41AC6AE9">
        <w:t xml:space="preserve"> steps and time scales. The drought indices are provided at </w:t>
      </w:r>
      <w:r w:rsidRPr="41AC6AE9">
        <w:t>weekly and monthly steps</w:t>
      </w:r>
      <w:r w:rsidR="391C54CA" w:rsidRPr="41AC6AE9">
        <w:t>, considering 1-12, 18, 24 and 48-month time scales</w:t>
      </w:r>
      <w:r w:rsidRPr="41AC6AE9">
        <w:t xml:space="preserve">. </w:t>
      </w:r>
      <w:r w:rsidR="17DFABAA" w:rsidRPr="41AC6AE9">
        <w:t xml:space="preserve">Therefore, users </w:t>
      </w:r>
      <w:r w:rsidR="391C54CA" w:rsidRPr="41AC6AE9">
        <w:t>can choose</w:t>
      </w:r>
      <w:r w:rsidR="2065691E" w:rsidRPr="41AC6AE9">
        <w:t xml:space="preserve"> the configuration of</w:t>
      </w:r>
      <w:r w:rsidR="391C54CA" w:rsidRPr="41AC6AE9">
        <w:t xml:space="preserve"> </w:t>
      </w:r>
      <w:r w:rsidR="33031C9F" w:rsidRPr="41AC6AE9">
        <w:t xml:space="preserve">standardised </w:t>
      </w:r>
      <w:r w:rsidR="7B64A6BD" w:rsidRPr="41AC6AE9">
        <w:t xml:space="preserve">indicators </w:t>
      </w:r>
      <w:r w:rsidR="391C54CA" w:rsidRPr="41AC6AE9">
        <w:t>based on their needs</w:t>
      </w:r>
      <w:r w:rsidR="17DFABAA" w:rsidRPr="41AC6AE9">
        <w:t>.</w:t>
      </w:r>
    </w:p>
    <w:p w14:paraId="0D65BE7E" w14:textId="2440C074" w:rsidR="00223562" w:rsidRPr="00CC5ED5" w:rsidRDefault="00223562" w:rsidP="00AB0163">
      <w:pPr>
        <w:pStyle w:val="Heading1"/>
      </w:pPr>
      <w:r>
        <w:t>Spatial coverage</w:t>
      </w:r>
    </w:p>
    <w:p w14:paraId="55817EEA" w14:textId="11329617" w:rsidR="004F336B" w:rsidRPr="00E9143B" w:rsidRDefault="3073A599" w:rsidP="00AB0163">
      <w:r w:rsidRPr="41AC6AE9">
        <w:t>GM</w:t>
      </w:r>
      <w:r w:rsidR="30D09096" w:rsidRPr="41AC6AE9">
        <w:t>I</w:t>
      </w:r>
      <w:r w:rsidRPr="41AC6AE9">
        <w:t>D</w:t>
      </w:r>
      <w:r w:rsidR="343D63CB" w:rsidRPr="41AC6AE9">
        <w:t xml:space="preserve"> dataset has a global coverage. T</w:t>
      </w:r>
      <w:r w:rsidR="5CC1D9F7" w:rsidRPr="41AC6AE9">
        <w:t>he</w:t>
      </w:r>
      <w:r w:rsidR="343D63CB" w:rsidRPr="41AC6AE9">
        <w:t xml:space="preserve"> </w:t>
      </w:r>
      <w:r w:rsidR="30D09096" w:rsidRPr="41AC6AE9">
        <w:t xml:space="preserve">spatial </w:t>
      </w:r>
      <w:r w:rsidR="343D63CB" w:rsidRPr="41AC6AE9">
        <w:t>dimensions of each file are 3600 rows (longitudes) and 180</w:t>
      </w:r>
      <w:r w:rsidR="30D09096" w:rsidRPr="41AC6AE9">
        <w:t>0</w:t>
      </w:r>
      <w:r w:rsidR="343D63CB" w:rsidRPr="41AC6AE9">
        <w:t xml:space="preserve"> columns (latitudes)</w:t>
      </w:r>
      <w:r w:rsidR="30D09096" w:rsidRPr="41AC6AE9">
        <w:t>, corresponding with longitudes from -180</w:t>
      </w:r>
      <w:r w:rsidR="2C5AE0FE" w:rsidRPr="41AC6AE9">
        <w:t>°</w:t>
      </w:r>
      <w:r w:rsidR="30D09096" w:rsidRPr="41AC6AE9">
        <w:t xml:space="preserve"> to 180</w:t>
      </w:r>
      <w:r w:rsidR="2C5AE0FE" w:rsidRPr="41AC6AE9">
        <w:t>°</w:t>
      </w:r>
      <w:r w:rsidR="30D09096" w:rsidRPr="41AC6AE9">
        <w:t xml:space="preserve"> </w:t>
      </w:r>
      <w:r w:rsidR="2C5AE0FE" w:rsidRPr="41AC6AE9">
        <w:t>E</w:t>
      </w:r>
      <w:r w:rsidR="30D09096" w:rsidRPr="41AC6AE9">
        <w:t>ast and latitudes from 90</w:t>
      </w:r>
      <w:r w:rsidR="2C5AE0FE" w:rsidRPr="41AC6AE9">
        <w:t>°</w:t>
      </w:r>
      <w:r w:rsidR="30D09096" w:rsidRPr="41AC6AE9">
        <w:t xml:space="preserve"> to -90</w:t>
      </w:r>
      <w:r w:rsidR="2C5AE0FE" w:rsidRPr="41AC6AE9">
        <w:t>°</w:t>
      </w:r>
      <w:r w:rsidR="30D09096" w:rsidRPr="41AC6AE9">
        <w:t xml:space="preserve"> </w:t>
      </w:r>
      <w:r w:rsidR="2C5AE0FE" w:rsidRPr="41AC6AE9">
        <w:t>N</w:t>
      </w:r>
      <w:r w:rsidR="30D09096" w:rsidRPr="41AC6AE9">
        <w:t>orth degree</w:t>
      </w:r>
      <w:r w:rsidR="2C5AE0FE" w:rsidRPr="41AC6AE9">
        <w:t xml:space="preserve"> at 0.1° resolution, </w:t>
      </w:r>
      <w:r w:rsidR="5CC1D9F7" w:rsidRPr="41AC6AE9">
        <w:t>projected on WGS84</w:t>
      </w:r>
      <w:r w:rsidR="72DEB6D2" w:rsidRPr="41AC6AE9">
        <w:t xml:space="preserve"> </w:t>
      </w:r>
      <w:r w:rsidR="03D62DB2" w:rsidRPr="41AC6AE9">
        <w:t xml:space="preserve">geographic </w:t>
      </w:r>
      <w:r w:rsidR="4B7E713C" w:rsidRPr="41AC6AE9">
        <w:t>coordinate system</w:t>
      </w:r>
      <w:r w:rsidR="5CC1D9F7" w:rsidRPr="41AC6AE9">
        <w:t>.</w:t>
      </w:r>
    </w:p>
    <w:p w14:paraId="5599F515" w14:textId="17B8B356" w:rsidR="00223562" w:rsidRDefault="00223562" w:rsidP="00AB0163">
      <w:pPr>
        <w:pStyle w:val="Heading1"/>
      </w:pPr>
      <w:r>
        <w:t xml:space="preserve">Temporal coverage </w:t>
      </w:r>
    </w:p>
    <w:p w14:paraId="302E9189" w14:textId="6B6A5BE8" w:rsidR="005A5150" w:rsidRDefault="3073A599" w:rsidP="00AB0163">
      <w:r w:rsidRPr="41AC6AE9">
        <w:t>GM</w:t>
      </w:r>
      <w:r w:rsidR="03D62DB2" w:rsidRPr="41AC6AE9">
        <w:t>I</w:t>
      </w:r>
      <w:r w:rsidRPr="41AC6AE9">
        <w:t xml:space="preserve">D </w:t>
      </w:r>
      <w:r w:rsidR="5CC1D9F7" w:rsidRPr="41AC6AE9">
        <w:t xml:space="preserve">dataset </w:t>
      </w:r>
      <w:r w:rsidR="3985F4CE" w:rsidRPr="41AC6AE9">
        <w:t>is</w:t>
      </w:r>
      <w:r w:rsidR="5CC1D9F7" w:rsidRPr="41AC6AE9">
        <w:t xml:space="preserve"> provided weekly </w:t>
      </w:r>
      <w:r w:rsidR="04B2FE1D" w:rsidRPr="41AC6AE9">
        <w:t xml:space="preserve">and monthly </w:t>
      </w:r>
      <w:r w:rsidR="5CC1D9F7" w:rsidRPr="41AC6AE9">
        <w:t>for the period 198</w:t>
      </w:r>
      <w:r w:rsidR="72DEB6D2" w:rsidRPr="41AC6AE9">
        <w:t>0</w:t>
      </w:r>
      <w:r w:rsidR="19C7BEF0" w:rsidRPr="41AC6AE9">
        <w:t>-</w:t>
      </w:r>
      <w:r w:rsidR="5CC1D9F7" w:rsidRPr="41AC6AE9">
        <w:t>202</w:t>
      </w:r>
      <w:r w:rsidR="04B2FE1D" w:rsidRPr="41AC6AE9">
        <w:t>4</w:t>
      </w:r>
      <w:r w:rsidR="5CC1D9F7" w:rsidRPr="41AC6AE9">
        <w:t xml:space="preserve">. </w:t>
      </w:r>
    </w:p>
    <w:p w14:paraId="0951BA69" w14:textId="502CF637" w:rsidR="00223562" w:rsidRDefault="6B82BABA" w:rsidP="00AB0163">
      <w:pPr>
        <w:rPr>
          <w:color w:val="auto"/>
        </w:rPr>
      </w:pPr>
      <w:r w:rsidRPr="41AC6AE9">
        <w:lastRenderedPageBreak/>
        <w:t>To aggregate the data weekly, daily data were summarized/averaged at weekly periods following the same approach proposed by Vicente-Serrano et al.</w:t>
      </w:r>
      <w:sdt>
        <w:sdtPr>
          <w:rPr>
            <w:vertAlign w:val="superscript"/>
          </w:rPr>
          <w:tag w:val="MENDELEY_CITATION_v3_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"/>
          <w:id w:val="1776264675"/>
          <w:placeholder>
            <w:docPart w:val="DefaultPlaceholder_-1854013440"/>
          </w:placeholder>
        </w:sdtPr>
        <w:sdtContent>
          <w:r w:rsidRPr="41AC6AE9">
            <w:rPr>
              <w:vertAlign w:val="superscript"/>
            </w:rPr>
            <w:t>6</w:t>
          </w:r>
        </w:sdtContent>
      </w:sdt>
      <w:r w:rsidRPr="41AC6AE9">
        <w:t>.</w:t>
      </w:r>
      <w:r w:rsidRPr="41AC6AE9">
        <w:rPr>
          <w:color w:val="auto"/>
        </w:rPr>
        <w:t xml:space="preserve"> </w:t>
      </w:r>
      <w:r w:rsidR="70AB819C" w:rsidRPr="41AC6AE9">
        <w:rPr>
          <w:color w:val="auto"/>
        </w:rPr>
        <w:t xml:space="preserve">Thus, </w:t>
      </w:r>
      <w:r w:rsidR="1B746260" w:rsidRPr="41AC6AE9">
        <w:rPr>
          <w:color w:val="auto"/>
        </w:rPr>
        <w:t>e</w:t>
      </w:r>
      <w:r w:rsidR="3985F4CE" w:rsidRPr="41AC6AE9">
        <w:rPr>
          <w:color w:val="auto"/>
        </w:rPr>
        <w:t xml:space="preserve">ach month was divided into four </w:t>
      </w:r>
      <w:r w:rsidR="72DEB6D2" w:rsidRPr="41AC6AE9">
        <w:rPr>
          <w:color w:val="auto"/>
        </w:rPr>
        <w:t>quasi-</w:t>
      </w:r>
      <w:r w:rsidR="3985F4CE" w:rsidRPr="41AC6AE9">
        <w:rPr>
          <w:color w:val="auto"/>
        </w:rPr>
        <w:t>week</w:t>
      </w:r>
      <w:r w:rsidR="72DEB6D2" w:rsidRPr="41AC6AE9">
        <w:rPr>
          <w:color w:val="auto"/>
        </w:rPr>
        <w:t>ly periods</w:t>
      </w:r>
      <w:r w:rsidR="3985F4CE" w:rsidRPr="41AC6AE9">
        <w:rPr>
          <w:color w:val="auto"/>
        </w:rPr>
        <w:t xml:space="preserve"> as follows: the first week from the 1</w:t>
      </w:r>
      <w:r w:rsidR="3985F4CE" w:rsidRPr="41AC6AE9">
        <w:rPr>
          <w:color w:val="auto"/>
          <w:vertAlign w:val="superscript"/>
        </w:rPr>
        <w:t>st</w:t>
      </w:r>
      <w:r w:rsidR="3985F4CE" w:rsidRPr="41AC6AE9">
        <w:rPr>
          <w:color w:val="auto"/>
        </w:rPr>
        <w:t xml:space="preserve"> to the 8</w:t>
      </w:r>
      <w:r w:rsidR="3985F4CE" w:rsidRPr="41AC6AE9">
        <w:rPr>
          <w:color w:val="auto"/>
          <w:vertAlign w:val="superscript"/>
        </w:rPr>
        <w:t>th</w:t>
      </w:r>
      <w:r w:rsidR="3985F4CE" w:rsidRPr="41AC6AE9">
        <w:rPr>
          <w:color w:val="auto"/>
        </w:rPr>
        <w:t xml:space="preserve"> day, the second week from the 9</w:t>
      </w:r>
      <w:r w:rsidR="3985F4CE" w:rsidRPr="41AC6AE9">
        <w:rPr>
          <w:color w:val="auto"/>
          <w:vertAlign w:val="superscript"/>
        </w:rPr>
        <w:t>th</w:t>
      </w:r>
      <w:r w:rsidR="3985F4CE" w:rsidRPr="41AC6AE9">
        <w:rPr>
          <w:color w:val="auto"/>
        </w:rPr>
        <w:t xml:space="preserve"> to the 15</w:t>
      </w:r>
      <w:r w:rsidR="3985F4CE" w:rsidRPr="41AC6AE9">
        <w:rPr>
          <w:color w:val="auto"/>
          <w:vertAlign w:val="superscript"/>
        </w:rPr>
        <w:t>th</w:t>
      </w:r>
      <w:r w:rsidR="3985F4CE" w:rsidRPr="41AC6AE9">
        <w:rPr>
          <w:color w:val="auto"/>
        </w:rPr>
        <w:t xml:space="preserve"> day, the third week from the 16</w:t>
      </w:r>
      <w:r w:rsidR="3985F4CE" w:rsidRPr="41AC6AE9">
        <w:rPr>
          <w:color w:val="auto"/>
          <w:vertAlign w:val="superscript"/>
        </w:rPr>
        <w:t>th</w:t>
      </w:r>
      <w:r w:rsidR="3985F4CE" w:rsidRPr="41AC6AE9">
        <w:rPr>
          <w:color w:val="auto"/>
        </w:rPr>
        <w:t xml:space="preserve"> to the 22</w:t>
      </w:r>
      <w:r w:rsidR="3985F4CE" w:rsidRPr="41AC6AE9">
        <w:rPr>
          <w:color w:val="auto"/>
          <w:vertAlign w:val="superscript"/>
        </w:rPr>
        <w:t>nd</w:t>
      </w:r>
      <w:r w:rsidR="3985F4CE" w:rsidRPr="41AC6AE9">
        <w:rPr>
          <w:color w:val="auto"/>
        </w:rPr>
        <w:t xml:space="preserve"> day, and the fourth week from the 23</w:t>
      </w:r>
      <w:r w:rsidR="3985F4CE" w:rsidRPr="41AC6AE9">
        <w:rPr>
          <w:color w:val="auto"/>
          <w:vertAlign w:val="superscript"/>
        </w:rPr>
        <w:t>rd</w:t>
      </w:r>
      <w:r w:rsidR="3985F4CE" w:rsidRPr="41AC6AE9">
        <w:rPr>
          <w:color w:val="auto"/>
        </w:rPr>
        <w:t xml:space="preserve"> day to the </w:t>
      </w:r>
      <w:r w:rsidR="3399F12E" w:rsidRPr="41AC6AE9">
        <w:rPr>
          <w:color w:val="auto"/>
        </w:rPr>
        <w:t>last day of the month</w:t>
      </w:r>
      <w:r w:rsidR="3985F4CE" w:rsidRPr="41AC6AE9">
        <w:rPr>
          <w:color w:val="auto"/>
        </w:rPr>
        <w:t xml:space="preserve"> (28</w:t>
      </w:r>
      <w:r w:rsidR="3399F12E" w:rsidRPr="41AC6AE9">
        <w:rPr>
          <w:color w:val="auto"/>
          <w:vertAlign w:val="superscript"/>
        </w:rPr>
        <w:t>th</w:t>
      </w:r>
      <w:r w:rsidR="3985F4CE" w:rsidRPr="41AC6AE9">
        <w:rPr>
          <w:color w:val="auto"/>
        </w:rPr>
        <w:t>, 29</w:t>
      </w:r>
      <w:r w:rsidR="3399F12E" w:rsidRPr="41AC6AE9">
        <w:rPr>
          <w:color w:val="auto"/>
          <w:vertAlign w:val="superscript"/>
        </w:rPr>
        <w:t>th</w:t>
      </w:r>
      <w:r w:rsidR="3985F4CE" w:rsidRPr="41AC6AE9">
        <w:rPr>
          <w:color w:val="auto"/>
        </w:rPr>
        <w:t>, 30</w:t>
      </w:r>
      <w:r w:rsidR="3399F12E" w:rsidRPr="41AC6AE9">
        <w:rPr>
          <w:color w:val="auto"/>
          <w:vertAlign w:val="superscript"/>
        </w:rPr>
        <w:t>th</w:t>
      </w:r>
      <w:r w:rsidR="3985F4CE" w:rsidRPr="41AC6AE9">
        <w:rPr>
          <w:color w:val="auto"/>
        </w:rPr>
        <w:t xml:space="preserve"> or 31</w:t>
      </w:r>
      <w:r w:rsidR="3985F4CE" w:rsidRPr="41AC6AE9">
        <w:rPr>
          <w:color w:val="auto"/>
          <w:vertAlign w:val="superscript"/>
        </w:rPr>
        <w:t>st</w:t>
      </w:r>
      <w:r w:rsidR="057D1871" w:rsidRPr="41AC6AE9">
        <w:rPr>
          <w:color w:val="auto"/>
        </w:rPr>
        <w:t>, as the case maybe)</w:t>
      </w:r>
      <w:r w:rsidR="3985F4CE" w:rsidRPr="41AC6AE9">
        <w:rPr>
          <w:color w:val="auto"/>
        </w:rPr>
        <w:t>. This makes it possible to obtain weekly series as homogeneous as possible, avoiding inhomogeneities of weeks between years and allowing interannual comparison</w:t>
      </w:r>
      <w:sdt>
        <w:sdtPr>
          <w:rPr>
            <w:vertAlign w:val="superscript"/>
          </w:rPr>
          <w:tag w:val="MENDELEY_CITATION_v3_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"/>
          <w:id w:val="878498899"/>
          <w:placeholder>
            <w:docPart w:val="FB9E02FD7C874775921FC4B4F9D865D1"/>
          </w:placeholder>
        </w:sdtPr>
        <w:sdtContent>
          <w:r w:rsidR="12907BA9" w:rsidRPr="41AC6AE9">
            <w:rPr>
              <w:vertAlign w:val="superscript"/>
            </w:rPr>
            <w:t>18</w:t>
          </w:r>
        </w:sdtContent>
      </w:sdt>
      <w:r w:rsidR="3985F4CE" w:rsidRPr="41AC6AE9">
        <w:rPr>
          <w:color w:val="auto"/>
        </w:rPr>
        <w:t>.</w:t>
      </w:r>
    </w:p>
    <w:p w14:paraId="0255C2E9" w14:textId="333A7BF6" w:rsidR="006970BE" w:rsidRDefault="04B2FE1D" w:rsidP="00AB0163">
      <w:r w:rsidRPr="41AC6AE9">
        <w:t xml:space="preserve">For weekly </w:t>
      </w:r>
      <w:r w:rsidR="17DFABAA" w:rsidRPr="41AC6AE9">
        <w:rPr>
          <w:color w:val="auto"/>
        </w:rPr>
        <w:t>drought indices</w:t>
      </w:r>
      <w:r w:rsidRPr="41AC6AE9">
        <w:t xml:space="preserve">, </w:t>
      </w:r>
      <w:r w:rsidR="7DDA8749" w:rsidRPr="41AC6AE9">
        <w:t>a</w:t>
      </w:r>
      <w:r w:rsidR="67034934" w:rsidRPr="41AC6AE9">
        <w:t xml:space="preserve">nnual files with </w:t>
      </w:r>
      <w:proofErr w:type="gramStart"/>
      <w:r w:rsidR="67034934" w:rsidRPr="41AC6AE9">
        <w:t>48 time</w:t>
      </w:r>
      <w:proofErr w:type="gramEnd"/>
      <w:r w:rsidR="67034934" w:rsidRPr="41AC6AE9">
        <w:t xml:space="preserve"> steps (12 months x 4 weeks)</w:t>
      </w:r>
      <w:r w:rsidR="7ADC6949" w:rsidRPr="41AC6AE9">
        <w:t xml:space="preserve"> are provided</w:t>
      </w:r>
      <w:r w:rsidR="7DDA8749" w:rsidRPr="41AC6AE9">
        <w:t>, correspond</w:t>
      </w:r>
      <w:r w:rsidR="3BB2A156" w:rsidRPr="41AC6AE9">
        <w:t>ing</w:t>
      </w:r>
      <w:r w:rsidR="7DDA8749" w:rsidRPr="41AC6AE9">
        <w:t xml:space="preserve"> with the last day of each of the </w:t>
      </w:r>
      <w:r w:rsidR="7DDA8749" w:rsidRPr="41AC6AE9">
        <w:rPr>
          <w:color w:val="auto"/>
        </w:rPr>
        <w:t>quasi-weekly</w:t>
      </w:r>
      <w:r w:rsidR="7DDA8749" w:rsidRPr="41AC6AE9">
        <w:t xml:space="preserve"> considered (i.e.</w:t>
      </w:r>
      <w:r w:rsidR="13F0E81D" w:rsidRPr="41AC6AE9">
        <w:t>,</w:t>
      </w:r>
      <w:r w:rsidR="7DDA8749" w:rsidRPr="41AC6AE9">
        <w:t xml:space="preserve"> 08-MM-YYYY, 15-MM-YYYY, 22-MM-YYYY and 28/29/20/31-MM-YYYY)</w:t>
      </w:r>
      <w:r w:rsidR="67034934" w:rsidRPr="41AC6AE9">
        <w:t xml:space="preserve">. </w:t>
      </w:r>
      <w:r w:rsidR="3BB2A156" w:rsidRPr="41AC6AE9">
        <w:t>Therefore,</w:t>
      </w:r>
      <w:r w:rsidR="7DDA8749" w:rsidRPr="41AC6AE9">
        <w:t xml:space="preserve"> the series for the period</w:t>
      </w:r>
      <w:r w:rsidR="676A15FB" w:rsidRPr="41AC6AE9">
        <w:t xml:space="preserve"> </w:t>
      </w:r>
      <w:r w:rsidR="391C54CA" w:rsidRPr="41AC6AE9">
        <w:t xml:space="preserve">1980-2024 </w:t>
      </w:r>
      <w:r w:rsidR="3BB2A156" w:rsidRPr="41AC6AE9">
        <w:t xml:space="preserve">comprises </w:t>
      </w:r>
      <w:proofErr w:type="gramStart"/>
      <w:r w:rsidR="4A013466" w:rsidRPr="41AC6AE9">
        <w:t>21</w:t>
      </w:r>
      <w:r w:rsidRPr="41AC6AE9">
        <w:t>60</w:t>
      </w:r>
      <w:r w:rsidR="676A15FB" w:rsidRPr="41AC6AE9">
        <w:t xml:space="preserve"> </w:t>
      </w:r>
      <w:r w:rsidR="26A7C32E" w:rsidRPr="41AC6AE9">
        <w:t>time</w:t>
      </w:r>
      <w:proofErr w:type="gramEnd"/>
      <w:r w:rsidR="26A7C32E" w:rsidRPr="41AC6AE9">
        <w:t xml:space="preserve"> steps</w:t>
      </w:r>
      <w:r w:rsidR="4A013466" w:rsidRPr="41AC6AE9">
        <w:t xml:space="preserve"> (</w:t>
      </w:r>
      <w:r w:rsidR="67F690FF" w:rsidRPr="41AC6AE9">
        <w:t>4</w:t>
      </w:r>
      <w:r w:rsidRPr="41AC6AE9">
        <w:t>5</w:t>
      </w:r>
      <w:r w:rsidR="67F690FF" w:rsidRPr="41AC6AE9">
        <w:t xml:space="preserve"> years x 12 months x 4 weeks</w:t>
      </w:r>
      <w:r w:rsidR="7DDA8749" w:rsidRPr="41AC6AE9">
        <w:t>)</w:t>
      </w:r>
      <w:r w:rsidR="676A15FB" w:rsidRPr="41AC6AE9">
        <w:t xml:space="preserve">. </w:t>
      </w:r>
    </w:p>
    <w:p w14:paraId="4C400358" w14:textId="36D5F866" w:rsidR="005A5150" w:rsidRPr="005027A2" w:rsidRDefault="04B2FE1D" w:rsidP="00AB0163">
      <w:pPr>
        <w:rPr>
          <w:color w:val="auto"/>
        </w:rPr>
      </w:pPr>
      <w:r w:rsidRPr="41AC6AE9">
        <w:rPr>
          <w:color w:val="auto"/>
        </w:rPr>
        <w:t xml:space="preserve">For monthly </w:t>
      </w:r>
      <w:r w:rsidR="17DFABAA" w:rsidRPr="41AC6AE9">
        <w:rPr>
          <w:color w:val="auto"/>
        </w:rPr>
        <w:t>drought indices</w:t>
      </w:r>
      <w:r w:rsidRPr="41AC6AE9">
        <w:rPr>
          <w:color w:val="auto"/>
        </w:rPr>
        <w:t>,</w:t>
      </w:r>
      <w:r w:rsidRPr="41AC6AE9">
        <w:t xml:space="preserve"> annual files with </w:t>
      </w:r>
      <w:proofErr w:type="gramStart"/>
      <w:r w:rsidRPr="41AC6AE9">
        <w:t>12 time</w:t>
      </w:r>
      <w:proofErr w:type="gramEnd"/>
      <w:r w:rsidRPr="41AC6AE9">
        <w:t xml:space="preserve"> steps (12 months)</w:t>
      </w:r>
      <w:r w:rsidR="47B4A249" w:rsidRPr="41AC6AE9">
        <w:t xml:space="preserve"> are provided</w:t>
      </w:r>
      <w:r w:rsidRPr="41AC6AE9">
        <w:t>, corresponding with the last day of each month (i.e.</w:t>
      </w:r>
      <w:r w:rsidR="13F0E81D" w:rsidRPr="41AC6AE9">
        <w:t>,</w:t>
      </w:r>
      <w:r w:rsidRPr="41AC6AE9">
        <w:t xml:space="preserve"> 28/29/20/31-MM-YYYY). Therefore, the series </w:t>
      </w:r>
      <w:r w:rsidR="391C54CA" w:rsidRPr="41AC6AE9">
        <w:t xml:space="preserve">for the period 1980-2024 </w:t>
      </w:r>
      <w:r w:rsidRPr="41AC6AE9">
        <w:t xml:space="preserve">comprises </w:t>
      </w:r>
      <w:proofErr w:type="gramStart"/>
      <w:r w:rsidRPr="41AC6AE9">
        <w:t>540 time</w:t>
      </w:r>
      <w:proofErr w:type="gramEnd"/>
      <w:r w:rsidRPr="41AC6AE9">
        <w:t xml:space="preserve"> steps (45 years x 12 months). </w:t>
      </w:r>
    </w:p>
    <w:p w14:paraId="240C4E0E" w14:textId="78626CCE" w:rsidR="00407D6A" w:rsidRDefault="00407D6A" w:rsidP="00AB0163">
      <w:pPr>
        <w:pStyle w:val="Heading1"/>
      </w:pPr>
      <w:r w:rsidRPr="00407D6A">
        <w:t xml:space="preserve">Data format </w:t>
      </w:r>
      <w:r>
        <w:t>and structure</w:t>
      </w:r>
    </w:p>
    <w:p w14:paraId="6401B4AD" w14:textId="0F0A953F" w:rsidR="00223562" w:rsidRDefault="003D4588" w:rsidP="00AB0163">
      <w:r w:rsidRPr="003D4588">
        <w:rPr>
          <w:color w:val="auto"/>
        </w:rPr>
        <w:t xml:space="preserve">The </w:t>
      </w:r>
      <w:r w:rsidR="00C302A8">
        <w:rPr>
          <w:color w:val="auto"/>
        </w:rPr>
        <w:t>drought indices</w:t>
      </w:r>
      <w:r w:rsidR="0088011B">
        <w:rPr>
          <w:color w:val="auto"/>
        </w:rPr>
        <w:t xml:space="preserve"> w</w:t>
      </w:r>
      <w:r w:rsidR="00C302A8">
        <w:rPr>
          <w:color w:val="auto"/>
        </w:rPr>
        <w:t>ere</w:t>
      </w:r>
      <w:r w:rsidR="0088011B">
        <w:rPr>
          <w:color w:val="auto"/>
        </w:rPr>
        <w:t xml:space="preserve"> stored in </w:t>
      </w:r>
      <w:r w:rsidR="0088011B" w:rsidRPr="008111AE">
        <w:t>NetCDF4</w:t>
      </w:r>
      <w:r w:rsidR="0088011B">
        <w:t xml:space="preserve"> forma</w:t>
      </w:r>
      <w:r w:rsidR="00B726F5">
        <w:t>t.</w:t>
      </w:r>
      <w:r w:rsidR="000B24CE" w:rsidRPr="000B24CE">
        <w:t xml:space="preserve"> Each NetCDF4 file uses compression level 6, with the data chunked into 192 blocks (each block with dimensions of 1800 × 900 × 1) for weekly files and 256 blocks (each block with dimensions of 900 × 450 × 3) for monthly files.</w:t>
      </w:r>
      <w:r w:rsidR="00DB392C">
        <w:t xml:space="preserve"> </w:t>
      </w:r>
    </w:p>
    <w:p w14:paraId="0C004786" w14:textId="4C77C34D" w:rsidR="006A2A5F" w:rsidRDefault="006A2A5F" w:rsidP="00AB0163">
      <w:r w:rsidRPr="006A2A5F">
        <w:t>All files contain 11 global attributes, including the “Title”, “Version”, “Calculation method”, “Reference period”, “Source” (input datasets), “Resolution”, “</w:t>
      </w:r>
      <w:proofErr w:type="spellStart"/>
      <w:r w:rsidRPr="006A2A5F">
        <w:t>Crs</w:t>
      </w:r>
      <w:proofErr w:type="spellEnd"/>
      <w:r w:rsidRPr="006A2A5F">
        <w:t>” (coordinate reference system), “Creators”, “Contact info”, “Institution”, and “Date” (of production) of each file</w:t>
      </w:r>
      <w:r>
        <w:t>.</w:t>
      </w:r>
    </w:p>
    <w:p w14:paraId="7DCADD0E" w14:textId="71CE3E4F" w:rsidR="00DB392C" w:rsidRDefault="00DB392C" w:rsidP="00AB0163">
      <w:r w:rsidRPr="00EA6364">
        <w:t xml:space="preserve">The total size of the dataset occupies </w:t>
      </w:r>
      <w:r w:rsidR="00C46AA2">
        <w:t>~</w:t>
      </w:r>
      <w:r w:rsidR="00EA6364" w:rsidRPr="00EA6364">
        <w:t>1.</w:t>
      </w:r>
      <w:r w:rsidR="00C46AA2">
        <w:t>2</w:t>
      </w:r>
      <w:r w:rsidRPr="00EA6364">
        <w:t xml:space="preserve">T of storage, of which </w:t>
      </w:r>
      <w:r w:rsidR="00EA6364" w:rsidRPr="00EA6364">
        <w:t>9</w:t>
      </w:r>
      <w:r w:rsidR="00C46AA2">
        <w:t>63</w:t>
      </w:r>
      <w:r w:rsidR="001865C6" w:rsidRPr="00EA6364">
        <w:t>GB</w:t>
      </w:r>
      <w:r w:rsidRPr="00EA6364">
        <w:t xml:space="preserve"> correspond to the weekly files and </w:t>
      </w:r>
      <w:r w:rsidR="00EA6364" w:rsidRPr="00EA6364">
        <w:t>2</w:t>
      </w:r>
      <w:r w:rsidR="00C46AA2">
        <w:t>35</w:t>
      </w:r>
      <w:r w:rsidRPr="00EA6364">
        <w:t>GB to the monthly files of the drought indices.</w:t>
      </w:r>
    </w:p>
    <w:p w14:paraId="5205B81E" w14:textId="740E3C7D" w:rsidR="00223562" w:rsidRDefault="00223562" w:rsidP="00AB0163">
      <w:pPr>
        <w:pStyle w:val="Heading1"/>
      </w:pPr>
      <w:r>
        <w:t>Quality control</w:t>
      </w:r>
      <w:r w:rsidR="00F800D8">
        <w:t xml:space="preserve"> and performance</w:t>
      </w:r>
    </w:p>
    <w:p w14:paraId="7887156B" w14:textId="3A217FBD" w:rsidR="00223562" w:rsidRDefault="7827AB34" w:rsidP="00AB0163">
      <w:r w:rsidRPr="41AC6AE9">
        <w:rPr>
          <w:b/>
          <w:bCs/>
          <w:u w:val="single"/>
        </w:rPr>
        <w:t>Input data</w:t>
      </w:r>
      <w:r w:rsidR="1DEA7B19" w:rsidRPr="41AC6AE9">
        <w:rPr>
          <w:b/>
          <w:bCs/>
          <w:u w:val="single"/>
        </w:rPr>
        <w:t xml:space="preserve">: </w:t>
      </w:r>
      <w:r w:rsidR="5DA18613" w:rsidRPr="41AC6AE9">
        <w:t xml:space="preserve">We do not make any further </w:t>
      </w:r>
      <w:r w:rsidR="70E20393" w:rsidRPr="41AC6AE9">
        <w:t>modification</w:t>
      </w:r>
      <w:r w:rsidR="5DA18613" w:rsidRPr="41AC6AE9">
        <w:t xml:space="preserve"> to the input datasets, as all of them have already undergone quality control</w:t>
      </w:r>
      <w:r w:rsidR="5AA2E603" w:rsidRPr="41AC6AE9">
        <w:t xml:space="preserve"> by their respective providers</w:t>
      </w:r>
      <w:r w:rsidR="678E8538" w:rsidRPr="41AC6AE9">
        <w:t xml:space="preserve"> and detailed in the references given below</w:t>
      </w:r>
      <w:r w:rsidR="5DA18613" w:rsidRPr="41AC6AE9">
        <w:t>.</w:t>
      </w:r>
      <w:r w:rsidR="120351AD" w:rsidRPr="41AC6AE9">
        <w:t xml:space="preserve"> </w:t>
      </w:r>
    </w:p>
    <w:p w14:paraId="7B631E68" w14:textId="4143E855" w:rsidR="005C4FC6" w:rsidRDefault="00CC6B6A" w:rsidP="00AB0163">
      <w:r w:rsidRPr="00CC6B6A">
        <w:lastRenderedPageBreak/>
        <w:t>The quality control of MSWEP includes bias correction and extensive evaluations against gauge observations, covering both the assessment of candidate input datasets and the validation of the final merged precipitation product</w:t>
      </w:r>
      <w:r w:rsidR="00912A8D" w:rsidRPr="00912A8D">
        <w:t>.</w:t>
      </w:r>
      <w:r w:rsidR="00912A8D">
        <w:t xml:space="preserve"> </w:t>
      </w:r>
      <w:r w:rsidR="00701527">
        <w:t>All the</w:t>
      </w:r>
      <w:r w:rsidR="004066EE">
        <w:t xml:space="preserve"> details about </w:t>
      </w:r>
      <w:r w:rsidR="00F800D8">
        <w:t>PRE</w:t>
      </w:r>
      <w:r w:rsidR="004066EE">
        <w:t xml:space="preserve"> </w:t>
      </w:r>
      <w:r w:rsidR="00732FFF">
        <w:t>validation</w:t>
      </w:r>
      <w:r w:rsidR="004066EE">
        <w:t xml:space="preserve"> </w:t>
      </w:r>
      <w:r w:rsidR="00F542CA">
        <w:t xml:space="preserve">and performance </w:t>
      </w:r>
      <w:r w:rsidR="004066EE">
        <w:t>are available at</w:t>
      </w:r>
      <w:r w:rsidR="004C7F1C">
        <w:t xml:space="preserve"> </w:t>
      </w:r>
      <w:sdt>
        <w:sdtPr>
          <w:rPr>
            <w:color w:val="000000"/>
            <w:vertAlign w:val="superscript"/>
          </w:rPr>
          <w:tag w:val="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"/>
          <w:id w:val="-1000811982"/>
          <w:placeholder>
            <w:docPart w:val="DefaultPlaceholder_-1854013440"/>
          </w:placeholder>
        </w:sdtPr>
        <w:sdtContent>
          <w:r w:rsidR="00211FC2" w:rsidRPr="00211FC2">
            <w:rPr>
              <w:color w:val="000000"/>
              <w:vertAlign w:val="superscript"/>
            </w:rPr>
            <w:t>8,23,24</w:t>
          </w:r>
        </w:sdtContent>
      </w:sdt>
      <w:r w:rsidR="005C4FC6">
        <w:t>.</w:t>
      </w:r>
    </w:p>
    <w:p w14:paraId="4939B717" w14:textId="156A0B20" w:rsidR="005C4FC6" w:rsidRDefault="00CC6B6A" w:rsidP="00AB0163">
      <w:r w:rsidRPr="00CC6B6A">
        <w:t>The quality control of GLEAM includes an evaluation of the spatial consistency of the global patterns of each variable, as well as extensive comparisons with other widely used datasets such as GLEAM v3.8, ERA5-Land, and FLUXCOM</w:t>
      </w:r>
      <w:r w:rsidR="00732FFF">
        <w:t xml:space="preserve">. </w:t>
      </w:r>
      <w:r w:rsidR="004066EE">
        <w:t>A</w:t>
      </w:r>
      <w:r w:rsidR="00701527">
        <w:t>l</w:t>
      </w:r>
      <w:r w:rsidR="004066EE">
        <w:t>l</w:t>
      </w:r>
      <w:r w:rsidR="00701527">
        <w:t xml:space="preserve"> the</w:t>
      </w:r>
      <w:r w:rsidR="004066EE">
        <w:t xml:space="preserve"> details about ET </w:t>
      </w:r>
      <w:r w:rsidR="006970BE">
        <w:t xml:space="preserve">and </w:t>
      </w:r>
      <w:r w:rsidR="00DD45F0">
        <w:t>P</w:t>
      </w:r>
      <w:r w:rsidR="006970BE">
        <w:t xml:space="preserve">ET </w:t>
      </w:r>
      <w:r w:rsidR="00732FFF">
        <w:t>validation</w:t>
      </w:r>
      <w:r w:rsidR="004066EE">
        <w:t xml:space="preserve"> </w:t>
      </w:r>
      <w:r w:rsidR="00F542CA">
        <w:t xml:space="preserve">and performance </w:t>
      </w:r>
      <w:r w:rsidR="004066EE">
        <w:t>are available at</w:t>
      </w:r>
      <w:r w:rsidR="00E26CAC" w:rsidRPr="00E26CAC">
        <w:rPr>
          <w:color w:val="000000"/>
          <w:vertAlign w:val="superscript"/>
        </w:rPr>
        <w:t xml:space="preserve"> </w:t>
      </w:r>
      <w:sdt>
        <w:sdtPr>
          <w:rPr>
            <w:color w:val="000000"/>
            <w:vertAlign w:val="superscript"/>
          </w:rPr>
          <w:tag w:val="MENDELEY_CITATION_v3_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"/>
          <w:id w:val="-198715291"/>
          <w:placeholder>
            <w:docPart w:val="6EE1952D77764D55ADA4487D76F67414"/>
          </w:placeholder>
        </w:sdtPr>
        <w:sdtContent>
          <w:r w:rsidR="00211FC2" w:rsidRPr="00211FC2">
            <w:rPr>
              <w:color w:val="000000"/>
              <w:vertAlign w:val="superscript"/>
            </w:rPr>
            <w:t>9</w:t>
          </w:r>
        </w:sdtContent>
      </w:sdt>
      <w:r w:rsidR="005C4FC6">
        <w:t>.</w:t>
      </w:r>
      <w:r w:rsidR="00732FFF">
        <w:t xml:space="preserve"> </w:t>
      </w:r>
    </w:p>
    <w:p w14:paraId="7F1DF60C" w14:textId="3885232E" w:rsidR="005C4FC6" w:rsidRPr="00AB0163" w:rsidRDefault="0A1A438F" w:rsidP="00AB0163">
      <w:r w:rsidRPr="00AB0163">
        <w:t>The quality control of MSWX includes evaluations of visual agreement and mean absolute error (MAE) relative to widely used atmospheric models (ERA5, GDAS, GEFS, and SEAS5)</w:t>
      </w:r>
      <w:r w:rsidR="5764E282" w:rsidRPr="00AB0163">
        <w:t xml:space="preserve">. </w:t>
      </w:r>
      <w:r w:rsidR="699F2ED3" w:rsidRPr="00AB0163">
        <w:t>A</w:t>
      </w:r>
      <w:r w:rsidR="03A85E40" w:rsidRPr="00AB0163">
        <w:t>ll the</w:t>
      </w:r>
      <w:r w:rsidR="699F2ED3" w:rsidRPr="00AB0163">
        <w:t xml:space="preserve"> details about </w:t>
      </w:r>
      <w:r w:rsidR="5028C9CF" w:rsidRPr="00AB0163">
        <w:t xml:space="preserve">the </w:t>
      </w:r>
      <w:r w:rsidR="5764E282" w:rsidRPr="00AB0163">
        <w:t>validation</w:t>
      </w:r>
      <w:r w:rsidR="5028C9CF" w:rsidRPr="00AB0163">
        <w:t xml:space="preserve"> and performance of </w:t>
      </w:r>
      <w:r w:rsidR="64520800" w:rsidRPr="00AB0163">
        <w:t>temperature</w:t>
      </w:r>
      <w:r w:rsidR="699F2ED3" w:rsidRPr="00AB0163">
        <w:t xml:space="preserve"> and </w:t>
      </w:r>
      <w:r w:rsidR="64520800" w:rsidRPr="00AB0163">
        <w:t>relative humidity</w:t>
      </w:r>
      <w:r w:rsidR="699F2ED3" w:rsidRPr="00AB0163">
        <w:t xml:space="preserve"> </w:t>
      </w:r>
      <w:r w:rsidR="5028C9CF" w:rsidRPr="00AB0163">
        <w:t>data used to calculated VPD</w:t>
      </w:r>
      <w:r w:rsidR="78F7890E" w:rsidRPr="00AB0163">
        <w:t xml:space="preserve"> </w:t>
      </w:r>
      <w:r w:rsidR="699F2ED3" w:rsidRPr="00AB0163">
        <w:t>are available at</w:t>
      </w:r>
      <w:sdt>
        <w:sdtPr>
          <w:tag w:val="MENDELEY_CITATION_v3_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"/>
          <w:id w:val="-2090834197"/>
          <w:placeholder>
            <w:docPart w:val="B44AABBC6DF043B2A25DCA79410F387B"/>
          </w:placeholder>
        </w:sdtPr>
        <w:sdtContent>
          <w:r w:rsidR="1953D496" w:rsidRPr="00AB0163">
            <w:t>15</w:t>
          </w:r>
        </w:sdtContent>
      </w:sdt>
      <w:r w:rsidR="7631C455" w:rsidRPr="00AB0163">
        <w:t>.</w:t>
      </w:r>
      <w:r w:rsidR="738B7DFC" w:rsidRPr="00AB0163">
        <w:t xml:space="preserve"> </w:t>
      </w:r>
    </w:p>
    <w:p w14:paraId="5C2A37F8" w14:textId="32CE749F" w:rsidR="00CB2D6A" w:rsidRPr="00921D35" w:rsidRDefault="7827AB34" w:rsidP="00AB0163">
      <w:r w:rsidRPr="41AC6AE9">
        <w:rPr>
          <w:b/>
          <w:bCs/>
          <w:u w:val="single"/>
        </w:rPr>
        <w:t>Output data</w:t>
      </w:r>
      <w:r w:rsidR="645AEB1B" w:rsidRPr="41AC6AE9">
        <w:rPr>
          <w:b/>
          <w:bCs/>
          <w:u w:val="single"/>
        </w:rPr>
        <w:t xml:space="preserve">: </w:t>
      </w:r>
      <w:r w:rsidR="5DA18613" w:rsidRPr="41AC6AE9">
        <w:t xml:space="preserve">We evaluated </w:t>
      </w:r>
      <w:r w:rsidR="2A92A58D" w:rsidRPr="41AC6AE9">
        <w:t>GMID</w:t>
      </w:r>
      <w:r w:rsidR="5DA18613" w:rsidRPr="41AC6AE9">
        <w:t xml:space="preserve"> </w:t>
      </w:r>
      <w:r w:rsidR="3BF12324" w:rsidRPr="41AC6AE9">
        <w:t xml:space="preserve">dataset </w:t>
      </w:r>
      <w:r w:rsidR="5DA18613" w:rsidRPr="41AC6AE9">
        <w:t xml:space="preserve">on the following three aspects: </w:t>
      </w:r>
    </w:p>
    <w:p w14:paraId="0AE12846" w14:textId="28EF41DE" w:rsidR="00CB2D6A" w:rsidRPr="00850C73" w:rsidRDefault="62E15BE5" w:rsidP="00AB0163">
      <w:pPr>
        <w:pStyle w:val="ListParagraph"/>
        <w:numPr>
          <w:ilvl w:val="0"/>
          <w:numId w:val="5"/>
        </w:numPr>
      </w:pPr>
      <w:r w:rsidRPr="41AC6AE9">
        <w:t>T</w:t>
      </w:r>
      <w:r w:rsidR="5DA18613" w:rsidRPr="41AC6AE9">
        <w:t>he consistency between drought indices calculated using the best-fit and reference approaches</w:t>
      </w:r>
      <w:r w:rsidR="00850C73">
        <w:t>.</w:t>
      </w:r>
      <w:r w:rsidR="00AB0163">
        <w:br/>
      </w:r>
      <w:r w:rsidR="00850C73" w:rsidRPr="00850C73">
        <w:t xml:space="preserve">The </w:t>
      </w:r>
      <w:r w:rsidR="00850C73">
        <w:t>results</w:t>
      </w:r>
      <w:r w:rsidR="00850C73" w:rsidRPr="00850C73">
        <w:t xml:space="preserve"> </w:t>
      </w:r>
      <w:r w:rsidR="00380803">
        <w:t>showed</w:t>
      </w:r>
      <w:r w:rsidR="00850C73" w:rsidRPr="00850C73">
        <w:t xml:space="preserve"> a strong agreement between the reference and best-fit values, regardless of the </w:t>
      </w:r>
      <w:r w:rsidR="003B3C53">
        <w:t xml:space="preserve">drought </w:t>
      </w:r>
      <w:r w:rsidR="00850C73" w:rsidRPr="00850C73">
        <w:t xml:space="preserve">index or temporal scale, with a correlation close to 1 and a </w:t>
      </w:r>
      <w:r w:rsidR="003B3C53">
        <w:t>mean</w:t>
      </w:r>
      <w:r w:rsidR="00850C73" w:rsidRPr="00850C73">
        <w:t xml:space="preserve"> bias error near 0</w:t>
      </w:r>
      <w:r w:rsidR="00850C73">
        <w:t xml:space="preserve"> for all cases</w:t>
      </w:r>
      <w:r w:rsidR="00850C73" w:rsidRPr="00850C73">
        <w:t>.</w:t>
      </w:r>
    </w:p>
    <w:p w14:paraId="1A1F9F90" w14:textId="51901182" w:rsidR="00CB2D6A" w:rsidRPr="00850C73" w:rsidRDefault="05FF3D86" w:rsidP="00AB0163">
      <w:pPr>
        <w:pStyle w:val="ListParagraph"/>
        <w:numPr>
          <w:ilvl w:val="0"/>
          <w:numId w:val="5"/>
        </w:numPr>
      </w:pPr>
      <w:r w:rsidRPr="41AC6AE9">
        <w:t>T</w:t>
      </w:r>
      <w:r w:rsidR="5DA18613" w:rsidRPr="41AC6AE9">
        <w:t xml:space="preserve">he capability of GMID to assess droughts at multiple time scales across different climate </w:t>
      </w:r>
      <w:r w:rsidR="04600400" w:rsidRPr="41AC6AE9">
        <w:t>regions</w:t>
      </w:r>
      <w:r w:rsidR="5DA18613" w:rsidRPr="41AC6AE9">
        <w:t xml:space="preserve"> and seasons</w:t>
      </w:r>
      <w:r w:rsidR="00850C73">
        <w:t>.</w:t>
      </w:r>
      <w:r w:rsidR="00AB0163">
        <w:br/>
      </w:r>
      <w:r w:rsidR="00850C73" w:rsidRPr="00850C73">
        <w:t>The analyses demonstrated the robustness of GMID in capturing both short- and long-term droughts across different climatic regions and seasons</w:t>
      </w:r>
      <w:r w:rsidR="00A465E8">
        <w:t xml:space="preserve"> </w:t>
      </w:r>
      <w:r w:rsidR="002B2D8F">
        <w:t xml:space="preserve">by </w:t>
      </w:r>
      <w:r w:rsidR="00A465E8">
        <w:t>using multiple drought indices</w:t>
      </w:r>
      <w:r w:rsidR="002B2D8F">
        <w:t xml:space="preserve"> and time scales</w:t>
      </w:r>
      <w:r w:rsidR="00A465E8">
        <w:t>.</w:t>
      </w:r>
    </w:p>
    <w:p w14:paraId="6BC2B11F" w14:textId="06311247" w:rsidR="00380803" w:rsidRDefault="0180B971" w:rsidP="00AB0163">
      <w:pPr>
        <w:pStyle w:val="ListParagraph"/>
        <w:numPr>
          <w:ilvl w:val="0"/>
          <w:numId w:val="5"/>
        </w:numPr>
      </w:pPr>
      <w:r w:rsidRPr="41AC6AE9">
        <w:t>T</w:t>
      </w:r>
      <w:r w:rsidR="5DA18613" w:rsidRPr="41AC6AE9">
        <w:t xml:space="preserve">he accuracy of GMID compared with other datasets (i.e., Global Drought Observatory dataset and the </w:t>
      </w:r>
      <w:proofErr w:type="spellStart"/>
      <w:r w:rsidR="5DA18613" w:rsidRPr="41AC6AE9">
        <w:t>SPEIbase</w:t>
      </w:r>
      <w:proofErr w:type="spellEnd"/>
      <w:r w:rsidR="5DA18613" w:rsidRPr="41AC6AE9">
        <w:t xml:space="preserve"> dataset).</w:t>
      </w:r>
      <w:r w:rsidR="00AB0163">
        <w:br/>
      </w:r>
      <w:r w:rsidR="00380803" w:rsidRPr="00380803">
        <w:t>The comparison highlighted</w:t>
      </w:r>
      <w:r w:rsidR="00380803">
        <w:t xml:space="preserve"> a</w:t>
      </w:r>
      <w:r w:rsidR="00380803" w:rsidRPr="00380803">
        <w:t xml:space="preserve"> strong consistency between the datasets, as well as the improvements achieved by GMID in terms of spatial and temporal resolution, enabling a much more precise and detailed assessment of droughts.</w:t>
      </w:r>
    </w:p>
    <w:p w14:paraId="39D7487D" w14:textId="78262E14" w:rsidR="00062E87" w:rsidRDefault="1741DAC7" w:rsidP="00AB0163">
      <w:r w:rsidRPr="00062E87">
        <w:t xml:space="preserve">All the details </w:t>
      </w:r>
      <w:r w:rsidR="01CB320F" w:rsidRPr="00062E87">
        <w:t>regarding the quality control and performance of the drought indices are available</w:t>
      </w:r>
      <w:r w:rsidRPr="00062E87">
        <w:t xml:space="preserve"> at</w:t>
      </w:r>
      <w:r w:rsidR="1953D496" w:rsidRPr="00062E87">
        <w:rPr>
          <w:vertAlign w:val="superscript"/>
        </w:rPr>
        <w:t>25</w:t>
      </w:r>
      <w:r w:rsidRPr="00062E87">
        <w:t>.</w:t>
      </w:r>
    </w:p>
    <w:p w14:paraId="6D435CB4" w14:textId="488E962D" w:rsidR="00223562" w:rsidRPr="00CC5ED5" w:rsidRDefault="383C1291" w:rsidP="00AB0163">
      <w:pPr>
        <w:pStyle w:val="Heading1"/>
      </w:pPr>
      <w:r w:rsidRPr="41AC6AE9">
        <w:lastRenderedPageBreak/>
        <w:t>References</w:t>
      </w:r>
    </w:p>
    <w:sdt>
      <w:sdtPr>
        <w:tag w:val="MENDELEY_BIBLIOGRAPHY"/>
        <w:id w:val="-1231385628"/>
        <w:placeholder>
          <w:docPart w:val="DefaultPlaceholder_-1854013440"/>
        </w:placeholder>
      </w:sdtPr>
      <w:sdtContent>
        <w:p w14:paraId="7A723FB7" w14:textId="6E80EC92" w:rsidR="00360BDB" w:rsidRPr="00AB0163" w:rsidRDefault="00360BDB" w:rsidP="00AB0163">
          <w:pPr>
            <w:pStyle w:val="ListParagraph"/>
            <w:numPr>
              <w:ilvl w:val="0"/>
              <w:numId w:val="8"/>
            </w:numPr>
          </w:pPr>
          <w:proofErr w:type="spellStart"/>
          <w:r w:rsidRPr="00AB0163">
            <w:t>Mckee</w:t>
          </w:r>
          <w:proofErr w:type="spellEnd"/>
          <w:r w:rsidRPr="00AB0163">
            <w:t xml:space="preserve">, T. B., </w:t>
          </w:r>
          <w:proofErr w:type="spellStart"/>
          <w:r w:rsidRPr="00AB0163">
            <w:t>Doesken</w:t>
          </w:r>
          <w:proofErr w:type="spellEnd"/>
          <w:r w:rsidRPr="00AB0163">
            <w:t>, N. J. &amp; Kleist, J. The relationship of drought frequency and duration to time scales. in Eighth Conference on Applied Climatology 17–22 (1993).</w:t>
          </w:r>
        </w:p>
        <w:p w14:paraId="0C033C34" w14:textId="7F351DC4" w:rsidR="00360BDB" w:rsidRPr="00AB0163" w:rsidRDefault="00360BDB" w:rsidP="00AB0163">
          <w:pPr>
            <w:pStyle w:val="ListParagraph"/>
            <w:numPr>
              <w:ilvl w:val="0"/>
              <w:numId w:val="8"/>
            </w:numPr>
          </w:pPr>
          <w:r w:rsidRPr="00AB0163">
            <w:rPr>
              <w:lang w:val="de-DE"/>
            </w:rPr>
            <w:t xml:space="preserve">Hobbins, M. T. et al. </w:t>
          </w:r>
          <w:r w:rsidRPr="00AB0163">
            <w:t xml:space="preserve">The evaporative demand drought index. Part I: Linking drought evolution to variations in evaporative demand. J </w:t>
          </w:r>
          <w:proofErr w:type="spellStart"/>
          <w:r w:rsidRPr="00AB0163">
            <w:t>Hydrometeorol</w:t>
          </w:r>
          <w:proofErr w:type="spellEnd"/>
          <w:r w:rsidRPr="00AB0163">
            <w:t xml:space="preserve"> 17, 1745–1761 (2016).</w:t>
          </w:r>
        </w:p>
        <w:p w14:paraId="73295FF1" w14:textId="3E78C2FC" w:rsidR="00360BDB" w:rsidRPr="00AB0163" w:rsidRDefault="00360BDB" w:rsidP="00AB0163">
          <w:pPr>
            <w:pStyle w:val="ListParagraph"/>
            <w:numPr>
              <w:ilvl w:val="0"/>
              <w:numId w:val="8"/>
            </w:numPr>
          </w:pPr>
          <w:r w:rsidRPr="00AB0163">
            <w:t xml:space="preserve">Vicente-Serrano, S. M., </w:t>
          </w:r>
          <w:proofErr w:type="spellStart"/>
          <w:r w:rsidRPr="00AB0163">
            <w:t>Beguería</w:t>
          </w:r>
          <w:proofErr w:type="spellEnd"/>
          <w:r w:rsidRPr="00AB0163">
            <w:t xml:space="preserve">, S. &amp; López-Moreno, J. I. A </w:t>
          </w:r>
          <w:proofErr w:type="spellStart"/>
          <w:r w:rsidRPr="00AB0163">
            <w:t>Multiscalar</w:t>
          </w:r>
          <w:proofErr w:type="spellEnd"/>
          <w:r w:rsidRPr="00AB0163">
            <w:t xml:space="preserve"> Drought Index Sensitive to Global Warming: The Standardized Precipitation Evapotranspiration Index. J </w:t>
          </w:r>
          <w:proofErr w:type="spellStart"/>
          <w:r w:rsidRPr="00AB0163">
            <w:t>Clim</w:t>
          </w:r>
          <w:proofErr w:type="spellEnd"/>
          <w:r w:rsidRPr="00AB0163">
            <w:t xml:space="preserve"> 23, 1696–1718 (2010).</w:t>
          </w:r>
        </w:p>
        <w:p w14:paraId="1552A494" w14:textId="118D5B30" w:rsidR="00360BDB" w:rsidRPr="00AB0163" w:rsidRDefault="00360BDB" w:rsidP="00AB0163">
          <w:pPr>
            <w:pStyle w:val="ListParagraph"/>
            <w:numPr>
              <w:ilvl w:val="0"/>
              <w:numId w:val="8"/>
            </w:numPr>
          </w:pPr>
          <w:r w:rsidRPr="00AB0163">
            <w:t xml:space="preserve">Kim, D. &amp; Rhee, J. A drought index based on actual evapotranspiration from the Bouchet hypothesis. </w:t>
          </w:r>
          <w:proofErr w:type="spellStart"/>
          <w:r w:rsidRPr="00AB0163">
            <w:t>Geophys</w:t>
          </w:r>
          <w:proofErr w:type="spellEnd"/>
          <w:r w:rsidRPr="00AB0163">
            <w:t xml:space="preserve"> Res Lett 43, 10,277-10,285 (2016).</w:t>
          </w:r>
        </w:p>
        <w:p w14:paraId="1E807757" w14:textId="5BEB478E" w:rsidR="00360BDB" w:rsidRPr="00AB0163" w:rsidRDefault="00360BDB" w:rsidP="00AB0163">
          <w:pPr>
            <w:pStyle w:val="ListParagraph"/>
            <w:numPr>
              <w:ilvl w:val="0"/>
              <w:numId w:val="8"/>
            </w:numPr>
          </w:pPr>
          <w:proofErr w:type="spellStart"/>
          <w:r w:rsidRPr="00AB0163">
            <w:t>Nwayor</w:t>
          </w:r>
          <w:proofErr w:type="spellEnd"/>
          <w:r w:rsidRPr="00AB0163">
            <w:t xml:space="preserve">, I. J., Robeson, S. M., </w:t>
          </w:r>
          <w:proofErr w:type="spellStart"/>
          <w:r w:rsidRPr="00AB0163">
            <w:t>Ficklin</w:t>
          </w:r>
          <w:proofErr w:type="spellEnd"/>
          <w:r w:rsidRPr="00AB0163">
            <w:t xml:space="preserve">, D. L. &amp; Maxwell, J. T. A </w:t>
          </w:r>
          <w:proofErr w:type="spellStart"/>
          <w:r w:rsidRPr="00AB0163">
            <w:t>Multiscalar</w:t>
          </w:r>
          <w:proofErr w:type="spellEnd"/>
          <w:r w:rsidRPr="00AB0163">
            <w:t xml:space="preserve"> Standardized Vapor Pressure Deficit Index for Drought Monitoring and Impacts. International Journal of Climatology 44, 5825–5838 (2024).</w:t>
          </w:r>
        </w:p>
        <w:p w14:paraId="416F1993" w14:textId="0D5D5CD8" w:rsidR="00360BDB" w:rsidRPr="00AB0163" w:rsidRDefault="00360BDB" w:rsidP="00AB0163">
          <w:pPr>
            <w:pStyle w:val="ListParagraph"/>
            <w:numPr>
              <w:ilvl w:val="0"/>
              <w:numId w:val="8"/>
            </w:numPr>
          </w:pPr>
          <w:r w:rsidRPr="00AB0163">
            <w:t>Vicente-Serrano, S. M. et al. An Optimal and Flexible Approach for Drought Quantification Based on Standardised Indices. International Journal of Climatology https://doi.org/10.1002/JOC.8906 (2025) doi:10.1002/JOC.8906.</w:t>
          </w:r>
        </w:p>
        <w:p w14:paraId="5E34F57E" w14:textId="2BD4E90A" w:rsidR="00360BDB" w:rsidRPr="00AB0163" w:rsidRDefault="00360BDB" w:rsidP="00AB0163">
          <w:pPr>
            <w:pStyle w:val="ListParagraph"/>
            <w:numPr>
              <w:ilvl w:val="0"/>
              <w:numId w:val="8"/>
            </w:numPr>
          </w:pPr>
          <w:r w:rsidRPr="00AB0163">
            <w:t xml:space="preserve">Mohd Razali, N. &amp; Bee Wah, Y. Power comparisons of </w:t>
          </w:r>
          <w:proofErr w:type="spellStart"/>
          <w:r w:rsidRPr="00AB0163">
            <w:t>shapiro</w:t>
          </w:r>
          <w:proofErr w:type="spellEnd"/>
          <w:r w:rsidRPr="00AB0163">
            <w:t xml:space="preserve">-wilk, </w:t>
          </w:r>
          <w:proofErr w:type="spellStart"/>
          <w:r w:rsidRPr="00AB0163">
            <w:t>kolmogorov-smirnov</w:t>
          </w:r>
          <w:proofErr w:type="spellEnd"/>
          <w:r w:rsidRPr="00AB0163">
            <w:t xml:space="preserve">, </w:t>
          </w:r>
          <w:proofErr w:type="spellStart"/>
          <w:r w:rsidRPr="00AB0163">
            <w:t>lilliefors</w:t>
          </w:r>
          <w:proofErr w:type="spellEnd"/>
          <w:r w:rsidRPr="00AB0163">
            <w:t xml:space="preserve"> and </w:t>
          </w:r>
          <w:proofErr w:type="spellStart"/>
          <w:r w:rsidRPr="00AB0163">
            <w:t>anderson</w:t>
          </w:r>
          <w:proofErr w:type="spellEnd"/>
          <w:r w:rsidRPr="00AB0163">
            <w:t xml:space="preserve">-darling tests. Journal of Statistical </w:t>
          </w:r>
          <w:proofErr w:type="spellStart"/>
          <w:r w:rsidRPr="00AB0163">
            <w:t>Modeling</w:t>
          </w:r>
          <w:proofErr w:type="spellEnd"/>
          <w:r w:rsidRPr="00AB0163">
            <w:t xml:space="preserve"> and Analytics 2, 13–14 (2011).</w:t>
          </w:r>
        </w:p>
        <w:p w14:paraId="30BABB7D" w14:textId="7046A2E0" w:rsidR="00360BDB" w:rsidRPr="00AB0163" w:rsidRDefault="00360BDB" w:rsidP="00AB0163">
          <w:pPr>
            <w:pStyle w:val="ListParagraph"/>
            <w:numPr>
              <w:ilvl w:val="0"/>
              <w:numId w:val="8"/>
            </w:numPr>
          </w:pPr>
          <w:r w:rsidRPr="00AB0163">
            <w:t xml:space="preserve">Beck, H. E. et al. </w:t>
          </w:r>
          <w:proofErr w:type="spellStart"/>
          <w:r w:rsidRPr="00AB0163">
            <w:t>MSWep</w:t>
          </w:r>
          <w:proofErr w:type="spellEnd"/>
          <w:r w:rsidRPr="00AB0163">
            <w:t xml:space="preserve"> v2 Global 3-hourly 0.1° precipitation: Methodology and quantitative assessment. Bull Am </w:t>
          </w:r>
          <w:proofErr w:type="spellStart"/>
          <w:r w:rsidRPr="00AB0163">
            <w:t>Meteorol</w:t>
          </w:r>
          <w:proofErr w:type="spellEnd"/>
          <w:r w:rsidRPr="00AB0163">
            <w:t xml:space="preserve"> Soc 100, 473–500 (2019).</w:t>
          </w:r>
        </w:p>
        <w:p w14:paraId="06B786A7" w14:textId="059A9D77" w:rsidR="00360BDB" w:rsidRPr="00AB0163" w:rsidRDefault="00360BDB" w:rsidP="00AB0163">
          <w:pPr>
            <w:pStyle w:val="ListParagraph"/>
            <w:numPr>
              <w:ilvl w:val="0"/>
              <w:numId w:val="8"/>
            </w:numPr>
          </w:pPr>
          <w:r w:rsidRPr="00AB0163">
            <w:rPr>
              <w:lang w:val="de-DE"/>
            </w:rPr>
            <w:t xml:space="preserve">Miralles, D. G. et al. </w:t>
          </w:r>
          <w:r w:rsidRPr="00AB0163">
            <w:t>GLEAM4: global land evaporation and soil moisture dataset at 0.1 resolution from 1980 to near present. Scientific Data 12, 416 (2025).</w:t>
          </w:r>
        </w:p>
        <w:p w14:paraId="49B558C8" w14:textId="49D3463B" w:rsidR="00360BDB" w:rsidRPr="00AB0163" w:rsidRDefault="00360BDB" w:rsidP="00AB0163">
          <w:pPr>
            <w:pStyle w:val="ListParagraph"/>
            <w:numPr>
              <w:ilvl w:val="0"/>
              <w:numId w:val="8"/>
            </w:numPr>
          </w:pPr>
          <w:r w:rsidRPr="00AB0163">
            <w:rPr>
              <w:lang w:val="de-DE"/>
            </w:rPr>
            <w:t xml:space="preserve">Miralles, D. G. et al. </w:t>
          </w:r>
          <w:r w:rsidRPr="00AB0163">
            <w:t xml:space="preserve">Global land-surface evaporation estimated from satellite-based observations. </w:t>
          </w:r>
          <w:proofErr w:type="spellStart"/>
          <w:r w:rsidRPr="00AB0163">
            <w:t>Hydrol</w:t>
          </w:r>
          <w:proofErr w:type="spellEnd"/>
          <w:r w:rsidRPr="00AB0163">
            <w:t xml:space="preserve"> Earth </w:t>
          </w:r>
          <w:proofErr w:type="spellStart"/>
          <w:r w:rsidRPr="00AB0163">
            <w:t>Syst</w:t>
          </w:r>
          <w:proofErr w:type="spellEnd"/>
          <w:r w:rsidRPr="00AB0163">
            <w:t xml:space="preserve"> Sci 15, 453–469 (2011).</w:t>
          </w:r>
        </w:p>
        <w:p w14:paraId="4D1BDFA0" w14:textId="499DDFDE" w:rsidR="00360BDB" w:rsidRPr="00AB0163" w:rsidRDefault="00360BDB" w:rsidP="00AB0163">
          <w:pPr>
            <w:pStyle w:val="ListParagraph"/>
            <w:numPr>
              <w:ilvl w:val="0"/>
              <w:numId w:val="8"/>
            </w:numPr>
          </w:pPr>
          <w:r w:rsidRPr="00AB0163">
            <w:t xml:space="preserve">Koppa, A., Rains, D., </w:t>
          </w:r>
          <w:proofErr w:type="spellStart"/>
          <w:r w:rsidRPr="00AB0163">
            <w:t>Hulsman</w:t>
          </w:r>
          <w:proofErr w:type="spellEnd"/>
          <w:r w:rsidRPr="00AB0163">
            <w:t xml:space="preserve">, P., </w:t>
          </w:r>
          <w:proofErr w:type="spellStart"/>
          <w:r w:rsidRPr="00AB0163">
            <w:t>Poyatos</w:t>
          </w:r>
          <w:proofErr w:type="spellEnd"/>
          <w:r w:rsidRPr="00AB0163">
            <w:t xml:space="preserve">, R. &amp; </w:t>
          </w:r>
          <w:proofErr w:type="spellStart"/>
          <w:r w:rsidRPr="00AB0163">
            <w:t>Miralles</w:t>
          </w:r>
          <w:proofErr w:type="spellEnd"/>
          <w:r w:rsidRPr="00AB0163">
            <w:t xml:space="preserve">, D. G. A deep learning-based hybrid model of global terrestrial evaporation. Nat </w:t>
          </w:r>
          <w:proofErr w:type="spellStart"/>
          <w:r w:rsidRPr="00AB0163">
            <w:t>Commun</w:t>
          </w:r>
          <w:proofErr w:type="spellEnd"/>
          <w:r w:rsidRPr="00AB0163">
            <w:t xml:space="preserve"> 13, 1912 (2022).</w:t>
          </w:r>
        </w:p>
        <w:p w14:paraId="415ED757" w14:textId="62E0A7B3" w:rsidR="00360BDB" w:rsidRPr="00AB0163" w:rsidRDefault="00360BDB" w:rsidP="00AB0163">
          <w:pPr>
            <w:pStyle w:val="ListParagraph"/>
            <w:numPr>
              <w:ilvl w:val="0"/>
              <w:numId w:val="8"/>
            </w:numPr>
          </w:pPr>
          <w:r w:rsidRPr="00AB0163">
            <w:t xml:space="preserve">Zhong, F. et al. Revisiting large-scale interception patterns constrained by a synthesis of global experimental data. </w:t>
          </w:r>
          <w:proofErr w:type="spellStart"/>
          <w:r w:rsidRPr="00AB0163">
            <w:t>Hydrol</w:t>
          </w:r>
          <w:proofErr w:type="spellEnd"/>
          <w:r w:rsidRPr="00AB0163">
            <w:t xml:space="preserve"> Earth </w:t>
          </w:r>
          <w:proofErr w:type="spellStart"/>
          <w:r w:rsidRPr="00AB0163">
            <w:t>Syst</w:t>
          </w:r>
          <w:proofErr w:type="spellEnd"/>
          <w:r w:rsidRPr="00AB0163">
            <w:t xml:space="preserve"> Sci 26, 5647–5667 (2022).</w:t>
          </w:r>
        </w:p>
        <w:p w14:paraId="6E77F2C1" w14:textId="5B7370C9" w:rsidR="00360BDB" w:rsidRPr="00AB0163" w:rsidRDefault="00360BDB" w:rsidP="00AB0163">
          <w:pPr>
            <w:pStyle w:val="ListParagraph"/>
            <w:numPr>
              <w:ilvl w:val="0"/>
              <w:numId w:val="8"/>
            </w:numPr>
          </w:pPr>
          <w:proofErr w:type="spellStart"/>
          <w:r w:rsidRPr="00AB0163">
            <w:t>Hulsman</w:t>
          </w:r>
          <w:proofErr w:type="spellEnd"/>
          <w:r w:rsidRPr="00AB0163">
            <w:t xml:space="preserve">, P., </w:t>
          </w:r>
          <w:proofErr w:type="spellStart"/>
          <w:r w:rsidRPr="00AB0163">
            <w:t>Keune</w:t>
          </w:r>
          <w:proofErr w:type="spellEnd"/>
          <w:r w:rsidRPr="00AB0163">
            <w:t xml:space="preserve">, J., Koppa, A., </w:t>
          </w:r>
          <w:proofErr w:type="spellStart"/>
          <w:r w:rsidRPr="00AB0163">
            <w:t>Schellekens</w:t>
          </w:r>
          <w:proofErr w:type="spellEnd"/>
          <w:r w:rsidRPr="00AB0163">
            <w:t xml:space="preserve">, J. &amp; </w:t>
          </w:r>
          <w:proofErr w:type="spellStart"/>
          <w:r w:rsidRPr="00AB0163">
            <w:t>Miralles</w:t>
          </w:r>
          <w:proofErr w:type="spellEnd"/>
          <w:r w:rsidRPr="00AB0163">
            <w:t xml:space="preserve">, D. G. Incorporating Plant Access to Groundwater in Existing Global, Satellite-Based Evaporation Estimates. Water </w:t>
          </w:r>
          <w:proofErr w:type="spellStart"/>
          <w:r w:rsidRPr="00AB0163">
            <w:t>Resour</w:t>
          </w:r>
          <w:proofErr w:type="spellEnd"/>
          <w:r w:rsidRPr="00AB0163">
            <w:t xml:space="preserve"> Res 59, e2022WR033731 (2023).</w:t>
          </w:r>
        </w:p>
        <w:p w14:paraId="0AA8C144" w14:textId="10E3A888" w:rsidR="00360BDB" w:rsidRPr="00AB0163" w:rsidRDefault="00360BDB" w:rsidP="00AB0163">
          <w:pPr>
            <w:pStyle w:val="ListParagraph"/>
            <w:numPr>
              <w:ilvl w:val="0"/>
              <w:numId w:val="8"/>
            </w:numPr>
          </w:pPr>
          <w:r w:rsidRPr="00AB0163">
            <w:lastRenderedPageBreak/>
            <w:t xml:space="preserve">Ey, H. et al. Natural evaporation from open water, bare </w:t>
          </w:r>
          <w:proofErr w:type="gramStart"/>
          <w:r w:rsidRPr="00AB0163">
            <w:t>soil</w:t>
          </w:r>
          <w:proofErr w:type="gramEnd"/>
          <w:r w:rsidRPr="00AB0163">
            <w:t xml:space="preserve"> and grass. Proc R Soc Lond A Math Phys Sci 193, 120–145 (1948).</w:t>
          </w:r>
        </w:p>
        <w:p w14:paraId="070AF798" w14:textId="56AA5BB3" w:rsidR="00360BDB" w:rsidRPr="00AB0163" w:rsidRDefault="00360BDB" w:rsidP="00AB0163">
          <w:pPr>
            <w:pStyle w:val="ListParagraph"/>
            <w:numPr>
              <w:ilvl w:val="0"/>
              <w:numId w:val="8"/>
            </w:numPr>
            <w:rPr>
              <w:lang w:val="de-DE"/>
            </w:rPr>
          </w:pPr>
          <w:r w:rsidRPr="00AB0163">
            <w:t xml:space="preserve">Beck, H. E. et al. MSWX: Global 3-Hourly 0.1° Bias-Corrected Meteorological Data Including Near-Real-Time Updates and Forecast Ensembles. </w:t>
          </w:r>
          <w:r w:rsidRPr="00AB0163">
            <w:rPr>
              <w:lang w:val="de-DE"/>
            </w:rPr>
            <w:t>Bull Am Meteorol Soc 103, E710–E732 (2022).</w:t>
          </w:r>
        </w:p>
        <w:p w14:paraId="4AC923F0" w14:textId="641ECF6D" w:rsidR="00360BDB" w:rsidRPr="00AB0163" w:rsidRDefault="00360BDB" w:rsidP="00AB0163">
          <w:pPr>
            <w:pStyle w:val="ListParagraph"/>
            <w:numPr>
              <w:ilvl w:val="0"/>
              <w:numId w:val="8"/>
            </w:numPr>
          </w:pPr>
          <w:r w:rsidRPr="00AB0163">
            <w:rPr>
              <w:lang w:val="de-DE"/>
            </w:rPr>
            <w:t xml:space="preserve">Hersbach, H. et al. </w:t>
          </w:r>
          <w:r w:rsidRPr="00AB0163">
            <w:t>The ERA5 global reanalysis. Quarterly Journal of the Royal Meteorological Society 146, 1999–2049 (2020).</w:t>
          </w:r>
        </w:p>
        <w:p w14:paraId="21747DFD" w14:textId="25E618C3" w:rsidR="00360BDB" w:rsidRPr="00AB0163" w:rsidRDefault="00360BDB" w:rsidP="00AB0163">
          <w:pPr>
            <w:pStyle w:val="ListParagraph"/>
            <w:numPr>
              <w:ilvl w:val="0"/>
              <w:numId w:val="8"/>
            </w:numPr>
          </w:pPr>
          <w:r w:rsidRPr="00AB0163">
            <w:t xml:space="preserve">Allen, R. G., Pereira, L. S., </w:t>
          </w:r>
          <w:proofErr w:type="spellStart"/>
          <w:r w:rsidRPr="00AB0163">
            <w:t>Raes</w:t>
          </w:r>
          <w:proofErr w:type="spellEnd"/>
          <w:r w:rsidRPr="00AB0163">
            <w:t>, D. &amp; Smith, M. Crop Evapotranspiration: Guidelines for Computing Crop Water Requirements. FAO Irrigation and Drainage Paper 56 300 (1998).</w:t>
          </w:r>
        </w:p>
        <w:p w14:paraId="0D12178C" w14:textId="581A3859" w:rsidR="00360BDB" w:rsidRPr="00AB0163" w:rsidRDefault="00360BDB" w:rsidP="00AB0163">
          <w:pPr>
            <w:pStyle w:val="ListParagraph"/>
            <w:numPr>
              <w:ilvl w:val="0"/>
              <w:numId w:val="8"/>
            </w:numPr>
          </w:pPr>
          <w:r w:rsidRPr="00AB0163">
            <w:t>Vicente-Serrano, S. M. et al. A near real-time drought monitoring system for Spain using automatic weather station network. Atmos Res 271, (2022).</w:t>
          </w:r>
        </w:p>
        <w:p w14:paraId="0A1E1806" w14:textId="736C592E" w:rsidR="00360BDB" w:rsidRPr="00AB0163" w:rsidRDefault="00360BDB" w:rsidP="00AB0163">
          <w:pPr>
            <w:pStyle w:val="ListParagraph"/>
            <w:numPr>
              <w:ilvl w:val="0"/>
              <w:numId w:val="8"/>
            </w:numPr>
          </w:pPr>
          <w:proofErr w:type="spellStart"/>
          <w:r w:rsidRPr="00AB0163">
            <w:t>Noguera</w:t>
          </w:r>
          <w:proofErr w:type="spellEnd"/>
          <w:r w:rsidRPr="00AB0163">
            <w:t xml:space="preserve">, I., Vicente-Serrano, S. M., Domínguez-Castro, F. &amp; </w:t>
          </w:r>
          <w:proofErr w:type="spellStart"/>
          <w:r w:rsidRPr="00AB0163">
            <w:t>Reig</w:t>
          </w:r>
          <w:proofErr w:type="spellEnd"/>
          <w:r w:rsidRPr="00AB0163">
            <w:t>, F. Assessment of parametric approaches to calculate the Evaporative Demand Drought Index. International Journal of Climatology 42, 834–849 (2022).</w:t>
          </w:r>
        </w:p>
        <w:p w14:paraId="3F8C6091" w14:textId="0A3C9D0B" w:rsidR="00360BDB" w:rsidRPr="00AB0163" w:rsidRDefault="00360BDB" w:rsidP="00AB0163">
          <w:pPr>
            <w:pStyle w:val="ListParagraph"/>
            <w:numPr>
              <w:ilvl w:val="0"/>
              <w:numId w:val="8"/>
            </w:numPr>
          </w:pPr>
          <w:proofErr w:type="spellStart"/>
          <w:r w:rsidRPr="00AB0163">
            <w:t>Beguería</w:t>
          </w:r>
          <w:proofErr w:type="spellEnd"/>
          <w:r w:rsidRPr="00AB0163">
            <w:t xml:space="preserve">, S., Vicente-Serrano, S. M., </w:t>
          </w:r>
          <w:proofErr w:type="spellStart"/>
          <w:r w:rsidRPr="00AB0163">
            <w:t>Reig</w:t>
          </w:r>
          <w:proofErr w:type="spellEnd"/>
          <w:r w:rsidRPr="00AB0163">
            <w:t xml:space="preserve">, F. &amp; </w:t>
          </w:r>
          <w:proofErr w:type="spellStart"/>
          <w:r w:rsidRPr="00AB0163">
            <w:t>Latorre</w:t>
          </w:r>
          <w:proofErr w:type="spellEnd"/>
          <w:r w:rsidRPr="00AB0163">
            <w:t xml:space="preserve">, B. Standardized precipitation evapotranspiration index (SPEI) revisited: parameter fitting, evapotranspiration models, tools, </w:t>
          </w:r>
          <w:proofErr w:type="gramStart"/>
          <w:r w:rsidRPr="00AB0163">
            <w:t>datasets</w:t>
          </w:r>
          <w:proofErr w:type="gramEnd"/>
          <w:r w:rsidRPr="00AB0163">
            <w:t xml:space="preserve"> and drought monitoring. International Journal of Climatology 34, 3001–3023 (2014).</w:t>
          </w:r>
        </w:p>
        <w:p w14:paraId="076171F9" w14:textId="4C9EDAC3" w:rsidR="00360BDB" w:rsidRPr="00AB0163" w:rsidRDefault="00360BDB" w:rsidP="00AB0163">
          <w:pPr>
            <w:pStyle w:val="ListParagraph"/>
            <w:numPr>
              <w:ilvl w:val="0"/>
              <w:numId w:val="8"/>
            </w:numPr>
          </w:pPr>
          <w:r w:rsidRPr="00AB0163">
            <w:t xml:space="preserve">Vicente-Serrano, S. M. et al. Global assessment of the standardized evapotranspiration deficit index (SEDI) for drought analysis and monitoring. J </w:t>
          </w:r>
          <w:proofErr w:type="spellStart"/>
          <w:r w:rsidRPr="00AB0163">
            <w:t>Clim</w:t>
          </w:r>
          <w:proofErr w:type="spellEnd"/>
          <w:r w:rsidRPr="00AB0163">
            <w:t xml:space="preserve"> 31, 5371–5393 (2018).</w:t>
          </w:r>
        </w:p>
        <w:p w14:paraId="405E0206" w14:textId="2386AC40" w:rsidR="00360BDB" w:rsidRPr="00AB0163" w:rsidRDefault="00360BDB" w:rsidP="00AB0163">
          <w:pPr>
            <w:pStyle w:val="ListParagraph"/>
            <w:numPr>
              <w:ilvl w:val="0"/>
              <w:numId w:val="8"/>
            </w:numPr>
          </w:pPr>
          <w:r w:rsidRPr="00AB0163">
            <w:t>Wu, H., Hayes, M. J., Wilhite, D. A. &amp; Svoboda, M. D. The effect of the length of record on the standardized precipitation index calculation. International Journal of Climatology 25, 505–520 (2005).</w:t>
          </w:r>
        </w:p>
        <w:p w14:paraId="71806C3B" w14:textId="33B52FA1" w:rsidR="00360BDB" w:rsidRPr="00AB0163" w:rsidRDefault="00360BDB" w:rsidP="00AB0163">
          <w:pPr>
            <w:pStyle w:val="ListParagraph"/>
            <w:numPr>
              <w:ilvl w:val="0"/>
              <w:numId w:val="8"/>
            </w:numPr>
          </w:pPr>
          <w:r w:rsidRPr="00AB0163">
            <w:t xml:space="preserve">Beck, H. E. et al. Global-scale evaluation of 22 precipitation datasets using gauge observations and hydrological </w:t>
          </w:r>
          <w:proofErr w:type="spellStart"/>
          <w:r w:rsidRPr="00AB0163">
            <w:t>modeling</w:t>
          </w:r>
          <w:proofErr w:type="spellEnd"/>
          <w:r w:rsidRPr="00AB0163">
            <w:t>. in Advances in Global Change Research vol. 69 625–653 (Springer, 2020).</w:t>
          </w:r>
        </w:p>
        <w:p w14:paraId="66C4FB48" w14:textId="44CF2583" w:rsidR="00360BDB" w:rsidRPr="00AB0163" w:rsidRDefault="00360BDB" w:rsidP="00AB0163">
          <w:pPr>
            <w:pStyle w:val="ListParagraph"/>
            <w:numPr>
              <w:ilvl w:val="0"/>
              <w:numId w:val="8"/>
            </w:numPr>
          </w:pPr>
          <w:r w:rsidRPr="00AB0163">
            <w:t xml:space="preserve">Beck, H. E. et al. Daily evaluation of 26 precipitation datasets using Stage-IV gauge-radar data for the CONUS. </w:t>
          </w:r>
          <w:proofErr w:type="spellStart"/>
          <w:r w:rsidRPr="00AB0163">
            <w:t>Hydrol</w:t>
          </w:r>
          <w:proofErr w:type="spellEnd"/>
          <w:r w:rsidRPr="00AB0163">
            <w:t xml:space="preserve"> Earth </w:t>
          </w:r>
          <w:proofErr w:type="spellStart"/>
          <w:r w:rsidRPr="00AB0163">
            <w:t>Syst</w:t>
          </w:r>
          <w:proofErr w:type="spellEnd"/>
          <w:r w:rsidRPr="00AB0163">
            <w:t xml:space="preserve"> Sci 23, 207–224 (2019).</w:t>
          </w:r>
        </w:p>
        <w:p w14:paraId="3BEA2BD4" w14:textId="0742E54C" w:rsidR="00211FC2" w:rsidRPr="00AB0163" w:rsidRDefault="00211FC2" w:rsidP="00AB0163">
          <w:pPr>
            <w:pStyle w:val="ListParagraph"/>
            <w:numPr>
              <w:ilvl w:val="0"/>
              <w:numId w:val="8"/>
            </w:numPr>
          </w:pPr>
          <w:proofErr w:type="spellStart"/>
          <w:r w:rsidRPr="00AB0163">
            <w:t>Noguera</w:t>
          </w:r>
          <w:proofErr w:type="spellEnd"/>
          <w:r w:rsidRPr="00AB0163">
            <w:t xml:space="preserve">, I., Bulut, B., </w:t>
          </w:r>
          <w:proofErr w:type="spellStart"/>
          <w:r w:rsidRPr="00AB0163">
            <w:t>Chevuturi</w:t>
          </w:r>
          <w:proofErr w:type="spellEnd"/>
          <w:r w:rsidRPr="00AB0163">
            <w:t>, A., Barker, L.J.</w:t>
          </w:r>
          <w:r w:rsidR="0086755D" w:rsidRPr="00AB0163">
            <w:t xml:space="preserve"> &amp;</w:t>
          </w:r>
          <w:r w:rsidRPr="00AB0163">
            <w:t xml:space="preserve"> Hannaford, J. Global Multi-Index Drought (GMID): a </w:t>
          </w:r>
          <w:proofErr w:type="spellStart"/>
          <w:r w:rsidRPr="00AB0163">
            <w:t>multiscalar</w:t>
          </w:r>
          <w:proofErr w:type="spellEnd"/>
          <w:r w:rsidRPr="00AB0163">
            <w:t xml:space="preserve"> high-resolution dataset from 1980 to near present. Scientific data. Under review</w:t>
          </w:r>
          <w:r w:rsidR="0086755D" w:rsidRPr="00AB0163">
            <w:t xml:space="preserve">. (2026) </w:t>
          </w:r>
        </w:p>
        <w:p w14:paraId="4757C517" w14:textId="311BB7C2" w:rsidR="003B4933" w:rsidRPr="00A67564" w:rsidRDefault="00000000" w:rsidP="00AB0163"/>
      </w:sdtContent>
    </w:sdt>
    <w:sectPr w:rsidR="003B4933" w:rsidRPr="00A6756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28B4F" w14:textId="77777777" w:rsidR="00BD7BDF" w:rsidRDefault="00BD7BDF" w:rsidP="00AB0163">
      <w:r>
        <w:separator/>
      </w:r>
    </w:p>
  </w:endnote>
  <w:endnote w:type="continuationSeparator" w:id="0">
    <w:p w14:paraId="5A936D8F" w14:textId="77777777" w:rsidR="00BD7BDF" w:rsidRDefault="00BD7BDF" w:rsidP="00AB0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Light">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9830C" w14:textId="77777777" w:rsidR="00BD7BDF" w:rsidRDefault="00BD7BDF" w:rsidP="00AB0163">
      <w:r>
        <w:separator/>
      </w:r>
    </w:p>
  </w:footnote>
  <w:footnote w:type="continuationSeparator" w:id="0">
    <w:p w14:paraId="14904726" w14:textId="77777777" w:rsidR="00BD7BDF" w:rsidRDefault="00BD7BDF" w:rsidP="00AB01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35F81"/>
    <w:multiLevelType w:val="hybridMultilevel"/>
    <w:tmpl w:val="43BCD9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DF28B3"/>
    <w:multiLevelType w:val="hybridMultilevel"/>
    <w:tmpl w:val="8BE2D416"/>
    <w:lvl w:ilvl="0" w:tplc="E15C054C">
      <w:start w:val="1"/>
      <w:numFmt w:val="decimal"/>
      <w:lvlText w:val="%1."/>
      <w:lvlJc w:val="left"/>
      <w:pPr>
        <w:ind w:left="1160" w:hanging="8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04603A4"/>
    <w:multiLevelType w:val="hybridMultilevel"/>
    <w:tmpl w:val="98209D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EAE294F"/>
    <w:multiLevelType w:val="hybridMultilevel"/>
    <w:tmpl w:val="D930B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D5421B"/>
    <w:multiLevelType w:val="hybridMultilevel"/>
    <w:tmpl w:val="6DC6A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6E977F9"/>
    <w:multiLevelType w:val="hybridMultilevel"/>
    <w:tmpl w:val="3C98E740"/>
    <w:lvl w:ilvl="0" w:tplc="1772DB1A">
      <w:start w:val="1"/>
      <w:numFmt w:val="decimal"/>
      <w:lvlText w:val="%1)"/>
      <w:lvlJc w:val="left"/>
      <w:pPr>
        <w:ind w:left="720" w:hanging="360"/>
      </w:pPr>
    </w:lvl>
    <w:lvl w:ilvl="1" w:tplc="301053A2">
      <w:start w:val="1"/>
      <w:numFmt w:val="lowerLetter"/>
      <w:lvlText w:val="%2."/>
      <w:lvlJc w:val="left"/>
      <w:pPr>
        <w:ind w:left="1440" w:hanging="360"/>
      </w:pPr>
    </w:lvl>
    <w:lvl w:ilvl="2" w:tplc="BFF6B758">
      <w:start w:val="1"/>
      <w:numFmt w:val="lowerRoman"/>
      <w:lvlText w:val="%3."/>
      <w:lvlJc w:val="right"/>
      <w:pPr>
        <w:ind w:left="2160" w:hanging="180"/>
      </w:pPr>
    </w:lvl>
    <w:lvl w:ilvl="3" w:tplc="5AAE1EC2">
      <w:start w:val="1"/>
      <w:numFmt w:val="decimal"/>
      <w:lvlText w:val="%4."/>
      <w:lvlJc w:val="left"/>
      <w:pPr>
        <w:ind w:left="2880" w:hanging="360"/>
      </w:pPr>
    </w:lvl>
    <w:lvl w:ilvl="4" w:tplc="6F941B5A">
      <w:start w:val="1"/>
      <w:numFmt w:val="lowerLetter"/>
      <w:lvlText w:val="%5."/>
      <w:lvlJc w:val="left"/>
      <w:pPr>
        <w:ind w:left="3600" w:hanging="360"/>
      </w:pPr>
    </w:lvl>
    <w:lvl w:ilvl="5" w:tplc="B73634D8">
      <w:start w:val="1"/>
      <w:numFmt w:val="lowerRoman"/>
      <w:lvlText w:val="%6."/>
      <w:lvlJc w:val="right"/>
      <w:pPr>
        <w:ind w:left="4320" w:hanging="180"/>
      </w:pPr>
    </w:lvl>
    <w:lvl w:ilvl="6" w:tplc="BF90B2F0">
      <w:start w:val="1"/>
      <w:numFmt w:val="decimal"/>
      <w:lvlText w:val="%7."/>
      <w:lvlJc w:val="left"/>
      <w:pPr>
        <w:ind w:left="5040" w:hanging="360"/>
      </w:pPr>
    </w:lvl>
    <w:lvl w:ilvl="7" w:tplc="5328AF48">
      <w:start w:val="1"/>
      <w:numFmt w:val="lowerLetter"/>
      <w:lvlText w:val="%8."/>
      <w:lvlJc w:val="left"/>
      <w:pPr>
        <w:ind w:left="5760" w:hanging="360"/>
      </w:pPr>
    </w:lvl>
    <w:lvl w:ilvl="8" w:tplc="DC28A632">
      <w:start w:val="1"/>
      <w:numFmt w:val="lowerRoman"/>
      <w:lvlText w:val="%9."/>
      <w:lvlJc w:val="right"/>
      <w:pPr>
        <w:ind w:left="6480" w:hanging="180"/>
      </w:pPr>
    </w:lvl>
  </w:abstractNum>
  <w:abstractNum w:abstractNumId="6" w15:restartNumberingAfterBreak="0">
    <w:nsid w:val="69436DFD"/>
    <w:multiLevelType w:val="hybridMultilevel"/>
    <w:tmpl w:val="C30889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35C016"/>
    <w:multiLevelType w:val="hybridMultilevel"/>
    <w:tmpl w:val="BA9C8456"/>
    <w:lvl w:ilvl="0" w:tplc="57F49CC2">
      <w:start w:val="1"/>
      <w:numFmt w:val="bullet"/>
      <w:lvlText w:val=""/>
      <w:lvlJc w:val="left"/>
      <w:pPr>
        <w:ind w:left="720" w:hanging="360"/>
      </w:pPr>
      <w:rPr>
        <w:rFonts w:ascii="Symbol" w:hAnsi="Symbol" w:hint="default"/>
      </w:rPr>
    </w:lvl>
    <w:lvl w:ilvl="1" w:tplc="4D2E4998">
      <w:start w:val="1"/>
      <w:numFmt w:val="bullet"/>
      <w:lvlText w:val="o"/>
      <w:lvlJc w:val="left"/>
      <w:pPr>
        <w:ind w:left="1440" w:hanging="360"/>
      </w:pPr>
      <w:rPr>
        <w:rFonts w:ascii="Courier New" w:hAnsi="Courier New" w:hint="default"/>
      </w:rPr>
    </w:lvl>
    <w:lvl w:ilvl="2" w:tplc="BD02A208">
      <w:start w:val="1"/>
      <w:numFmt w:val="bullet"/>
      <w:lvlText w:val=""/>
      <w:lvlJc w:val="left"/>
      <w:pPr>
        <w:ind w:left="2160" w:hanging="360"/>
      </w:pPr>
      <w:rPr>
        <w:rFonts w:ascii="Wingdings" w:hAnsi="Wingdings" w:hint="default"/>
      </w:rPr>
    </w:lvl>
    <w:lvl w:ilvl="3" w:tplc="88328F20">
      <w:start w:val="1"/>
      <w:numFmt w:val="bullet"/>
      <w:lvlText w:val=""/>
      <w:lvlJc w:val="left"/>
      <w:pPr>
        <w:ind w:left="2880" w:hanging="360"/>
      </w:pPr>
      <w:rPr>
        <w:rFonts w:ascii="Symbol" w:hAnsi="Symbol" w:hint="default"/>
      </w:rPr>
    </w:lvl>
    <w:lvl w:ilvl="4" w:tplc="40A2FC04">
      <w:start w:val="1"/>
      <w:numFmt w:val="bullet"/>
      <w:lvlText w:val="o"/>
      <w:lvlJc w:val="left"/>
      <w:pPr>
        <w:ind w:left="3600" w:hanging="360"/>
      </w:pPr>
      <w:rPr>
        <w:rFonts w:ascii="Courier New" w:hAnsi="Courier New" w:hint="default"/>
      </w:rPr>
    </w:lvl>
    <w:lvl w:ilvl="5" w:tplc="D25C92DE">
      <w:start w:val="1"/>
      <w:numFmt w:val="bullet"/>
      <w:lvlText w:val=""/>
      <w:lvlJc w:val="left"/>
      <w:pPr>
        <w:ind w:left="4320" w:hanging="360"/>
      </w:pPr>
      <w:rPr>
        <w:rFonts w:ascii="Wingdings" w:hAnsi="Wingdings" w:hint="default"/>
      </w:rPr>
    </w:lvl>
    <w:lvl w:ilvl="6" w:tplc="B4DCD608">
      <w:start w:val="1"/>
      <w:numFmt w:val="bullet"/>
      <w:lvlText w:val=""/>
      <w:lvlJc w:val="left"/>
      <w:pPr>
        <w:ind w:left="5040" w:hanging="360"/>
      </w:pPr>
      <w:rPr>
        <w:rFonts w:ascii="Symbol" w:hAnsi="Symbol" w:hint="default"/>
      </w:rPr>
    </w:lvl>
    <w:lvl w:ilvl="7" w:tplc="75EE9ECA">
      <w:start w:val="1"/>
      <w:numFmt w:val="bullet"/>
      <w:lvlText w:val="o"/>
      <w:lvlJc w:val="left"/>
      <w:pPr>
        <w:ind w:left="5760" w:hanging="360"/>
      </w:pPr>
      <w:rPr>
        <w:rFonts w:ascii="Courier New" w:hAnsi="Courier New" w:hint="default"/>
      </w:rPr>
    </w:lvl>
    <w:lvl w:ilvl="8" w:tplc="5CAC9F8A">
      <w:start w:val="1"/>
      <w:numFmt w:val="bullet"/>
      <w:lvlText w:val=""/>
      <w:lvlJc w:val="left"/>
      <w:pPr>
        <w:ind w:left="6480" w:hanging="360"/>
      </w:pPr>
      <w:rPr>
        <w:rFonts w:ascii="Wingdings" w:hAnsi="Wingdings" w:hint="default"/>
      </w:rPr>
    </w:lvl>
  </w:abstractNum>
  <w:num w:numId="1" w16cid:durableId="1860121491">
    <w:abstractNumId w:val="5"/>
  </w:num>
  <w:num w:numId="2" w16cid:durableId="1620336742">
    <w:abstractNumId w:val="7"/>
  </w:num>
  <w:num w:numId="3" w16cid:durableId="1465149528">
    <w:abstractNumId w:val="3"/>
  </w:num>
  <w:num w:numId="4" w16cid:durableId="556673168">
    <w:abstractNumId w:val="4"/>
  </w:num>
  <w:num w:numId="5" w16cid:durableId="1016927367">
    <w:abstractNumId w:val="2"/>
  </w:num>
  <w:num w:numId="6" w16cid:durableId="1408962831">
    <w:abstractNumId w:val="0"/>
  </w:num>
  <w:num w:numId="7" w16cid:durableId="1868786110">
    <w:abstractNumId w:val="1"/>
  </w:num>
  <w:num w:numId="8" w16cid:durableId="21155925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ED5"/>
    <w:rsid w:val="0000517A"/>
    <w:rsid w:val="0001005F"/>
    <w:rsid w:val="0001068E"/>
    <w:rsid w:val="00021ED9"/>
    <w:rsid w:val="0003466D"/>
    <w:rsid w:val="00042CF4"/>
    <w:rsid w:val="000576D4"/>
    <w:rsid w:val="00062E87"/>
    <w:rsid w:val="00076069"/>
    <w:rsid w:val="00076AE7"/>
    <w:rsid w:val="000949AD"/>
    <w:rsid w:val="000A1D41"/>
    <w:rsid w:val="000A21F7"/>
    <w:rsid w:val="000A3C4D"/>
    <w:rsid w:val="000A7226"/>
    <w:rsid w:val="000B24CE"/>
    <w:rsid w:val="000B2F1C"/>
    <w:rsid w:val="000B486E"/>
    <w:rsid w:val="000B6DA4"/>
    <w:rsid w:val="000B72F6"/>
    <w:rsid w:val="000B7BAD"/>
    <w:rsid w:val="000C1269"/>
    <w:rsid w:val="000E2F9E"/>
    <w:rsid w:val="000E5118"/>
    <w:rsid w:val="000F22C7"/>
    <w:rsid w:val="000F511E"/>
    <w:rsid w:val="0010033C"/>
    <w:rsid w:val="00106FD7"/>
    <w:rsid w:val="00110D84"/>
    <w:rsid w:val="00116ADE"/>
    <w:rsid w:val="0012040C"/>
    <w:rsid w:val="00121A7B"/>
    <w:rsid w:val="0013225A"/>
    <w:rsid w:val="00136C12"/>
    <w:rsid w:val="00151149"/>
    <w:rsid w:val="00152E75"/>
    <w:rsid w:val="00157B95"/>
    <w:rsid w:val="001627AD"/>
    <w:rsid w:val="00177039"/>
    <w:rsid w:val="00182770"/>
    <w:rsid w:val="001827C5"/>
    <w:rsid w:val="001865C6"/>
    <w:rsid w:val="00186614"/>
    <w:rsid w:val="00190B4C"/>
    <w:rsid w:val="001962C5"/>
    <w:rsid w:val="001970FD"/>
    <w:rsid w:val="001A21A3"/>
    <w:rsid w:val="001A486B"/>
    <w:rsid w:val="001C04DA"/>
    <w:rsid w:val="001C0603"/>
    <w:rsid w:val="001C4854"/>
    <w:rsid w:val="001D1284"/>
    <w:rsid w:val="001E2BA0"/>
    <w:rsid w:val="001E44BC"/>
    <w:rsid w:val="001E7A48"/>
    <w:rsid w:val="001F2A9E"/>
    <w:rsid w:val="001F3DCE"/>
    <w:rsid w:val="00206884"/>
    <w:rsid w:val="00211FC2"/>
    <w:rsid w:val="002139E4"/>
    <w:rsid w:val="002202B8"/>
    <w:rsid w:val="00223562"/>
    <w:rsid w:val="002236D6"/>
    <w:rsid w:val="002236FB"/>
    <w:rsid w:val="00223B76"/>
    <w:rsid w:val="00232FCF"/>
    <w:rsid w:val="00240D1A"/>
    <w:rsid w:val="002474B3"/>
    <w:rsid w:val="00250584"/>
    <w:rsid w:val="00251CE9"/>
    <w:rsid w:val="00261BC3"/>
    <w:rsid w:val="00262864"/>
    <w:rsid w:val="00266956"/>
    <w:rsid w:val="002700F8"/>
    <w:rsid w:val="002701F2"/>
    <w:rsid w:val="0027155C"/>
    <w:rsid w:val="00283F5A"/>
    <w:rsid w:val="002A4880"/>
    <w:rsid w:val="002A595E"/>
    <w:rsid w:val="002B2D8F"/>
    <w:rsid w:val="002B6950"/>
    <w:rsid w:val="002B7CCE"/>
    <w:rsid w:val="002C7425"/>
    <w:rsid w:val="002D5A9D"/>
    <w:rsid w:val="002D729E"/>
    <w:rsid w:val="003006B4"/>
    <w:rsid w:val="00301CEE"/>
    <w:rsid w:val="00305C50"/>
    <w:rsid w:val="003061F1"/>
    <w:rsid w:val="0032704E"/>
    <w:rsid w:val="00330EE4"/>
    <w:rsid w:val="00337F82"/>
    <w:rsid w:val="00354D64"/>
    <w:rsid w:val="00356BE3"/>
    <w:rsid w:val="00360BDB"/>
    <w:rsid w:val="00362DC5"/>
    <w:rsid w:val="00366EFF"/>
    <w:rsid w:val="00367780"/>
    <w:rsid w:val="0036BFA9"/>
    <w:rsid w:val="00371EDA"/>
    <w:rsid w:val="003746CB"/>
    <w:rsid w:val="00376166"/>
    <w:rsid w:val="00380803"/>
    <w:rsid w:val="00380FF6"/>
    <w:rsid w:val="003823DD"/>
    <w:rsid w:val="00383F03"/>
    <w:rsid w:val="003849C3"/>
    <w:rsid w:val="003853F4"/>
    <w:rsid w:val="00385D58"/>
    <w:rsid w:val="00391D9B"/>
    <w:rsid w:val="003B0A25"/>
    <w:rsid w:val="003B3C53"/>
    <w:rsid w:val="003B4933"/>
    <w:rsid w:val="003B7472"/>
    <w:rsid w:val="003C0E9A"/>
    <w:rsid w:val="003C3053"/>
    <w:rsid w:val="003D0F3E"/>
    <w:rsid w:val="003D4588"/>
    <w:rsid w:val="003D4D0B"/>
    <w:rsid w:val="003D699D"/>
    <w:rsid w:val="003E7565"/>
    <w:rsid w:val="003F46E8"/>
    <w:rsid w:val="003F72E1"/>
    <w:rsid w:val="00400B9C"/>
    <w:rsid w:val="00400F28"/>
    <w:rsid w:val="004066EE"/>
    <w:rsid w:val="004071A3"/>
    <w:rsid w:val="00407D6A"/>
    <w:rsid w:val="00415974"/>
    <w:rsid w:val="004164EA"/>
    <w:rsid w:val="004316F2"/>
    <w:rsid w:val="00434EC3"/>
    <w:rsid w:val="004353C6"/>
    <w:rsid w:val="00447B3A"/>
    <w:rsid w:val="00453DEB"/>
    <w:rsid w:val="00465680"/>
    <w:rsid w:val="00465A6C"/>
    <w:rsid w:val="0047439E"/>
    <w:rsid w:val="00476B05"/>
    <w:rsid w:val="004911B2"/>
    <w:rsid w:val="00491D4F"/>
    <w:rsid w:val="004A6F88"/>
    <w:rsid w:val="004A7C12"/>
    <w:rsid w:val="004B7A05"/>
    <w:rsid w:val="004C7F1C"/>
    <w:rsid w:val="004E2C65"/>
    <w:rsid w:val="004E4736"/>
    <w:rsid w:val="004EB1D8"/>
    <w:rsid w:val="004F336B"/>
    <w:rsid w:val="005027A2"/>
    <w:rsid w:val="00512E6E"/>
    <w:rsid w:val="00516BF7"/>
    <w:rsid w:val="0051783E"/>
    <w:rsid w:val="00521429"/>
    <w:rsid w:val="00527AF2"/>
    <w:rsid w:val="00534DF8"/>
    <w:rsid w:val="00550D80"/>
    <w:rsid w:val="00557088"/>
    <w:rsid w:val="005624E8"/>
    <w:rsid w:val="00577A91"/>
    <w:rsid w:val="00584E69"/>
    <w:rsid w:val="005937D6"/>
    <w:rsid w:val="00597F9B"/>
    <w:rsid w:val="005A5150"/>
    <w:rsid w:val="005A5EA1"/>
    <w:rsid w:val="005A79E5"/>
    <w:rsid w:val="005B4161"/>
    <w:rsid w:val="005C1634"/>
    <w:rsid w:val="005C3EF1"/>
    <w:rsid w:val="005C4FC6"/>
    <w:rsid w:val="005D22A4"/>
    <w:rsid w:val="005D4953"/>
    <w:rsid w:val="005E1353"/>
    <w:rsid w:val="005E1A7C"/>
    <w:rsid w:val="005E566E"/>
    <w:rsid w:val="005E57F3"/>
    <w:rsid w:val="005E7AD7"/>
    <w:rsid w:val="005E7E0C"/>
    <w:rsid w:val="005F5B32"/>
    <w:rsid w:val="00607F1E"/>
    <w:rsid w:val="006114D2"/>
    <w:rsid w:val="006122D9"/>
    <w:rsid w:val="006314D1"/>
    <w:rsid w:val="00633358"/>
    <w:rsid w:val="00637148"/>
    <w:rsid w:val="00640231"/>
    <w:rsid w:val="00645BCC"/>
    <w:rsid w:val="0065459C"/>
    <w:rsid w:val="006605FA"/>
    <w:rsid w:val="00665853"/>
    <w:rsid w:val="006676BF"/>
    <w:rsid w:val="00671AA4"/>
    <w:rsid w:val="00672BF7"/>
    <w:rsid w:val="00677DC9"/>
    <w:rsid w:val="006874D6"/>
    <w:rsid w:val="006970BE"/>
    <w:rsid w:val="006A2A5F"/>
    <w:rsid w:val="006B0B7A"/>
    <w:rsid w:val="006B45AF"/>
    <w:rsid w:val="006B7641"/>
    <w:rsid w:val="006C0E1A"/>
    <w:rsid w:val="006C152A"/>
    <w:rsid w:val="006C4B5C"/>
    <w:rsid w:val="006DCBD5"/>
    <w:rsid w:val="006E1D6D"/>
    <w:rsid w:val="006E78AD"/>
    <w:rsid w:val="006F2699"/>
    <w:rsid w:val="006F47B9"/>
    <w:rsid w:val="006F6054"/>
    <w:rsid w:val="006F6912"/>
    <w:rsid w:val="00701527"/>
    <w:rsid w:val="0070339F"/>
    <w:rsid w:val="007135CD"/>
    <w:rsid w:val="00720E01"/>
    <w:rsid w:val="00721EC1"/>
    <w:rsid w:val="00732FFF"/>
    <w:rsid w:val="0075397F"/>
    <w:rsid w:val="007556F1"/>
    <w:rsid w:val="00781CD1"/>
    <w:rsid w:val="00795ACE"/>
    <w:rsid w:val="00797DDD"/>
    <w:rsid w:val="007A5B41"/>
    <w:rsid w:val="007A635F"/>
    <w:rsid w:val="007B3784"/>
    <w:rsid w:val="007B57F2"/>
    <w:rsid w:val="007C39E5"/>
    <w:rsid w:val="007D4545"/>
    <w:rsid w:val="007D6F62"/>
    <w:rsid w:val="007D7459"/>
    <w:rsid w:val="007F4906"/>
    <w:rsid w:val="007F795E"/>
    <w:rsid w:val="00801CE7"/>
    <w:rsid w:val="00803987"/>
    <w:rsid w:val="008111AE"/>
    <w:rsid w:val="008139ED"/>
    <w:rsid w:val="00813AAE"/>
    <w:rsid w:val="00817E2A"/>
    <w:rsid w:val="00821FEF"/>
    <w:rsid w:val="008431FC"/>
    <w:rsid w:val="00850C73"/>
    <w:rsid w:val="008519E7"/>
    <w:rsid w:val="00863671"/>
    <w:rsid w:val="00866AFF"/>
    <w:rsid w:val="0086755D"/>
    <w:rsid w:val="0088011B"/>
    <w:rsid w:val="008813AA"/>
    <w:rsid w:val="008904A3"/>
    <w:rsid w:val="008B6CFD"/>
    <w:rsid w:val="008C0136"/>
    <w:rsid w:val="008D4744"/>
    <w:rsid w:val="008E4618"/>
    <w:rsid w:val="008F033B"/>
    <w:rsid w:val="008F63B2"/>
    <w:rsid w:val="009028AE"/>
    <w:rsid w:val="0090349B"/>
    <w:rsid w:val="00912A8D"/>
    <w:rsid w:val="00921D35"/>
    <w:rsid w:val="00926E86"/>
    <w:rsid w:val="00953E8A"/>
    <w:rsid w:val="00956A37"/>
    <w:rsid w:val="00965F4F"/>
    <w:rsid w:val="00966073"/>
    <w:rsid w:val="00970237"/>
    <w:rsid w:val="0097038C"/>
    <w:rsid w:val="0098074D"/>
    <w:rsid w:val="0098264A"/>
    <w:rsid w:val="00986783"/>
    <w:rsid w:val="00990827"/>
    <w:rsid w:val="009A06BD"/>
    <w:rsid w:val="009A7B6A"/>
    <w:rsid w:val="009B6EFA"/>
    <w:rsid w:val="009C00F4"/>
    <w:rsid w:val="009C1471"/>
    <w:rsid w:val="009D0508"/>
    <w:rsid w:val="009E168B"/>
    <w:rsid w:val="009E74DA"/>
    <w:rsid w:val="009E7B84"/>
    <w:rsid w:val="009F0523"/>
    <w:rsid w:val="009F0D33"/>
    <w:rsid w:val="009F1536"/>
    <w:rsid w:val="009F331B"/>
    <w:rsid w:val="009F5E21"/>
    <w:rsid w:val="00A0005B"/>
    <w:rsid w:val="00A06DD1"/>
    <w:rsid w:val="00A12E67"/>
    <w:rsid w:val="00A132D2"/>
    <w:rsid w:val="00A221EE"/>
    <w:rsid w:val="00A24BC1"/>
    <w:rsid w:val="00A30ADF"/>
    <w:rsid w:val="00A31047"/>
    <w:rsid w:val="00A405F0"/>
    <w:rsid w:val="00A44435"/>
    <w:rsid w:val="00A465E8"/>
    <w:rsid w:val="00A47D73"/>
    <w:rsid w:val="00A524C4"/>
    <w:rsid w:val="00A670FE"/>
    <w:rsid w:val="00A67564"/>
    <w:rsid w:val="00A70BEC"/>
    <w:rsid w:val="00A71878"/>
    <w:rsid w:val="00A738A3"/>
    <w:rsid w:val="00A808D7"/>
    <w:rsid w:val="00A80B17"/>
    <w:rsid w:val="00A86136"/>
    <w:rsid w:val="00A96E8C"/>
    <w:rsid w:val="00AA1C12"/>
    <w:rsid w:val="00AA2020"/>
    <w:rsid w:val="00AA7AF9"/>
    <w:rsid w:val="00AB0163"/>
    <w:rsid w:val="00AB1AA3"/>
    <w:rsid w:val="00AB418B"/>
    <w:rsid w:val="00AB56DF"/>
    <w:rsid w:val="00AE0F43"/>
    <w:rsid w:val="00AF2391"/>
    <w:rsid w:val="00B106D3"/>
    <w:rsid w:val="00B127FA"/>
    <w:rsid w:val="00B21614"/>
    <w:rsid w:val="00B26A3E"/>
    <w:rsid w:val="00B3267A"/>
    <w:rsid w:val="00B535DE"/>
    <w:rsid w:val="00B63597"/>
    <w:rsid w:val="00B726F5"/>
    <w:rsid w:val="00B7385E"/>
    <w:rsid w:val="00B815DA"/>
    <w:rsid w:val="00B87AB1"/>
    <w:rsid w:val="00B89665"/>
    <w:rsid w:val="00B9044B"/>
    <w:rsid w:val="00B915D3"/>
    <w:rsid w:val="00B93B1C"/>
    <w:rsid w:val="00B93D34"/>
    <w:rsid w:val="00BA55CC"/>
    <w:rsid w:val="00BB1502"/>
    <w:rsid w:val="00BB1C8B"/>
    <w:rsid w:val="00BB2D61"/>
    <w:rsid w:val="00BC3043"/>
    <w:rsid w:val="00BC3D6A"/>
    <w:rsid w:val="00BC46EF"/>
    <w:rsid w:val="00BD120F"/>
    <w:rsid w:val="00BD2B07"/>
    <w:rsid w:val="00BD4C0A"/>
    <w:rsid w:val="00BD4FDD"/>
    <w:rsid w:val="00BD7BDF"/>
    <w:rsid w:val="00BD7C8F"/>
    <w:rsid w:val="00BE320C"/>
    <w:rsid w:val="00C0205C"/>
    <w:rsid w:val="00C064F6"/>
    <w:rsid w:val="00C108A8"/>
    <w:rsid w:val="00C144E6"/>
    <w:rsid w:val="00C17C36"/>
    <w:rsid w:val="00C21BD0"/>
    <w:rsid w:val="00C21F6C"/>
    <w:rsid w:val="00C27B70"/>
    <w:rsid w:val="00C302A8"/>
    <w:rsid w:val="00C3242E"/>
    <w:rsid w:val="00C379E0"/>
    <w:rsid w:val="00C455AE"/>
    <w:rsid w:val="00C46AA2"/>
    <w:rsid w:val="00C4723E"/>
    <w:rsid w:val="00C5038B"/>
    <w:rsid w:val="00C53F61"/>
    <w:rsid w:val="00C61D9F"/>
    <w:rsid w:val="00C62124"/>
    <w:rsid w:val="00C65DD8"/>
    <w:rsid w:val="00C87837"/>
    <w:rsid w:val="00C9128A"/>
    <w:rsid w:val="00C92C93"/>
    <w:rsid w:val="00C93792"/>
    <w:rsid w:val="00C93FD8"/>
    <w:rsid w:val="00CA2491"/>
    <w:rsid w:val="00CA4C63"/>
    <w:rsid w:val="00CA4F82"/>
    <w:rsid w:val="00CA5355"/>
    <w:rsid w:val="00CA7DC2"/>
    <w:rsid w:val="00CB2D6A"/>
    <w:rsid w:val="00CB5120"/>
    <w:rsid w:val="00CC232F"/>
    <w:rsid w:val="00CC395F"/>
    <w:rsid w:val="00CC5ED5"/>
    <w:rsid w:val="00CC6B6A"/>
    <w:rsid w:val="00CC6EFD"/>
    <w:rsid w:val="00CD16AF"/>
    <w:rsid w:val="00CE2FE5"/>
    <w:rsid w:val="00CF48DA"/>
    <w:rsid w:val="00CF6BC0"/>
    <w:rsid w:val="00CF7DD9"/>
    <w:rsid w:val="00D0034D"/>
    <w:rsid w:val="00D04DE8"/>
    <w:rsid w:val="00D16AA4"/>
    <w:rsid w:val="00D26D74"/>
    <w:rsid w:val="00D33E70"/>
    <w:rsid w:val="00D34ECD"/>
    <w:rsid w:val="00D44E0B"/>
    <w:rsid w:val="00D467D2"/>
    <w:rsid w:val="00D47CC3"/>
    <w:rsid w:val="00D50113"/>
    <w:rsid w:val="00D6033A"/>
    <w:rsid w:val="00D617D3"/>
    <w:rsid w:val="00D635F1"/>
    <w:rsid w:val="00D676CF"/>
    <w:rsid w:val="00D70D88"/>
    <w:rsid w:val="00D724F2"/>
    <w:rsid w:val="00D86166"/>
    <w:rsid w:val="00D86C9E"/>
    <w:rsid w:val="00D923FF"/>
    <w:rsid w:val="00D940A6"/>
    <w:rsid w:val="00D94EE3"/>
    <w:rsid w:val="00DA4A74"/>
    <w:rsid w:val="00DA5513"/>
    <w:rsid w:val="00DB392C"/>
    <w:rsid w:val="00DC33DD"/>
    <w:rsid w:val="00DD45F0"/>
    <w:rsid w:val="00DD600C"/>
    <w:rsid w:val="00DE39BF"/>
    <w:rsid w:val="00DF0EC9"/>
    <w:rsid w:val="00E03716"/>
    <w:rsid w:val="00E26CAC"/>
    <w:rsid w:val="00E37B26"/>
    <w:rsid w:val="00E41B23"/>
    <w:rsid w:val="00E60AFB"/>
    <w:rsid w:val="00E66E12"/>
    <w:rsid w:val="00E7088C"/>
    <w:rsid w:val="00E72061"/>
    <w:rsid w:val="00E73A07"/>
    <w:rsid w:val="00E76E12"/>
    <w:rsid w:val="00E89F99"/>
    <w:rsid w:val="00E90732"/>
    <w:rsid w:val="00E9143B"/>
    <w:rsid w:val="00EA2C9B"/>
    <w:rsid w:val="00EA3A5F"/>
    <w:rsid w:val="00EA6364"/>
    <w:rsid w:val="00EA7CC5"/>
    <w:rsid w:val="00EB4FEE"/>
    <w:rsid w:val="00EB68A1"/>
    <w:rsid w:val="00EC2F40"/>
    <w:rsid w:val="00ED0D54"/>
    <w:rsid w:val="00ED1F17"/>
    <w:rsid w:val="00ED2272"/>
    <w:rsid w:val="00ED3168"/>
    <w:rsid w:val="00ED6C16"/>
    <w:rsid w:val="00EE037D"/>
    <w:rsid w:val="00EF159A"/>
    <w:rsid w:val="00EF1900"/>
    <w:rsid w:val="00EF23B5"/>
    <w:rsid w:val="00EF777C"/>
    <w:rsid w:val="00F0130C"/>
    <w:rsid w:val="00F0316D"/>
    <w:rsid w:val="00F1162C"/>
    <w:rsid w:val="00F11CB4"/>
    <w:rsid w:val="00F21EAA"/>
    <w:rsid w:val="00F421D6"/>
    <w:rsid w:val="00F51DF2"/>
    <w:rsid w:val="00F542CA"/>
    <w:rsid w:val="00F5534E"/>
    <w:rsid w:val="00F56BEC"/>
    <w:rsid w:val="00F57488"/>
    <w:rsid w:val="00F647F5"/>
    <w:rsid w:val="00F715BE"/>
    <w:rsid w:val="00F77FD4"/>
    <w:rsid w:val="00F800D8"/>
    <w:rsid w:val="00F81FAE"/>
    <w:rsid w:val="00F82A1D"/>
    <w:rsid w:val="00FA0E37"/>
    <w:rsid w:val="00FB4164"/>
    <w:rsid w:val="00FD3C92"/>
    <w:rsid w:val="00FD5C83"/>
    <w:rsid w:val="00FE767E"/>
    <w:rsid w:val="00FF1898"/>
    <w:rsid w:val="00FF403C"/>
    <w:rsid w:val="0151EB04"/>
    <w:rsid w:val="0180B971"/>
    <w:rsid w:val="01CB320F"/>
    <w:rsid w:val="02218C85"/>
    <w:rsid w:val="02A01681"/>
    <w:rsid w:val="0324D163"/>
    <w:rsid w:val="03A85E40"/>
    <w:rsid w:val="03B162C2"/>
    <w:rsid w:val="03C42E6F"/>
    <w:rsid w:val="03D62DB2"/>
    <w:rsid w:val="04600400"/>
    <w:rsid w:val="0499C5B7"/>
    <w:rsid w:val="04B2FE1D"/>
    <w:rsid w:val="0540ADC9"/>
    <w:rsid w:val="054EB5C6"/>
    <w:rsid w:val="057D1871"/>
    <w:rsid w:val="05CFA3BE"/>
    <w:rsid w:val="05D4E4D8"/>
    <w:rsid w:val="05FF3D86"/>
    <w:rsid w:val="06AC1450"/>
    <w:rsid w:val="06B00417"/>
    <w:rsid w:val="06B59798"/>
    <w:rsid w:val="06B8026D"/>
    <w:rsid w:val="06C57365"/>
    <w:rsid w:val="06D6E43C"/>
    <w:rsid w:val="0710067E"/>
    <w:rsid w:val="072927EF"/>
    <w:rsid w:val="07ACD369"/>
    <w:rsid w:val="07D2C687"/>
    <w:rsid w:val="07D7DEFC"/>
    <w:rsid w:val="084476DF"/>
    <w:rsid w:val="08953A5D"/>
    <w:rsid w:val="08EC5CE8"/>
    <w:rsid w:val="096F58B0"/>
    <w:rsid w:val="09A049CF"/>
    <w:rsid w:val="0A1871FA"/>
    <w:rsid w:val="0A1A438F"/>
    <w:rsid w:val="0A437834"/>
    <w:rsid w:val="0A673A93"/>
    <w:rsid w:val="0A6CCF75"/>
    <w:rsid w:val="0BB49892"/>
    <w:rsid w:val="0BE930D2"/>
    <w:rsid w:val="0BF00625"/>
    <w:rsid w:val="0CE406BF"/>
    <w:rsid w:val="0D0970F2"/>
    <w:rsid w:val="0D69DE4A"/>
    <w:rsid w:val="0DA44AA4"/>
    <w:rsid w:val="0DE15FBB"/>
    <w:rsid w:val="0DF95B04"/>
    <w:rsid w:val="0E3C6F42"/>
    <w:rsid w:val="0E68FA7A"/>
    <w:rsid w:val="0F1404A6"/>
    <w:rsid w:val="0F54FEBE"/>
    <w:rsid w:val="0F589D70"/>
    <w:rsid w:val="10596DC0"/>
    <w:rsid w:val="1061892F"/>
    <w:rsid w:val="10BFA763"/>
    <w:rsid w:val="10F5E856"/>
    <w:rsid w:val="10FC964F"/>
    <w:rsid w:val="1199CC01"/>
    <w:rsid w:val="11A98C0A"/>
    <w:rsid w:val="11DB1BE6"/>
    <w:rsid w:val="120351AD"/>
    <w:rsid w:val="12545504"/>
    <w:rsid w:val="12907BA9"/>
    <w:rsid w:val="12D1F14C"/>
    <w:rsid w:val="131AE122"/>
    <w:rsid w:val="13488B98"/>
    <w:rsid w:val="13519BB1"/>
    <w:rsid w:val="1380C879"/>
    <w:rsid w:val="13AD4D6A"/>
    <w:rsid w:val="13AF455D"/>
    <w:rsid w:val="13F0E81D"/>
    <w:rsid w:val="140B8DE9"/>
    <w:rsid w:val="1432D38F"/>
    <w:rsid w:val="148AF4D2"/>
    <w:rsid w:val="1509E975"/>
    <w:rsid w:val="158410CC"/>
    <w:rsid w:val="1595C8AC"/>
    <w:rsid w:val="15C6DCBE"/>
    <w:rsid w:val="162A4280"/>
    <w:rsid w:val="163AF090"/>
    <w:rsid w:val="165E4329"/>
    <w:rsid w:val="1741DAC7"/>
    <w:rsid w:val="17A55549"/>
    <w:rsid w:val="17BF8032"/>
    <w:rsid w:val="17D93944"/>
    <w:rsid w:val="17DFABAA"/>
    <w:rsid w:val="190FBA5C"/>
    <w:rsid w:val="1953D496"/>
    <w:rsid w:val="1961E7A6"/>
    <w:rsid w:val="19C7BEF0"/>
    <w:rsid w:val="1A4AF9ED"/>
    <w:rsid w:val="1A55E5DD"/>
    <w:rsid w:val="1AA32D78"/>
    <w:rsid w:val="1B264E7F"/>
    <w:rsid w:val="1B508C42"/>
    <w:rsid w:val="1B746260"/>
    <w:rsid w:val="1B8E7FC3"/>
    <w:rsid w:val="1BAE263F"/>
    <w:rsid w:val="1BEE24BA"/>
    <w:rsid w:val="1C1F576A"/>
    <w:rsid w:val="1C211772"/>
    <w:rsid w:val="1C8FCD22"/>
    <w:rsid w:val="1CDEBE9F"/>
    <w:rsid w:val="1D59C1E0"/>
    <w:rsid w:val="1D5A945D"/>
    <w:rsid w:val="1D933BCC"/>
    <w:rsid w:val="1DA9E43B"/>
    <w:rsid w:val="1DE5C045"/>
    <w:rsid w:val="1DEA7B19"/>
    <w:rsid w:val="1E115A73"/>
    <w:rsid w:val="1E499ADB"/>
    <w:rsid w:val="1F1B1596"/>
    <w:rsid w:val="1F4A2857"/>
    <w:rsid w:val="1F6E741D"/>
    <w:rsid w:val="1F710102"/>
    <w:rsid w:val="1F7EB645"/>
    <w:rsid w:val="2065691E"/>
    <w:rsid w:val="2099DB8E"/>
    <w:rsid w:val="2159B785"/>
    <w:rsid w:val="216EC14C"/>
    <w:rsid w:val="2296F866"/>
    <w:rsid w:val="22A6515A"/>
    <w:rsid w:val="23A97B18"/>
    <w:rsid w:val="23C5E0D2"/>
    <w:rsid w:val="23DBF00F"/>
    <w:rsid w:val="25414819"/>
    <w:rsid w:val="2557AE7F"/>
    <w:rsid w:val="25BFB603"/>
    <w:rsid w:val="2656D536"/>
    <w:rsid w:val="2691189E"/>
    <w:rsid w:val="26A7C32E"/>
    <w:rsid w:val="26A7FA9F"/>
    <w:rsid w:val="2705CF67"/>
    <w:rsid w:val="2776F4D6"/>
    <w:rsid w:val="280FA64D"/>
    <w:rsid w:val="281234B4"/>
    <w:rsid w:val="282E097B"/>
    <w:rsid w:val="283D8142"/>
    <w:rsid w:val="28A4F022"/>
    <w:rsid w:val="293C1CE8"/>
    <w:rsid w:val="29439798"/>
    <w:rsid w:val="2A55396F"/>
    <w:rsid w:val="2A7CF70C"/>
    <w:rsid w:val="2A92A58D"/>
    <w:rsid w:val="2AA93DBB"/>
    <w:rsid w:val="2AC6A432"/>
    <w:rsid w:val="2ADA162F"/>
    <w:rsid w:val="2C5AE0FE"/>
    <w:rsid w:val="2C73724E"/>
    <w:rsid w:val="2DF15ED3"/>
    <w:rsid w:val="2E09E235"/>
    <w:rsid w:val="2E216C5C"/>
    <w:rsid w:val="2E4F72E2"/>
    <w:rsid w:val="2EB02007"/>
    <w:rsid w:val="2F6750BB"/>
    <w:rsid w:val="3061C15F"/>
    <w:rsid w:val="3073A599"/>
    <w:rsid w:val="30829834"/>
    <w:rsid w:val="3084EAC8"/>
    <w:rsid w:val="30D09096"/>
    <w:rsid w:val="3114E81A"/>
    <w:rsid w:val="31886748"/>
    <w:rsid w:val="31FB651D"/>
    <w:rsid w:val="3203BC31"/>
    <w:rsid w:val="324F9CEC"/>
    <w:rsid w:val="33031C9F"/>
    <w:rsid w:val="3399F12E"/>
    <w:rsid w:val="343994D8"/>
    <w:rsid w:val="343D63CB"/>
    <w:rsid w:val="34696BB8"/>
    <w:rsid w:val="347D8482"/>
    <w:rsid w:val="34DEF564"/>
    <w:rsid w:val="3684740C"/>
    <w:rsid w:val="368AA900"/>
    <w:rsid w:val="369707B6"/>
    <w:rsid w:val="36A82226"/>
    <w:rsid w:val="3701EDF3"/>
    <w:rsid w:val="374C5EB1"/>
    <w:rsid w:val="3775E418"/>
    <w:rsid w:val="3830ED82"/>
    <w:rsid w:val="383C1291"/>
    <w:rsid w:val="38F3A7A3"/>
    <w:rsid w:val="391C54CA"/>
    <w:rsid w:val="3927E7B8"/>
    <w:rsid w:val="3985F4CE"/>
    <w:rsid w:val="3A860E04"/>
    <w:rsid w:val="3AC9FBFD"/>
    <w:rsid w:val="3B02DB10"/>
    <w:rsid w:val="3B090BAA"/>
    <w:rsid w:val="3B803BAF"/>
    <w:rsid w:val="3BB2A156"/>
    <w:rsid w:val="3BF12324"/>
    <w:rsid w:val="3C55F697"/>
    <w:rsid w:val="3CF0FDA6"/>
    <w:rsid w:val="3D6FB314"/>
    <w:rsid w:val="3EC8C934"/>
    <w:rsid w:val="3EFEB16C"/>
    <w:rsid w:val="3F4F3B49"/>
    <w:rsid w:val="3FA452E1"/>
    <w:rsid w:val="3FB9BB5D"/>
    <w:rsid w:val="3FF0A462"/>
    <w:rsid w:val="407EDE2E"/>
    <w:rsid w:val="40FF7C86"/>
    <w:rsid w:val="41AC6AE9"/>
    <w:rsid w:val="42203A1B"/>
    <w:rsid w:val="429F43D9"/>
    <w:rsid w:val="432A84E6"/>
    <w:rsid w:val="439D45E4"/>
    <w:rsid w:val="43C85724"/>
    <w:rsid w:val="44086265"/>
    <w:rsid w:val="4464350C"/>
    <w:rsid w:val="4508DEF0"/>
    <w:rsid w:val="45567A10"/>
    <w:rsid w:val="4568A3C1"/>
    <w:rsid w:val="45A7B770"/>
    <w:rsid w:val="4611A782"/>
    <w:rsid w:val="4693B419"/>
    <w:rsid w:val="47AC3BD0"/>
    <w:rsid w:val="47B4A249"/>
    <w:rsid w:val="48EA7D9B"/>
    <w:rsid w:val="49EFB1A7"/>
    <w:rsid w:val="4A013466"/>
    <w:rsid w:val="4A3F3FB9"/>
    <w:rsid w:val="4B1EE96A"/>
    <w:rsid w:val="4B7E713C"/>
    <w:rsid w:val="4BA7DFDD"/>
    <w:rsid w:val="4BE26658"/>
    <w:rsid w:val="4C3EC09F"/>
    <w:rsid w:val="4D2E3C14"/>
    <w:rsid w:val="4E131334"/>
    <w:rsid w:val="4E52F73B"/>
    <w:rsid w:val="4F4F5934"/>
    <w:rsid w:val="4FAF983A"/>
    <w:rsid w:val="4FDB07C0"/>
    <w:rsid w:val="5028C9CF"/>
    <w:rsid w:val="50738B48"/>
    <w:rsid w:val="509FB4B1"/>
    <w:rsid w:val="50AAC913"/>
    <w:rsid w:val="50EA49A8"/>
    <w:rsid w:val="51A98649"/>
    <w:rsid w:val="51EA81D1"/>
    <w:rsid w:val="522ABF48"/>
    <w:rsid w:val="523B86BD"/>
    <w:rsid w:val="52B714A6"/>
    <w:rsid w:val="52C719B3"/>
    <w:rsid w:val="52CF08B9"/>
    <w:rsid w:val="52EF76C9"/>
    <w:rsid w:val="5350CC4C"/>
    <w:rsid w:val="5361A2CD"/>
    <w:rsid w:val="541FDED8"/>
    <w:rsid w:val="542CDCA0"/>
    <w:rsid w:val="546DDC7B"/>
    <w:rsid w:val="54BABFF7"/>
    <w:rsid w:val="54FE2B9E"/>
    <w:rsid w:val="5522E9CA"/>
    <w:rsid w:val="55B2447B"/>
    <w:rsid w:val="56B36BE5"/>
    <w:rsid w:val="5764E282"/>
    <w:rsid w:val="57839832"/>
    <w:rsid w:val="57FA0749"/>
    <w:rsid w:val="59E03557"/>
    <w:rsid w:val="5A253547"/>
    <w:rsid w:val="5A7A12D8"/>
    <w:rsid w:val="5AA2E603"/>
    <w:rsid w:val="5C0CD31A"/>
    <w:rsid w:val="5C576E11"/>
    <w:rsid w:val="5C99E6C2"/>
    <w:rsid w:val="5CC1D9F7"/>
    <w:rsid w:val="5D06DEE1"/>
    <w:rsid w:val="5DA18613"/>
    <w:rsid w:val="5DB3A9CD"/>
    <w:rsid w:val="5EABE106"/>
    <w:rsid w:val="5F00E7CB"/>
    <w:rsid w:val="5F246F32"/>
    <w:rsid w:val="5F779BD1"/>
    <w:rsid w:val="5FBF57C8"/>
    <w:rsid w:val="5FC0B3EC"/>
    <w:rsid w:val="600EE2EB"/>
    <w:rsid w:val="604871E7"/>
    <w:rsid w:val="60D2F0E6"/>
    <w:rsid w:val="6190C051"/>
    <w:rsid w:val="6190ED5C"/>
    <w:rsid w:val="623488B6"/>
    <w:rsid w:val="6267D031"/>
    <w:rsid w:val="62AEABB9"/>
    <w:rsid w:val="62E15BE5"/>
    <w:rsid w:val="637CB66D"/>
    <w:rsid w:val="63CB12F3"/>
    <w:rsid w:val="63CBC9CD"/>
    <w:rsid w:val="6434F103"/>
    <w:rsid w:val="64391ABC"/>
    <w:rsid w:val="64520800"/>
    <w:rsid w:val="645577E4"/>
    <w:rsid w:val="6456C6D0"/>
    <w:rsid w:val="645AEB1B"/>
    <w:rsid w:val="65B1F3C8"/>
    <w:rsid w:val="65DC1DDD"/>
    <w:rsid w:val="65E04959"/>
    <w:rsid w:val="65E2D1EC"/>
    <w:rsid w:val="66088F33"/>
    <w:rsid w:val="6621D043"/>
    <w:rsid w:val="663E02C9"/>
    <w:rsid w:val="6687855E"/>
    <w:rsid w:val="67034934"/>
    <w:rsid w:val="671BA485"/>
    <w:rsid w:val="676A15FB"/>
    <w:rsid w:val="678E8538"/>
    <w:rsid w:val="67F690FF"/>
    <w:rsid w:val="6835B0B1"/>
    <w:rsid w:val="688C5300"/>
    <w:rsid w:val="699F2ED3"/>
    <w:rsid w:val="6B3320A5"/>
    <w:rsid w:val="6B3727F6"/>
    <w:rsid w:val="6B82BABA"/>
    <w:rsid w:val="6B839755"/>
    <w:rsid w:val="6BCC6DAD"/>
    <w:rsid w:val="6BED2D4A"/>
    <w:rsid w:val="6C36A9E2"/>
    <w:rsid w:val="6C3A83EB"/>
    <w:rsid w:val="6C4FB532"/>
    <w:rsid w:val="6C61C165"/>
    <w:rsid w:val="6D025503"/>
    <w:rsid w:val="6D430EC2"/>
    <w:rsid w:val="6D9C2CF3"/>
    <w:rsid w:val="6DB4D20C"/>
    <w:rsid w:val="6E1C5DA0"/>
    <w:rsid w:val="6ECF44A4"/>
    <w:rsid w:val="6FE5FCC2"/>
    <w:rsid w:val="70AB819C"/>
    <w:rsid w:val="70C86974"/>
    <w:rsid w:val="70E03BA0"/>
    <w:rsid w:val="70E20393"/>
    <w:rsid w:val="70ED8611"/>
    <w:rsid w:val="7109430A"/>
    <w:rsid w:val="7144D807"/>
    <w:rsid w:val="71E650E7"/>
    <w:rsid w:val="72226074"/>
    <w:rsid w:val="722DBA50"/>
    <w:rsid w:val="7234C51C"/>
    <w:rsid w:val="72722938"/>
    <w:rsid w:val="72DEB6D2"/>
    <w:rsid w:val="73333D93"/>
    <w:rsid w:val="736F711E"/>
    <w:rsid w:val="738B7DFC"/>
    <w:rsid w:val="75034E1D"/>
    <w:rsid w:val="7584A33A"/>
    <w:rsid w:val="75FB2B5F"/>
    <w:rsid w:val="7631C455"/>
    <w:rsid w:val="76D02DC8"/>
    <w:rsid w:val="771BBC4D"/>
    <w:rsid w:val="77510672"/>
    <w:rsid w:val="777BF6EC"/>
    <w:rsid w:val="7819936A"/>
    <w:rsid w:val="7827AB34"/>
    <w:rsid w:val="78F7890E"/>
    <w:rsid w:val="7997AA62"/>
    <w:rsid w:val="79DA17A3"/>
    <w:rsid w:val="7A202ADE"/>
    <w:rsid w:val="7A3C6967"/>
    <w:rsid w:val="7A773E75"/>
    <w:rsid w:val="7ADC6949"/>
    <w:rsid w:val="7AEE3BF8"/>
    <w:rsid w:val="7B406743"/>
    <w:rsid w:val="7B64A6BD"/>
    <w:rsid w:val="7BB0902F"/>
    <w:rsid w:val="7C84F17E"/>
    <w:rsid w:val="7D3A85EE"/>
    <w:rsid w:val="7DA30D0F"/>
    <w:rsid w:val="7DDA8749"/>
    <w:rsid w:val="7E12E3AC"/>
    <w:rsid w:val="7E43ABE2"/>
    <w:rsid w:val="7E8CD961"/>
    <w:rsid w:val="7EE9075A"/>
    <w:rsid w:val="7F5256C5"/>
    <w:rsid w:val="7F6427BB"/>
    <w:rsid w:val="7F6BF1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B3512"/>
  <w15:chartTrackingRefBased/>
  <w15:docId w15:val="{9238F2B0-FF8F-42B1-B27D-4D3743F9E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themeColor="text1"/>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0163"/>
    <w:pPr>
      <w:keepLines/>
      <w:spacing w:after="240" w:line="312" w:lineRule="auto"/>
    </w:pPr>
    <w:rPr>
      <w:rFonts w:asciiTheme="minorHAnsi" w:hAnsiTheme="minorHAnsi"/>
    </w:rPr>
  </w:style>
  <w:style w:type="paragraph" w:styleId="Heading1">
    <w:name w:val="heading 1"/>
    <w:basedOn w:val="Normal"/>
    <w:next w:val="Normal"/>
    <w:link w:val="Heading1Char"/>
    <w:uiPriority w:val="9"/>
    <w:qFormat/>
    <w:rsid w:val="00AB0163"/>
    <w:pPr>
      <w:keepNext/>
      <w:spacing w:before="360" w:after="60" w:line="264"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C5ED5"/>
    <w:pPr>
      <w:keepNext/>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5ED5"/>
    <w:pPr>
      <w:keepNext/>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5ED5"/>
    <w:pPr>
      <w:keepNext/>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5ED5"/>
    <w:pPr>
      <w:keepNext/>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5ED5"/>
    <w:pPr>
      <w:keepNext/>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5ED5"/>
    <w:pPr>
      <w:keepNext/>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5ED5"/>
    <w:pPr>
      <w:keepNext/>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5ED5"/>
    <w:pPr>
      <w:keepNext/>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01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C5E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5ED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5ED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C5ED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C5ED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C5ED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C5ED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C5ED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B0163"/>
    <w:pPr>
      <w:spacing w:after="80" w:line="240" w:lineRule="auto"/>
      <w:contextualSpacing/>
    </w:pPr>
    <w:rPr>
      <w:rFonts w:ascii="Aptos Light" w:eastAsiaTheme="majorEastAsia" w:hAnsi="Aptos Light" w:cstheme="majorBidi"/>
      <w:color w:val="auto"/>
      <w:spacing w:val="-10"/>
      <w:kern w:val="28"/>
      <w:sz w:val="48"/>
      <w:szCs w:val="48"/>
    </w:rPr>
  </w:style>
  <w:style w:type="character" w:customStyle="1" w:styleId="TitleChar">
    <w:name w:val="Title Char"/>
    <w:basedOn w:val="DefaultParagraphFont"/>
    <w:link w:val="Title"/>
    <w:uiPriority w:val="10"/>
    <w:rsid w:val="00AB0163"/>
    <w:rPr>
      <w:rFonts w:ascii="Aptos Light" w:eastAsiaTheme="majorEastAsia" w:hAnsi="Aptos Light" w:cstheme="majorBidi"/>
      <w:color w:val="auto"/>
      <w:spacing w:val="-10"/>
      <w:kern w:val="28"/>
      <w:sz w:val="48"/>
      <w:szCs w:val="48"/>
    </w:rPr>
  </w:style>
  <w:style w:type="paragraph" w:styleId="Subtitle">
    <w:name w:val="Subtitle"/>
    <w:basedOn w:val="Normal"/>
    <w:next w:val="Normal"/>
    <w:link w:val="SubtitleChar"/>
    <w:uiPriority w:val="11"/>
    <w:qFormat/>
    <w:rsid w:val="00CC5E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5ED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C5ED5"/>
    <w:pPr>
      <w:spacing w:before="160"/>
      <w:jc w:val="center"/>
    </w:pPr>
    <w:rPr>
      <w:i/>
      <w:iCs/>
      <w:color w:val="404040" w:themeColor="text1" w:themeTint="BF"/>
    </w:rPr>
  </w:style>
  <w:style w:type="character" w:customStyle="1" w:styleId="QuoteChar">
    <w:name w:val="Quote Char"/>
    <w:basedOn w:val="DefaultParagraphFont"/>
    <w:link w:val="Quote"/>
    <w:uiPriority w:val="29"/>
    <w:rsid w:val="00CC5ED5"/>
    <w:rPr>
      <w:i/>
      <w:iCs/>
      <w:color w:val="404040" w:themeColor="text1" w:themeTint="BF"/>
    </w:rPr>
  </w:style>
  <w:style w:type="paragraph" w:styleId="ListParagraph">
    <w:name w:val="List Paragraph"/>
    <w:basedOn w:val="Normal"/>
    <w:uiPriority w:val="34"/>
    <w:qFormat/>
    <w:rsid w:val="00CC5ED5"/>
    <w:pPr>
      <w:ind w:left="720"/>
      <w:contextualSpacing/>
    </w:pPr>
  </w:style>
  <w:style w:type="character" w:styleId="IntenseEmphasis">
    <w:name w:val="Intense Emphasis"/>
    <w:basedOn w:val="DefaultParagraphFont"/>
    <w:uiPriority w:val="21"/>
    <w:qFormat/>
    <w:rsid w:val="00CC5ED5"/>
    <w:rPr>
      <w:i/>
      <w:iCs/>
      <w:color w:val="0F4761" w:themeColor="accent1" w:themeShade="BF"/>
    </w:rPr>
  </w:style>
  <w:style w:type="paragraph" w:styleId="IntenseQuote">
    <w:name w:val="Intense Quote"/>
    <w:basedOn w:val="Normal"/>
    <w:next w:val="Normal"/>
    <w:link w:val="IntenseQuoteChar"/>
    <w:uiPriority w:val="30"/>
    <w:qFormat/>
    <w:rsid w:val="00CC5E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5ED5"/>
    <w:rPr>
      <w:i/>
      <w:iCs/>
      <w:color w:val="0F4761" w:themeColor="accent1" w:themeShade="BF"/>
    </w:rPr>
  </w:style>
  <w:style w:type="character" w:styleId="IntenseReference">
    <w:name w:val="Intense Reference"/>
    <w:basedOn w:val="DefaultParagraphFont"/>
    <w:uiPriority w:val="32"/>
    <w:qFormat/>
    <w:rsid w:val="00CC5ED5"/>
    <w:rPr>
      <w:b/>
      <w:bCs/>
      <w:smallCaps/>
      <w:color w:val="0F4761" w:themeColor="accent1" w:themeShade="BF"/>
      <w:spacing w:val="5"/>
    </w:rPr>
  </w:style>
  <w:style w:type="character" w:styleId="CommentReference">
    <w:name w:val="annotation reference"/>
    <w:basedOn w:val="DefaultParagraphFont"/>
    <w:uiPriority w:val="99"/>
    <w:semiHidden/>
    <w:unhideWhenUsed/>
    <w:rsid w:val="00CC5ED5"/>
    <w:rPr>
      <w:sz w:val="16"/>
      <w:szCs w:val="16"/>
    </w:rPr>
  </w:style>
  <w:style w:type="paragraph" w:styleId="CommentText">
    <w:name w:val="annotation text"/>
    <w:basedOn w:val="Normal"/>
    <w:link w:val="CommentTextChar"/>
    <w:uiPriority w:val="99"/>
    <w:unhideWhenUsed/>
    <w:rsid w:val="00CC5ED5"/>
    <w:pPr>
      <w:spacing w:line="240" w:lineRule="auto"/>
    </w:pPr>
    <w:rPr>
      <w:sz w:val="20"/>
      <w:szCs w:val="20"/>
    </w:rPr>
  </w:style>
  <w:style w:type="character" w:customStyle="1" w:styleId="CommentTextChar">
    <w:name w:val="Comment Text Char"/>
    <w:basedOn w:val="DefaultParagraphFont"/>
    <w:link w:val="CommentText"/>
    <w:uiPriority w:val="99"/>
    <w:rsid w:val="00CC5ED5"/>
    <w:rPr>
      <w:sz w:val="20"/>
      <w:szCs w:val="20"/>
    </w:rPr>
  </w:style>
  <w:style w:type="table" w:styleId="TableGrid">
    <w:name w:val="Table Grid"/>
    <w:basedOn w:val="TableNormal"/>
    <w:uiPriority w:val="39"/>
    <w:rsid w:val="00F81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283F5A"/>
    <w:pPr>
      <w:spacing w:after="0" w:line="240" w:lineRule="auto"/>
    </w:pPr>
    <w:rPr>
      <w:rFonts w:asciiTheme="minorHAnsi" w:hAnsiTheme="minorHAnsi" w:cstheme="minorBidi"/>
      <w:color w:val="auto"/>
      <w:sz w:val="22"/>
      <w:szCs w:val="22"/>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aptionabove">
    <w:name w:val="Caption_above"/>
    <w:basedOn w:val="Caption"/>
    <w:qFormat/>
    <w:rsid w:val="00283F5A"/>
    <w:pPr>
      <w:keepNext/>
      <w:spacing w:before="360" w:after="60"/>
    </w:pPr>
    <w:rPr>
      <w:rFonts w:cstheme="minorBidi"/>
      <w:i w:val="0"/>
      <w:iCs w:val="0"/>
      <w:color w:val="000000" w:themeColor="text1"/>
      <w:sz w:val="20"/>
      <w:szCs w:val="20"/>
    </w:rPr>
  </w:style>
  <w:style w:type="paragraph" w:styleId="Caption">
    <w:name w:val="caption"/>
    <w:basedOn w:val="Normal"/>
    <w:next w:val="Normal"/>
    <w:uiPriority w:val="35"/>
    <w:semiHidden/>
    <w:unhideWhenUsed/>
    <w:qFormat/>
    <w:rsid w:val="00283F5A"/>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FD5C83"/>
    <w:rPr>
      <w:color w:val="666666"/>
    </w:rPr>
  </w:style>
  <w:style w:type="character" w:styleId="Hyperlink">
    <w:name w:val="Hyperlink"/>
    <w:basedOn w:val="DefaultParagraphFont"/>
    <w:uiPriority w:val="99"/>
    <w:unhideWhenUsed/>
    <w:rsid w:val="00A132D2"/>
    <w:rPr>
      <w:color w:val="467886" w:themeColor="hyperlink"/>
      <w:u w:val="single"/>
    </w:rPr>
  </w:style>
  <w:style w:type="character" w:styleId="UnresolvedMention">
    <w:name w:val="Unresolved Mention"/>
    <w:basedOn w:val="DefaultParagraphFont"/>
    <w:uiPriority w:val="99"/>
    <w:semiHidden/>
    <w:unhideWhenUsed/>
    <w:rsid w:val="00A132D2"/>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37B26"/>
    <w:rPr>
      <w:b/>
      <w:bCs/>
    </w:rPr>
  </w:style>
  <w:style w:type="character" w:customStyle="1" w:styleId="CommentSubjectChar">
    <w:name w:val="Comment Subject Char"/>
    <w:basedOn w:val="CommentTextChar"/>
    <w:link w:val="CommentSubject"/>
    <w:uiPriority w:val="99"/>
    <w:semiHidden/>
    <w:rsid w:val="00E37B26"/>
    <w:rPr>
      <w:b/>
      <w:bCs/>
      <w:sz w:val="20"/>
      <w:szCs w:val="20"/>
    </w:rPr>
  </w:style>
  <w:style w:type="paragraph" w:styleId="Revision">
    <w:name w:val="Revision"/>
    <w:hidden/>
    <w:uiPriority w:val="99"/>
    <w:semiHidden/>
    <w:rsid w:val="001C4854"/>
    <w:pPr>
      <w:spacing w:after="0" w:line="240" w:lineRule="auto"/>
    </w:pPr>
  </w:style>
  <w:style w:type="paragraph" w:styleId="Header">
    <w:name w:val="header"/>
    <w:basedOn w:val="Normal"/>
    <w:link w:val="HeaderChar"/>
    <w:uiPriority w:val="99"/>
    <w:unhideWhenUsed/>
    <w:rsid w:val="00DD60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600C"/>
  </w:style>
  <w:style w:type="paragraph" w:styleId="Footer">
    <w:name w:val="footer"/>
    <w:basedOn w:val="Normal"/>
    <w:link w:val="FooterChar"/>
    <w:uiPriority w:val="99"/>
    <w:unhideWhenUsed/>
    <w:rsid w:val="00DD60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60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4217">
      <w:bodyDiv w:val="1"/>
      <w:marLeft w:val="0"/>
      <w:marRight w:val="0"/>
      <w:marTop w:val="0"/>
      <w:marBottom w:val="0"/>
      <w:divBdr>
        <w:top w:val="none" w:sz="0" w:space="0" w:color="auto"/>
        <w:left w:val="none" w:sz="0" w:space="0" w:color="auto"/>
        <w:bottom w:val="none" w:sz="0" w:space="0" w:color="auto"/>
        <w:right w:val="none" w:sz="0" w:space="0" w:color="auto"/>
      </w:divBdr>
    </w:div>
    <w:div w:id="7755949">
      <w:bodyDiv w:val="1"/>
      <w:marLeft w:val="0"/>
      <w:marRight w:val="0"/>
      <w:marTop w:val="0"/>
      <w:marBottom w:val="0"/>
      <w:divBdr>
        <w:top w:val="none" w:sz="0" w:space="0" w:color="auto"/>
        <w:left w:val="none" w:sz="0" w:space="0" w:color="auto"/>
        <w:bottom w:val="none" w:sz="0" w:space="0" w:color="auto"/>
        <w:right w:val="none" w:sz="0" w:space="0" w:color="auto"/>
      </w:divBdr>
      <w:divsChild>
        <w:div w:id="824905133">
          <w:marLeft w:val="640"/>
          <w:marRight w:val="0"/>
          <w:marTop w:val="0"/>
          <w:marBottom w:val="0"/>
          <w:divBdr>
            <w:top w:val="none" w:sz="0" w:space="0" w:color="auto"/>
            <w:left w:val="none" w:sz="0" w:space="0" w:color="auto"/>
            <w:bottom w:val="none" w:sz="0" w:space="0" w:color="auto"/>
            <w:right w:val="none" w:sz="0" w:space="0" w:color="auto"/>
          </w:divBdr>
        </w:div>
        <w:div w:id="1864316642">
          <w:marLeft w:val="640"/>
          <w:marRight w:val="0"/>
          <w:marTop w:val="0"/>
          <w:marBottom w:val="0"/>
          <w:divBdr>
            <w:top w:val="none" w:sz="0" w:space="0" w:color="auto"/>
            <w:left w:val="none" w:sz="0" w:space="0" w:color="auto"/>
            <w:bottom w:val="none" w:sz="0" w:space="0" w:color="auto"/>
            <w:right w:val="none" w:sz="0" w:space="0" w:color="auto"/>
          </w:divBdr>
        </w:div>
        <w:div w:id="1794789400">
          <w:marLeft w:val="640"/>
          <w:marRight w:val="0"/>
          <w:marTop w:val="0"/>
          <w:marBottom w:val="0"/>
          <w:divBdr>
            <w:top w:val="none" w:sz="0" w:space="0" w:color="auto"/>
            <w:left w:val="none" w:sz="0" w:space="0" w:color="auto"/>
            <w:bottom w:val="none" w:sz="0" w:space="0" w:color="auto"/>
            <w:right w:val="none" w:sz="0" w:space="0" w:color="auto"/>
          </w:divBdr>
        </w:div>
        <w:div w:id="521824687">
          <w:marLeft w:val="640"/>
          <w:marRight w:val="0"/>
          <w:marTop w:val="0"/>
          <w:marBottom w:val="0"/>
          <w:divBdr>
            <w:top w:val="none" w:sz="0" w:space="0" w:color="auto"/>
            <w:left w:val="none" w:sz="0" w:space="0" w:color="auto"/>
            <w:bottom w:val="none" w:sz="0" w:space="0" w:color="auto"/>
            <w:right w:val="none" w:sz="0" w:space="0" w:color="auto"/>
          </w:divBdr>
        </w:div>
        <w:div w:id="1587228280">
          <w:marLeft w:val="640"/>
          <w:marRight w:val="0"/>
          <w:marTop w:val="0"/>
          <w:marBottom w:val="0"/>
          <w:divBdr>
            <w:top w:val="none" w:sz="0" w:space="0" w:color="auto"/>
            <w:left w:val="none" w:sz="0" w:space="0" w:color="auto"/>
            <w:bottom w:val="none" w:sz="0" w:space="0" w:color="auto"/>
            <w:right w:val="none" w:sz="0" w:space="0" w:color="auto"/>
          </w:divBdr>
        </w:div>
        <w:div w:id="1904559959">
          <w:marLeft w:val="640"/>
          <w:marRight w:val="0"/>
          <w:marTop w:val="0"/>
          <w:marBottom w:val="0"/>
          <w:divBdr>
            <w:top w:val="none" w:sz="0" w:space="0" w:color="auto"/>
            <w:left w:val="none" w:sz="0" w:space="0" w:color="auto"/>
            <w:bottom w:val="none" w:sz="0" w:space="0" w:color="auto"/>
            <w:right w:val="none" w:sz="0" w:space="0" w:color="auto"/>
          </w:divBdr>
        </w:div>
        <w:div w:id="551769490">
          <w:marLeft w:val="640"/>
          <w:marRight w:val="0"/>
          <w:marTop w:val="0"/>
          <w:marBottom w:val="0"/>
          <w:divBdr>
            <w:top w:val="none" w:sz="0" w:space="0" w:color="auto"/>
            <w:left w:val="none" w:sz="0" w:space="0" w:color="auto"/>
            <w:bottom w:val="none" w:sz="0" w:space="0" w:color="auto"/>
            <w:right w:val="none" w:sz="0" w:space="0" w:color="auto"/>
          </w:divBdr>
        </w:div>
        <w:div w:id="80880165">
          <w:marLeft w:val="640"/>
          <w:marRight w:val="0"/>
          <w:marTop w:val="0"/>
          <w:marBottom w:val="0"/>
          <w:divBdr>
            <w:top w:val="none" w:sz="0" w:space="0" w:color="auto"/>
            <w:left w:val="none" w:sz="0" w:space="0" w:color="auto"/>
            <w:bottom w:val="none" w:sz="0" w:space="0" w:color="auto"/>
            <w:right w:val="none" w:sz="0" w:space="0" w:color="auto"/>
          </w:divBdr>
        </w:div>
        <w:div w:id="1947036395">
          <w:marLeft w:val="640"/>
          <w:marRight w:val="0"/>
          <w:marTop w:val="0"/>
          <w:marBottom w:val="0"/>
          <w:divBdr>
            <w:top w:val="none" w:sz="0" w:space="0" w:color="auto"/>
            <w:left w:val="none" w:sz="0" w:space="0" w:color="auto"/>
            <w:bottom w:val="none" w:sz="0" w:space="0" w:color="auto"/>
            <w:right w:val="none" w:sz="0" w:space="0" w:color="auto"/>
          </w:divBdr>
        </w:div>
        <w:div w:id="491915678">
          <w:marLeft w:val="640"/>
          <w:marRight w:val="0"/>
          <w:marTop w:val="0"/>
          <w:marBottom w:val="0"/>
          <w:divBdr>
            <w:top w:val="none" w:sz="0" w:space="0" w:color="auto"/>
            <w:left w:val="none" w:sz="0" w:space="0" w:color="auto"/>
            <w:bottom w:val="none" w:sz="0" w:space="0" w:color="auto"/>
            <w:right w:val="none" w:sz="0" w:space="0" w:color="auto"/>
          </w:divBdr>
        </w:div>
        <w:div w:id="1961447930">
          <w:marLeft w:val="640"/>
          <w:marRight w:val="0"/>
          <w:marTop w:val="0"/>
          <w:marBottom w:val="0"/>
          <w:divBdr>
            <w:top w:val="none" w:sz="0" w:space="0" w:color="auto"/>
            <w:left w:val="none" w:sz="0" w:space="0" w:color="auto"/>
            <w:bottom w:val="none" w:sz="0" w:space="0" w:color="auto"/>
            <w:right w:val="none" w:sz="0" w:space="0" w:color="auto"/>
          </w:divBdr>
        </w:div>
        <w:div w:id="273906003">
          <w:marLeft w:val="640"/>
          <w:marRight w:val="0"/>
          <w:marTop w:val="0"/>
          <w:marBottom w:val="0"/>
          <w:divBdr>
            <w:top w:val="none" w:sz="0" w:space="0" w:color="auto"/>
            <w:left w:val="none" w:sz="0" w:space="0" w:color="auto"/>
            <w:bottom w:val="none" w:sz="0" w:space="0" w:color="auto"/>
            <w:right w:val="none" w:sz="0" w:space="0" w:color="auto"/>
          </w:divBdr>
        </w:div>
        <w:div w:id="1526941701">
          <w:marLeft w:val="640"/>
          <w:marRight w:val="0"/>
          <w:marTop w:val="0"/>
          <w:marBottom w:val="0"/>
          <w:divBdr>
            <w:top w:val="none" w:sz="0" w:space="0" w:color="auto"/>
            <w:left w:val="none" w:sz="0" w:space="0" w:color="auto"/>
            <w:bottom w:val="none" w:sz="0" w:space="0" w:color="auto"/>
            <w:right w:val="none" w:sz="0" w:space="0" w:color="auto"/>
          </w:divBdr>
        </w:div>
        <w:div w:id="1511064805">
          <w:marLeft w:val="640"/>
          <w:marRight w:val="0"/>
          <w:marTop w:val="0"/>
          <w:marBottom w:val="0"/>
          <w:divBdr>
            <w:top w:val="none" w:sz="0" w:space="0" w:color="auto"/>
            <w:left w:val="none" w:sz="0" w:space="0" w:color="auto"/>
            <w:bottom w:val="none" w:sz="0" w:space="0" w:color="auto"/>
            <w:right w:val="none" w:sz="0" w:space="0" w:color="auto"/>
          </w:divBdr>
        </w:div>
        <w:div w:id="94449824">
          <w:marLeft w:val="640"/>
          <w:marRight w:val="0"/>
          <w:marTop w:val="0"/>
          <w:marBottom w:val="0"/>
          <w:divBdr>
            <w:top w:val="none" w:sz="0" w:space="0" w:color="auto"/>
            <w:left w:val="none" w:sz="0" w:space="0" w:color="auto"/>
            <w:bottom w:val="none" w:sz="0" w:space="0" w:color="auto"/>
            <w:right w:val="none" w:sz="0" w:space="0" w:color="auto"/>
          </w:divBdr>
        </w:div>
        <w:div w:id="1498501106">
          <w:marLeft w:val="640"/>
          <w:marRight w:val="0"/>
          <w:marTop w:val="0"/>
          <w:marBottom w:val="0"/>
          <w:divBdr>
            <w:top w:val="none" w:sz="0" w:space="0" w:color="auto"/>
            <w:left w:val="none" w:sz="0" w:space="0" w:color="auto"/>
            <w:bottom w:val="none" w:sz="0" w:space="0" w:color="auto"/>
            <w:right w:val="none" w:sz="0" w:space="0" w:color="auto"/>
          </w:divBdr>
        </w:div>
      </w:divsChild>
    </w:div>
    <w:div w:id="10880420">
      <w:bodyDiv w:val="1"/>
      <w:marLeft w:val="0"/>
      <w:marRight w:val="0"/>
      <w:marTop w:val="0"/>
      <w:marBottom w:val="0"/>
      <w:divBdr>
        <w:top w:val="none" w:sz="0" w:space="0" w:color="auto"/>
        <w:left w:val="none" w:sz="0" w:space="0" w:color="auto"/>
        <w:bottom w:val="none" w:sz="0" w:space="0" w:color="auto"/>
        <w:right w:val="none" w:sz="0" w:space="0" w:color="auto"/>
      </w:divBdr>
    </w:div>
    <w:div w:id="17705368">
      <w:bodyDiv w:val="1"/>
      <w:marLeft w:val="0"/>
      <w:marRight w:val="0"/>
      <w:marTop w:val="0"/>
      <w:marBottom w:val="0"/>
      <w:divBdr>
        <w:top w:val="none" w:sz="0" w:space="0" w:color="auto"/>
        <w:left w:val="none" w:sz="0" w:space="0" w:color="auto"/>
        <w:bottom w:val="none" w:sz="0" w:space="0" w:color="auto"/>
        <w:right w:val="none" w:sz="0" w:space="0" w:color="auto"/>
      </w:divBdr>
      <w:divsChild>
        <w:div w:id="93482207">
          <w:marLeft w:val="640"/>
          <w:marRight w:val="0"/>
          <w:marTop w:val="0"/>
          <w:marBottom w:val="0"/>
          <w:divBdr>
            <w:top w:val="none" w:sz="0" w:space="0" w:color="auto"/>
            <w:left w:val="none" w:sz="0" w:space="0" w:color="auto"/>
            <w:bottom w:val="none" w:sz="0" w:space="0" w:color="auto"/>
            <w:right w:val="none" w:sz="0" w:space="0" w:color="auto"/>
          </w:divBdr>
        </w:div>
        <w:div w:id="1136026730">
          <w:marLeft w:val="640"/>
          <w:marRight w:val="0"/>
          <w:marTop w:val="0"/>
          <w:marBottom w:val="0"/>
          <w:divBdr>
            <w:top w:val="none" w:sz="0" w:space="0" w:color="auto"/>
            <w:left w:val="none" w:sz="0" w:space="0" w:color="auto"/>
            <w:bottom w:val="none" w:sz="0" w:space="0" w:color="auto"/>
            <w:right w:val="none" w:sz="0" w:space="0" w:color="auto"/>
          </w:divBdr>
        </w:div>
        <w:div w:id="1874229026">
          <w:marLeft w:val="640"/>
          <w:marRight w:val="0"/>
          <w:marTop w:val="0"/>
          <w:marBottom w:val="0"/>
          <w:divBdr>
            <w:top w:val="none" w:sz="0" w:space="0" w:color="auto"/>
            <w:left w:val="none" w:sz="0" w:space="0" w:color="auto"/>
            <w:bottom w:val="none" w:sz="0" w:space="0" w:color="auto"/>
            <w:right w:val="none" w:sz="0" w:space="0" w:color="auto"/>
          </w:divBdr>
        </w:div>
        <w:div w:id="1363749012">
          <w:marLeft w:val="640"/>
          <w:marRight w:val="0"/>
          <w:marTop w:val="0"/>
          <w:marBottom w:val="0"/>
          <w:divBdr>
            <w:top w:val="none" w:sz="0" w:space="0" w:color="auto"/>
            <w:left w:val="none" w:sz="0" w:space="0" w:color="auto"/>
            <w:bottom w:val="none" w:sz="0" w:space="0" w:color="auto"/>
            <w:right w:val="none" w:sz="0" w:space="0" w:color="auto"/>
          </w:divBdr>
        </w:div>
        <w:div w:id="1474981167">
          <w:marLeft w:val="640"/>
          <w:marRight w:val="0"/>
          <w:marTop w:val="0"/>
          <w:marBottom w:val="0"/>
          <w:divBdr>
            <w:top w:val="none" w:sz="0" w:space="0" w:color="auto"/>
            <w:left w:val="none" w:sz="0" w:space="0" w:color="auto"/>
            <w:bottom w:val="none" w:sz="0" w:space="0" w:color="auto"/>
            <w:right w:val="none" w:sz="0" w:space="0" w:color="auto"/>
          </w:divBdr>
        </w:div>
        <w:div w:id="479926440">
          <w:marLeft w:val="640"/>
          <w:marRight w:val="0"/>
          <w:marTop w:val="0"/>
          <w:marBottom w:val="0"/>
          <w:divBdr>
            <w:top w:val="none" w:sz="0" w:space="0" w:color="auto"/>
            <w:left w:val="none" w:sz="0" w:space="0" w:color="auto"/>
            <w:bottom w:val="none" w:sz="0" w:space="0" w:color="auto"/>
            <w:right w:val="none" w:sz="0" w:space="0" w:color="auto"/>
          </w:divBdr>
        </w:div>
        <w:div w:id="492569696">
          <w:marLeft w:val="640"/>
          <w:marRight w:val="0"/>
          <w:marTop w:val="0"/>
          <w:marBottom w:val="0"/>
          <w:divBdr>
            <w:top w:val="none" w:sz="0" w:space="0" w:color="auto"/>
            <w:left w:val="none" w:sz="0" w:space="0" w:color="auto"/>
            <w:bottom w:val="none" w:sz="0" w:space="0" w:color="auto"/>
            <w:right w:val="none" w:sz="0" w:space="0" w:color="auto"/>
          </w:divBdr>
        </w:div>
        <w:div w:id="1573813777">
          <w:marLeft w:val="640"/>
          <w:marRight w:val="0"/>
          <w:marTop w:val="0"/>
          <w:marBottom w:val="0"/>
          <w:divBdr>
            <w:top w:val="none" w:sz="0" w:space="0" w:color="auto"/>
            <w:left w:val="none" w:sz="0" w:space="0" w:color="auto"/>
            <w:bottom w:val="none" w:sz="0" w:space="0" w:color="auto"/>
            <w:right w:val="none" w:sz="0" w:space="0" w:color="auto"/>
          </w:divBdr>
        </w:div>
        <w:div w:id="1717922866">
          <w:marLeft w:val="640"/>
          <w:marRight w:val="0"/>
          <w:marTop w:val="0"/>
          <w:marBottom w:val="0"/>
          <w:divBdr>
            <w:top w:val="none" w:sz="0" w:space="0" w:color="auto"/>
            <w:left w:val="none" w:sz="0" w:space="0" w:color="auto"/>
            <w:bottom w:val="none" w:sz="0" w:space="0" w:color="auto"/>
            <w:right w:val="none" w:sz="0" w:space="0" w:color="auto"/>
          </w:divBdr>
        </w:div>
        <w:div w:id="2013558701">
          <w:marLeft w:val="640"/>
          <w:marRight w:val="0"/>
          <w:marTop w:val="0"/>
          <w:marBottom w:val="0"/>
          <w:divBdr>
            <w:top w:val="none" w:sz="0" w:space="0" w:color="auto"/>
            <w:left w:val="none" w:sz="0" w:space="0" w:color="auto"/>
            <w:bottom w:val="none" w:sz="0" w:space="0" w:color="auto"/>
            <w:right w:val="none" w:sz="0" w:space="0" w:color="auto"/>
          </w:divBdr>
        </w:div>
        <w:div w:id="220094075">
          <w:marLeft w:val="640"/>
          <w:marRight w:val="0"/>
          <w:marTop w:val="0"/>
          <w:marBottom w:val="0"/>
          <w:divBdr>
            <w:top w:val="none" w:sz="0" w:space="0" w:color="auto"/>
            <w:left w:val="none" w:sz="0" w:space="0" w:color="auto"/>
            <w:bottom w:val="none" w:sz="0" w:space="0" w:color="auto"/>
            <w:right w:val="none" w:sz="0" w:space="0" w:color="auto"/>
          </w:divBdr>
        </w:div>
        <w:div w:id="1483889152">
          <w:marLeft w:val="640"/>
          <w:marRight w:val="0"/>
          <w:marTop w:val="0"/>
          <w:marBottom w:val="0"/>
          <w:divBdr>
            <w:top w:val="none" w:sz="0" w:space="0" w:color="auto"/>
            <w:left w:val="none" w:sz="0" w:space="0" w:color="auto"/>
            <w:bottom w:val="none" w:sz="0" w:space="0" w:color="auto"/>
            <w:right w:val="none" w:sz="0" w:space="0" w:color="auto"/>
          </w:divBdr>
        </w:div>
        <w:div w:id="906452712">
          <w:marLeft w:val="640"/>
          <w:marRight w:val="0"/>
          <w:marTop w:val="0"/>
          <w:marBottom w:val="0"/>
          <w:divBdr>
            <w:top w:val="none" w:sz="0" w:space="0" w:color="auto"/>
            <w:left w:val="none" w:sz="0" w:space="0" w:color="auto"/>
            <w:bottom w:val="none" w:sz="0" w:space="0" w:color="auto"/>
            <w:right w:val="none" w:sz="0" w:space="0" w:color="auto"/>
          </w:divBdr>
        </w:div>
        <w:div w:id="1001353387">
          <w:marLeft w:val="640"/>
          <w:marRight w:val="0"/>
          <w:marTop w:val="0"/>
          <w:marBottom w:val="0"/>
          <w:divBdr>
            <w:top w:val="none" w:sz="0" w:space="0" w:color="auto"/>
            <w:left w:val="none" w:sz="0" w:space="0" w:color="auto"/>
            <w:bottom w:val="none" w:sz="0" w:space="0" w:color="auto"/>
            <w:right w:val="none" w:sz="0" w:space="0" w:color="auto"/>
          </w:divBdr>
        </w:div>
        <w:div w:id="22708002">
          <w:marLeft w:val="640"/>
          <w:marRight w:val="0"/>
          <w:marTop w:val="0"/>
          <w:marBottom w:val="0"/>
          <w:divBdr>
            <w:top w:val="none" w:sz="0" w:space="0" w:color="auto"/>
            <w:left w:val="none" w:sz="0" w:space="0" w:color="auto"/>
            <w:bottom w:val="none" w:sz="0" w:space="0" w:color="auto"/>
            <w:right w:val="none" w:sz="0" w:space="0" w:color="auto"/>
          </w:divBdr>
        </w:div>
        <w:div w:id="1574505928">
          <w:marLeft w:val="640"/>
          <w:marRight w:val="0"/>
          <w:marTop w:val="0"/>
          <w:marBottom w:val="0"/>
          <w:divBdr>
            <w:top w:val="none" w:sz="0" w:space="0" w:color="auto"/>
            <w:left w:val="none" w:sz="0" w:space="0" w:color="auto"/>
            <w:bottom w:val="none" w:sz="0" w:space="0" w:color="auto"/>
            <w:right w:val="none" w:sz="0" w:space="0" w:color="auto"/>
          </w:divBdr>
        </w:div>
      </w:divsChild>
    </w:div>
    <w:div w:id="73285086">
      <w:bodyDiv w:val="1"/>
      <w:marLeft w:val="0"/>
      <w:marRight w:val="0"/>
      <w:marTop w:val="0"/>
      <w:marBottom w:val="0"/>
      <w:divBdr>
        <w:top w:val="none" w:sz="0" w:space="0" w:color="auto"/>
        <w:left w:val="none" w:sz="0" w:space="0" w:color="auto"/>
        <w:bottom w:val="none" w:sz="0" w:space="0" w:color="auto"/>
        <w:right w:val="none" w:sz="0" w:space="0" w:color="auto"/>
      </w:divBdr>
    </w:div>
    <w:div w:id="93020974">
      <w:bodyDiv w:val="1"/>
      <w:marLeft w:val="0"/>
      <w:marRight w:val="0"/>
      <w:marTop w:val="0"/>
      <w:marBottom w:val="0"/>
      <w:divBdr>
        <w:top w:val="none" w:sz="0" w:space="0" w:color="auto"/>
        <w:left w:val="none" w:sz="0" w:space="0" w:color="auto"/>
        <w:bottom w:val="none" w:sz="0" w:space="0" w:color="auto"/>
        <w:right w:val="none" w:sz="0" w:space="0" w:color="auto"/>
      </w:divBdr>
    </w:div>
    <w:div w:id="110903532">
      <w:bodyDiv w:val="1"/>
      <w:marLeft w:val="0"/>
      <w:marRight w:val="0"/>
      <w:marTop w:val="0"/>
      <w:marBottom w:val="0"/>
      <w:divBdr>
        <w:top w:val="none" w:sz="0" w:space="0" w:color="auto"/>
        <w:left w:val="none" w:sz="0" w:space="0" w:color="auto"/>
        <w:bottom w:val="none" w:sz="0" w:space="0" w:color="auto"/>
        <w:right w:val="none" w:sz="0" w:space="0" w:color="auto"/>
      </w:divBdr>
      <w:divsChild>
        <w:div w:id="2079398479">
          <w:marLeft w:val="640"/>
          <w:marRight w:val="0"/>
          <w:marTop w:val="0"/>
          <w:marBottom w:val="0"/>
          <w:divBdr>
            <w:top w:val="none" w:sz="0" w:space="0" w:color="auto"/>
            <w:left w:val="none" w:sz="0" w:space="0" w:color="auto"/>
            <w:bottom w:val="none" w:sz="0" w:space="0" w:color="auto"/>
            <w:right w:val="none" w:sz="0" w:space="0" w:color="auto"/>
          </w:divBdr>
        </w:div>
        <w:div w:id="1007174651">
          <w:marLeft w:val="640"/>
          <w:marRight w:val="0"/>
          <w:marTop w:val="0"/>
          <w:marBottom w:val="0"/>
          <w:divBdr>
            <w:top w:val="none" w:sz="0" w:space="0" w:color="auto"/>
            <w:left w:val="none" w:sz="0" w:space="0" w:color="auto"/>
            <w:bottom w:val="none" w:sz="0" w:space="0" w:color="auto"/>
            <w:right w:val="none" w:sz="0" w:space="0" w:color="auto"/>
          </w:divBdr>
        </w:div>
        <w:div w:id="1372268761">
          <w:marLeft w:val="640"/>
          <w:marRight w:val="0"/>
          <w:marTop w:val="0"/>
          <w:marBottom w:val="0"/>
          <w:divBdr>
            <w:top w:val="none" w:sz="0" w:space="0" w:color="auto"/>
            <w:left w:val="none" w:sz="0" w:space="0" w:color="auto"/>
            <w:bottom w:val="none" w:sz="0" w:space="0" w:color="auto"/>
            <w:right w:val="none" w:sz="0" w:space="0" w:color="auto"/>
          </w:divBdr>
        </w:div>
        <w:div w:id="2057003919">
          <w:marLeft w:val="640"/>
          <w:marRight w:val="0"/>
          <w:marTop w:val="0"/>
          <w:marBottom w:val="0"/>
          <w:divBdr>
            <w:top w:val="none" w:sz="0" w:space="0" w:color="auto"/>
            <w:left w:val="none" w:sz="0" w:space="0" w:color="auto"/>
            <w:bottom w:val="none" w:sz="0" w:space="0" w:color="auto"/>
            <w:right w:val="none" w:sz="0" w:space="0" w:color="auto"/>
          </w:divBdr>
        </w:div>
        <w:div w:id="1947426570">
          <w:marLeft w:val="640"/>
          <w:marRight w:val="0"/>
          <w:marTop w:val="0"/>
          <w:marBottom w:val="0"/>
          <w:divBdr>
            <w:top w:val="none" w:sz="0" w:space="0" w:color="auto"/>
            <w:left w:val="none" w:sz="0" w:space="0" w:color="auto"/>
            <w:bottom w:val="none" w:sz="0" w:space="0" w:color="auto"/>
            <w:right w:val="none" w:sz="0" w:space="0" w:color="auto"/>
          </w:divBdr>
        </w:div>
        <w:div w:id="1530872874">
          <w:marLeft w:val="640"/>
          <w:marRight w:val="0"/>
          <w:marTop w:val="0"/>
          <w:marBottom w:val="0"/>
          <w:divBdr>
            <w:top w:val="none" w:sz="0" w:space="0" w:color="auto"/>
            <w:left w:val="none" w:sz="0" w:space="0" w:color="auto"/>
            <w:bottom w:val="none" w:sz="0" w:space="0" w:color="auto"/>
            <w:right w:val="none" w:sz="0" w:space="0" w:color="auto"/>
          </w:divBdr>
        </w:div>
        <w:div w:id="1662854491">
          <w:marLeft w:val="640"/>
          <w:marRight w:val="0"/>
          <w:marTop w:val="0"/>
          <w:marBottom w:val="0"/>
          <w:divBdr>
            <w:top w:val="none" w:sz="0" w:space="0" w:color="auto"/>
            <w:left w:val="none" w:sz="0" w:space="0" w:color="auto"/>
            <w:bottom w:val="none" w:sz="0" w:space="0" w:color="auto"/>
            <w:right w:val="none" w:sz="0" w:space="0" w:color="auto"/>
          </w:divBdr>
        </w:div>
        <w:div w:id="1621909208">
          <w:marLeft w:val="640"/>
          <w:marRight w:val="0"/>
          <w:marTop w:val="0"/>
          <w:marBottom w:val="0"/>
          <w:divBdr>
            <w:top w:val="none" w:sz="0" w:space="0" w:color="auto"/>
            <w:left w:val="none" w:sz="0" w:space="0" w:color="auto"/>
            <w:bottom w:val="none" w:sz="0" w:space="0" w:color="auto"/>
            <w:right w:val="none" w:sz="0" w:space="0" w:color="auto"/>
          </w:divBdr>
        </w:div>
        <w:div w:id="1044915189">
          <w:marLeft w:val="640"/>
          <w:marRight w:val="0"/>
          <w:marTop w:val="0"/>
          <w:marBottom w:val="0"/>
          <w:divBdr>
            <w:top w:val="none" w:sz="0" w:space="0" w:color="auto"/>
            <w:left w:val="none" w:sz="0" w:space="0" w:color="auto"/>
            <w:bottom w:val="none" w:sz="0" w:space="0" w:color="auto"/>
            <w:right w:val="none" w:sz="0" w:space="0" w:color="auto"/>
          </w:divBdr>
        </w:div>
        <w:div w:id="864948220">
          <w:marLeft w:val="640"/>
          <w:marRight w:val="0"/>
          <w:marTop w:val="0"/>
          <w:marBottom w:val="0"/>
          <w:divBdr>
            <w:top w:val="none" w:sz="0" w:space="0" w:color="auto"/>
            <w:left w:val="none" w:sz="0" w:space="0" w:color="auto"/>
            <w:bottom w:val="none" w:sz="0" w:space="0" w:color="auto"/>
            <w:right w:val="none" w:sz="0" w:space="0" w:color="auto"/>
          </w:divBdr>
        </w:div>
        <w:div w:id="989558967">
          <w:marLeft w:val="640"/>
          <w:marRight w:val="0"/>
          <w:marTop w:val="0"/>
          <w:marBottom w:val="0"/>
          <w:divBdr>
            <w:top w:val="none" w:sz="0" w:space="0" w:color="auto"/>
            <w:left w:val="none" w:sz="0" w:space="0" w:color="auto"/>
            <w:bottom w:val="none" w:sz="0" w:space="0" w:color="auto"/>
            <w:right w:val="none" w:sz="0" w:space="0" w:color="auto"/>
          </w:divBdr>
        </w:div>
        <w:div w:id="1447122600">
          <w:marLeft w:val="640"/>
          <w:marRight w:val="0"/>
          <w:marTop w:val="0"/>
          <w:marBottom w:val="0"/>
          <w:divBdr>
            <w:top w:val="none" w:sz="0" w:space="0" w:color="auto"/>
            <w:left w:val="none" w:sz="0" w:space="0" w:color="auto"/>
            <w:bottom w:val="none" w:sz="0" w:space="0" w:color="auto"/>
            <w:right w:val="none" w:sz="0" w:space="0" w:color="auto"/>
          </w:divBdr>
        </w:div>
        <w:div w:id="1886328652">
          <w:marLeft w:val="640"/>
          <w:marRight w:val="0"/>
          <w:marTop w:val="0"/>
          <w:marBottom w:val="0"/>
          <w:divBdr>
            <w:top w:val="none" w:sz="0" w:space="0" w:color="auto"/>
            <w:left w:val="none" w:sz="0" w:space="0" w:color="auto"/>
            <w:bottom w:val="none" w:sz="0" w:space="0" w:color="auto"/>
            <w:right w:val="none" w:sz="0" w:space="0" w:color="auto"/>
          </w:divBdr>
        </w:div>
        <w:div w:id="772558147">
          <w:marLeft w:val="640"/>
          <w:marRight w:val="0"/>
          <w:marTop w:val="0"/>
          <w:marBottom w:val="0"/>
          <w:divBdr>
            <w:top w:val="none" w:sz="0" w:space="0" w:color="auto"/>
            <w:left w:val="none" w:sz="0" w:space="0" w:color="auto"/>
            <w:bottom w:val="none" w:sz="0" w:space="0" w:color="auto"/>
            <w:right w:val="none" w:sz="0" w:space="0" w:color="auto"/>
          </w:divBdr>
        </w:div>
        <w:div w:id="1436635025">
          <w:marLeft w:val="640"/>
          <w:marRight w:val="0"/>
          <w:marTop w:val="0"/>
          <w:marBottom w:val="0"/>
          <w:divBdr>
            <w:top w:val="none" w:sz="0" w:space="0" w:color="auto"/>
            <w:left w:val="none" w:sz="0" w:space="0" w:color="auto"/>
            <w:bottom w:val="none" w:sz="0" w:space="0" w:color="auto"/>
            <w:right w:val="none" w:sz="0" w:space="0" w:color="auto"/>
          </w:divBdr>
        </w:div>
        <w:div w:id="204410754">
          <w:marLeft w:val="640"/>
          <w:marRight w:val="0"/>
          <w:marTop w:val="0"/>
          <w:marBottom w:val="0"/>
          <w:divBdr>
            <w:top w:val="none" w:sz="0" w:space="0" w:color="auto"/>
            <w:left w:val="none" w:sz="0" w:space="0" w:color="auto"/>
            <w:bottom w:val="none" w:sz="0" w:space="0" w:color="auto"/>
            <w:right w:val="none" w:sz="0" w:space="0" w:color="auto"/>
          </w:divBdr>
        </w:div>
        <w:div w:id="1723402260">
          <w:marLeft w:val="640"/>
          <w:marRight w:val="0"/>
          <w:marTop w:val="0"/>
          <w:marBottom w:val="0"/>
          <w:divBdr>
            <w:top w:val="none" w:sz="0" w:space="0" w:color="auto"/>
            <w:left w:val="none" w:sz="0" w:space="0" w:color="auto"/>
            <w:bottom w:val="none" w:sz="0" w:space="0" w:color="auto"/>
            <w:right w:val="none" w:sz="0" w:space="0" w:color="auto"/>
          </w:divBdr>
        </w:div>
        <w:div w:id="623318214">
          <w:marLeft w:val="640"/>
          <w:marRight w:val="0"/>
          <w:marTop w:val="0"/>
          <w:marBottom w:val="0"/>
          <w:divBdr>
            <w:top w:val="none" w:sz="0" w:space="0" w:color="auto"/>
            <w:left w:val="none" w:sz="0" w:space="0" w:color="auto"/>
            <w:bottom w:val="none" w:sz="0" w:space="0" w:color="auto"/>
            <w:right w:val="none" w:sz="0" w:space="0" w:color="auto"/>
          </w:divBdr>
        </w:div>
        <w:div w:id="992371136">
          <w:marLeft w:val="640"/>
          <w:marRight w:val="0"/>
          <w:marTop w:val="0"/>
          <w:marBottom w:val="0"/>
          <w:divBdr>
            <w:top w:val="none" w:sz="0" w:space="0" w:color="auto"/>
            <w:left w:val="none" w:sz="0" w:space="0" w:color="auto"/>
            <w:bottom w:val="none" w:sz="0" w:space="0" w:color="auto"/>
            <w:right w:val="none" w:sz="0" w:space="0" w:color="auto"/>
          </w:divBdr>
        </w:div>
        <w:div w:id="195387069">
          <w:marLeft w:val="640"/>
          <w:marRight w:val="0"/>
          <w:marTop w:val="0"/>
          <w:marBottom w:val="0"/>
          <w:divBdr>
            <w:top w:val="none" w:sz="0" w:space="0" w:color="auto"/>
            <w:left w:val="none" w:sz="0" w:space="0" w:color="auto"/>
            <w:bottom w:val="none" w:sz="0" w:space="0" w:color="auto"/>
            <w:right w:val="none" w:sz="0" w:space="0" w:color="auto"/>
          </w:divBdr>
        </w:div>
        <w:div w:id="1024405479">
          <w:marLeft w:val="640"/>
          <w:marRight w:val="0"/>
          <w:marTop w:val="0"/>
          <w:marBottom w:val="0"/>
          <w:divBdr>
            <w:top w:val="none" w:sz="0" w:space="0" w:color="auto"/>
            <w:left w:val="none" w:sz="0" w:space="0" w:color="auto"/>
            <w:bottom w:val="none" w:sz="0" w:space="0" w:color="auto"/>
            <w:right w:val="none" w:sz="0" w:space="0" w:color="auto"/>
          </w:divBdr>
        </w:div>
        <w:div w:id="1680617055">
          <w:marLeft w:val="640"/>
          <w:marRight w:val="0"/>
          <w:marTop w:val="0"/>
          <w:marBottom w:val="0"/>
          <w:divBdr>
            <w:top w:val="none" w:sz="0" w:space="0" w:color="auto"/>
            <w:left w:val="none" w:sz="0" w:space="0" w:color="auto"/>
            <w:bottom w:val="none" w:sz="0" w:space="0" w:color="auto"/>
            <w:right w:val="none" w:sz="0" w:space="0" w:color="auto"/>
          </w:divBdr>
        </w:div>
        <w:div w:id="1144156902">
          <w:marLeft w:val="640"/>
          <w:marRight w:val="0"/>
          <w:marTop w:val="0"/>
          <w:marBottom w:val="0"/>
          <w:divBdr>
            <w:top w:val="none" w:sz="0" w:space="0" w:color="auto"/>
            <w:left w:val="none" w:sz="0" w:space="0" w:color="auto"/>
            <w:bottom w:val="none" w:sz="0" w:space="0" w:color="auto"/>
            <w:right w:val="none" w:sz="0" w:space="0" w:color="auto"/>
          </w:divBdr>
        </w:div>
        <w:div w:id="1951038358">
          <w:marLeft w:val="640"/>
          <w:marRight w:val="0"/>
          <w:marTop w:val="0"/>
          <w:marBottom w:val="0"/>
          <w:divBdr>
            <w:top w:val="none" w:sz="0" w:space="0" w:color="auto"/>
            <w:left w:val="none" w:sz="0" w:space="0" w:color="auto"/>
            <w:bottom w:val="none" w:sz="0" w:space="0" w:color="auto"/>
            <w:right w:val="none" w:sz="0" w:space="0" w:color="auto"/>
          </w:divBdr>
        </w:div>
        <w:div w:id="1637056144">
          <w:marLeft w:val="640"/>
          <w:marRight w:val="0"/>
          <w:marTop w:val="0"/>
          <w:marBottom w:val="0"/>
          <w:divBdr>
            <w:top w:val="none" w:sz="0" w:space="0" w:color="auto"/>
            <w:left w:val="none" w:sz="0" w:space="0" w:color="auto"/>
            <w:bottom w:val="none" w:sz="0" w:space="0" w:color="auto"/>
            <w:right w:val="none" w:sz="0" w:space="0" w:color="auto"/>
          </w:divBdr>
        </w:div>
      </w:divsChild>
    </w:div>
    <w:div w:id="121310845">
      <w:bodyDiv w:val="1"/>
      <w:marLeft w:val="0"/>
      <w:marRight w:val="0"/>
      <w:marTop w:val="0"/>
      <w:marBottom w:val="0"/>
      <w:divBdr>
        <w:top w:val="none" w:sz="0" w:space="0" w:color="auto"/>
        <w:left w:val="none" w:sz="0" w:space="0" w:color="auto"/>
        <w:bottom w:val="none" w:sz="0" w:space="0" w:color="auto"/>
        <w:right w:val="none" w:sz="0" w:space="0" w:color="auto"/>
      </w:divBdr>
      <w:divsChild>
        <w:div w:id="404495853">
          <w:marLeft w:val="640"/>
          <w:marRight w:val="0"/>
          <w:marTop w:val="0"/>
          <w:marBottom w:val="0"/>
          <w:divBdr>
            <w:top w:val="none" w:sz="0" w:space="0" w:color="auto"/>
            <w:left w:val="none" w:sz="0" w:space="0" w:color="auto"/>
            <w:bottom w:val="none" w:sz="0" w:space="0" w:color="auto"/>
            <w:right w:val="none" w:sz="0" w:space="0" w:color="auto"/>
          </w:divBdr>
        </w:div>
        <w:div w:id="692193426">
          <w:marLeft w:val="640"/>
          <w:marRight w:val="0"/>
          <w:marTop w:val="0"/>
          <w:marBottom w:val="0"/>
          <w:divBdr>
            <w:top w:val="none" w:sz="0" w:space="0" w:color="auto"/>
            <w:left w:val="none" w:sz="0" w:space="0" w:color="auto"/>
            <w:bottom w:val="none" w:sz="0" w:space="0" w:color="auto"/>
            <w:right w:val="none" w:sz="0" w:space="0" w:color="auto"/>
          </w:divBdr>
        </w:div>
        <w:div w:id="770397270">
          <w:marLeft w:val="640"/>
          <w:marRight w:val="0"/>
          <w:marTop w:val="0"/>
          <w:marBottom w:val="0"/>
          <w:divBdr>
            <w:top w:val="none" w:sz="0" w:space="0" w:color="auto"/>
            <w:left w:val="none" w:sz="0" w:space="0" w:color="auto"/>
            <w:bottom w:val="none" w:sz="0" w:space="0" w:color="auto"/>
            <w:right w:val="none" w:sz="0" w:space="0" w:color="auto"/>
          </w:divBdr>
        </w:div>
        <w:div w:id="1682196684">
          <w:marLeft w:val="640"/>
          <w:marRight w:val="0"/>
          <w:marTop w:val="0"/>
          <w:marBottom w:val="0"/>
          <w:divBdr>
            <w:top w:val="none" w:sz="0" w:space="0" w:color="auto"/>
            <w:left w:val="none" w:sz="0" w:space="0" w:color="auto"/>
            <w:bottom w:val="none" w:sz="0" w:space="0" w:color="auto"/>
            <w:right w:val="none" w:sz="0" w:space="0" w:color="auto"/>
          </w:divBdr>
        </w:div>
        <w:div w:id="1662345444">
          <w:marLeft w:val="640"/>
          <w:marRight w:val="0"/>
          <w:marTop w:val="0"/>
          <w:marBottom w:val="0"/>
          <w:divBdr>
            <w:top w:val="none" w:sz="0" w:space="0" w:color="auto"/>
            <w:left w:val="none" w:sz="0" w:space="0" w:color="auto"/>
            <w:bottom w:val="none" w:sz="0" w:space="0" w:color="auto"/>
            <w:right w:val="none" w:sz="0" w:space="0" w:color="auto"/>
          </w:divBdr>
        </w:div>
        <w:div w:id="1774206398">
          <w:marLeft w:val="640"/>
          <w:marRight w:val="0"/>
          <w:marTop w:val="0"/>
          <w:marBottom w:val="0"/>
          <w:divBdr>
            <w:top w:val="none" w:sz="0" w:space="0" w:color="auto"/>
            <w:left w:val="none" w:sz="0" w:space="0" w:color="auto"/>
            <w:bottom w:val="none" w:sz="0" w:space="0" w:color="auto"/>
            <w:right w:val="none" w:sz="0" w:space="0" w:color="auto"/>
          </w:divBdr>
        </w:div>
        <w:div w:id="1278828864">
          <w:marLeft w:val="640"/>
          <w:marRight w:val="0"/>
          <w:marTop w:val="0"/>
          <w:marBottom w:val="0"/>
          <w:divBdr>
            <w:top w:val="none" w:sz="0" w:space="0" w:color="auto"/>
            <w:left w:val="none" w:sz="0" w:space="0" w:color="auto"/>
            <w:bottom w:val="none" w:sz="0" w:space="0" w:color="auto"/>
            <w:right w:val="none" w:sz="0" w:space="0" w:color="auto"/>
          </w:divBdr>
        </w:div>
        <w:div w:id="1977175975">
          <w:marLeft w:val="640"/>
          <w:marRight w:val="0"/>
          <w:marTop w:val="0"/>
          <w:marBottom w:val="0"/>
          <w:divBdr>
            <w:top w:val="none" w:sz="0" w:space="0" w:color="auto"/>
            <w:left w:val="none" w:sz="0" w:space="0" w:color="auto"/>
            <w:bottom w:val="none" w:sz="0" w:space="0" w:color="auto"/>
            <w:right w:val="none" w:sz="0" w:space="0" w:color="auto"/>
          </w:divBdr>
        </w:div>
        <w:div w:id="2135559542">
          <w:marLeft w:val="640"/>
          <w:marRight w:val="0"/>
          <w:marTop w:val="0"/>
          <w:marBottom w:val="0"/>
          <w:divBdr>
            <w:top w:val="none" w:sz="0" w:space="0" w:color="auto"/>
            <w:left w:val="none" w:sz="0" w:space="0" w:color="auto"/>
            <w:bottom w:val="none" w:sz="0" w:space="0" w:color="auto"/>
            <w:right w:val="none" w:sz="0" w:space="0" w:color="auto"/>
          </w:divBdr>
        </w:div>
        <w:div w:id="655769729">
          <w:marLeft w:val="640"/>
          <w:marRight w:val="0"/>
          <w:marTop w:val="0"/>
          <w:marBottom w:val="0"/>
          <w:divBdr>
            <w:top w:val="none" w:sz="0" w:space="0" w:color="auto"/>
            <w:left w:val="none" w:sz="0" w:space="0" w:color="auto"/>
            <w:bottom w:val="none" w:sz="0" w:space="0" w:color="auto"/>
            <w:right w:val="none" w:sz="0" w:space="0" w:color="auto"/>
          </w:divBdr>
        </w:div>
        <w:div w:id="1618373897">
          <w:marLeft w:val="640"/>
          <w:marRight w:val="0"/>
          <w:marTop w:val="0"/>
          <w:marBottom w:val="0"/>
          <w:divBdr>
            <w:top w:val="none" w:sz="0" w:space="0" w:color="auto"/>
            <w:left w:val="none" w:sz="0" w:space="0" w:color="auto"/>
            <w:bottom w:val="none" w:sz="0" w:space="0" w:color="auto"/>
            <w:right w:val="none" w:sz="0" w:space="0" w:color="auto"/>
          </w:divBdr>
        </w:div>
      </w:divsChild>
    </w:div>
    <w:div w:id="135267499">
      <w:bodyDiv w:val="1"/>
      <w:marLeft w:val="0"/>
      <w:marRight w:val="0"/>
      <w:marTop w:val="0"/>
      <w:marBottom w:val="0"/>
      <w:divBdr>
        <w:top w:val="none" w:sz="0" w:space="0" w:color="auto"/>
        <w:left w:val="none" w:sz="0" w:space="0" w:color="auto"/>
        <w:bottom w:val="none" w:sz="0" w:space="0" w:color="auto"/>
        <w:right w:val="none" w:sz="0" w:space="0" w:color="auto"/>
      </w:divBdr>
    </w:div>
    <w:div w:id="166136274">
      <w:bodyDiv w:val="1"/>
      <w:marLeft w:val="0"/>
      <w:marRight w:val="0"/>
      <w:marTop w:val="0"/>
      <w:marBottom w:val="0"/>
      <w:divBdr>
        <w:top w:val="none" w:sz="0" w:space="0" w:color="auto"/>
        <w:left w:val="none" w:sz="0" w:space="0" w:color="auto"/>
        <w:bottom w:val="none" w:sz="0" w:space="0" w:color="auto"/>
        <w:right w:val="none" w:sz="0" w:space="0" w:color="auto"/>
      </w:divBdr>
      <w:divsChild>
        <w:div w:id="793594405">
          <w:marLeft w:val="640"/>
          <w:marRight w:val="0"/>
          <w:marTop w:val="0"/>
          <w:marBottom w:val="0"/>
          <w:divBdr>
            <w:top w:val="none" w:sz="0" w:space="0" w:color="auto"/>
            <w:left w:val="none" w:sz="0" w:space="0" w:color="auto"/>
            <w:bottom w:val="none" w:sz="0" w:space="0" w:color="auto"/>
            <w:right w:val="none" w:sz="0" w:space="0" w:color="auto"/>
          </w:divBdr>
        </w:div>
        <w:div w:id="1154570539">
          <w:marLeft w:val="640"/>
          <w:marRight w:val="0"/>
          <w:marTop w:val="0"/>
          <w:marBottom w:val="0"/>
          <w:divBdr>
            <w:top w:val="none" w:sz="0" w:space="0" w:color="auto"/>
            <w:left w:val="none" w:sz="0" w:space="0" w:color="auto"/>
            <w:bottom w:val="none" w:sz="0" w:space="0" w:color="auto"/>
            <w:right w:val="none" w:sz="0" w:space="0" w:color="auto"/>
          </w:divBdr>
        </w:div>
        <w:div w:id="1978491960">
          <w:marLeft w:val="640"/>
          <w:marRight w:val="0"/>
          <w:marTop w:val="0"/>
          <w:marBottom w:val="0"/>
          <w:divBdr>
            <w:top w:val="none" w:sz="0" w:space="0" w:color="auto"/>
            <w:left w:val="none" w:sz="0" w:space="0" w:color="auto"/>
            <w:bottom w:val="none" w:sz="0" w:space="0" w:color="auto"/>
            <w:right w:val="none" w:sz="0" w:space="0" w:color="auto"/>
          </w:divBdr>
        </w:div>
        <w:div w:id="229660731">
          <w:marLeft w:val="640"/>
          <w:marRight w:val="0"/>
          <w:marTop w:val="0"/>
          <w:marBottom w:val="0"/>
          <w:divBdr>
            <w:top w:val="none" w:sz="0" w:space="0" w:color="auto"/>
            <w:left w:val="none" w:sz="0" w:space="0" w:color="auto"/>
            <w:bottom w:val="none" w:sz="0" w:space="0" w:color="auto"/>
            <w:right w:val="none" w:sz="0" w:space="0" w:color="auto"/>
          </w:divBdr>
        </w:div>
        <w:div w:id="844442116">
          <w:marLeft w:val="640"/>
          <w:marRight w:val="0"/>
          <w:marTop w:val="0"/>
          <w:marBottom w:val="0"/>
          <w:divBdr>
            <w:top w:val="none" w:sz="0" w:space="0" w:color="auto"/>
            <w:left w:val="none" w:sz="0" w:space="0" w:color="auto"/>
            <w:bottom w:val="none" w:sz="0" w:space="0" w:color="auto"/>
            <w:right w:val="none" w:sz="0" w:space="0" w:color="auto"/>
          </w:divBdr>
        </w:div>
        <w:div w:id="45763427">
          <w:marLeft w:val="640"/>
          <w:marRight w:val="0"/>
          <w:marTop w:val="0"/>
          <w:marBottom w:val="0"/>
          <w:divBdr>
            <w:top w:val="none" w:sz="0" w:space="0" w:color="auto"/>
            <w:left w:val="none" w:sz="0" w:space="0" w:color="auto"/>
            <w:bottom w:val="none" w:sz="0" w:space="0" w:color="auto"/>
            <w:right w:val="none" w:sz="0" w:space="0" w:color="auto"/>
          </w:divBdr>
        </w:div>
        <w:div w:id="356391907">
          <w:marLeft w:val="640"/>
          <w:marRight w:val="0"/>
          <w:marTop w:val="0"/>
          <w:marBottom w:val="0"/>
          <w:divBdr>
            <w:top w:val="none" w:sz="0" w:space="0" w:color="auto"/>
            <w:left w:val="none" w:sz="0" w:space="0" w:color="auto"/>
            <w:bottom w:val="none" w:sz="0" w:space="0" w:color="auto"/>
            <w:right w:val="none" w:sz="0" w:space="0" w:color="auto"/>
          </w:divBdr>
        </w:div>
        <w:div w:id="1856649423">
          <w:marLeft w:val="640"/>
          <w:marRight w:val="0"/>
          <w:marTop w:val="0"/>
          <w:marBottom w:val="0"/>
          <w:divBdr>
            <w:top w:val="none" w:sz="0" w:space="0" w:color="auto"/>
            <w:left w:val="none" w:sz="0" w:space="0" w:color="auto"/>
            <w:bottom w:val="none" w:sz="0" w:space="0" w:color="auto"/>
            <w:right w:val="none" w:sz="0" w:space="0" w:color="auto"/>
          </w:divBdr>
        </w:div>
        <w:div w:id="353729331">
          <w:marLeft w:val="640"/>
          <w:marRight w:val="0"/>
          <w:marTop w:val="0"/>
          <w:marBottom w:val="0"/>
          <w:divBdr>
            <w:top w:val="none" w:sz="0" w:space="0" w:color="auto"/>
            <w:left w:val="none" w:sz="0" w:space="0" w:color="auto"/>
            <w:bottom w:val="none" w:sz="0" w:space="0" w:color="auto"/>
            <w:right w:val="none" w:sz="0" w:space="0" w:color="auto"/>
          </w:divBdr>
        </w:div>
        <w:div w:id="691423651">
          <w:marLeft w:val="640"/>
          <w:marRight w:val="0"/>
          <w:marTop w:val="0"/>
          <w:marBottom w:val="0"/>
          <w:divBdr>
            <w:top w:val="none" w:sz="0" w:space="0" w:color="auto"/>
            <w:left w:val="none" w:sz="0" w:space="0" w:color="auto"/>
            <w:bottom w:val="none" w:sz="0" w:space="0" w:color="auto"/>
            <w:right w:val="none" w:sz="0" w:space="0" w:color="auto"/>
          </w:divBdr>
        </w:div>
        <w:div w:id="839547325">
          <w:marLeft w:val="640"/>
          <w:marRight w:val="0"/>
          <w:marTop w:val="0"/>
          <w:marBottom w:val="0"/>
          <w:divBdr>
            <w:top w:val="none" w:sz="0" w:space="0" w:color="auto"/>
            <w:left w:val="none" w:sz="0" w:space="0" w:color="auto"/>
            <w:bottom w:val="none" w:sz="0" w:space="0" w:color="auto"/>
            <w:right w:val="none" w:sz="0" w:space="0" w:color="auto"/>
          </w:divBdr>
        </w:div>
        <w:div w:id="2011829408">
          <w:marLeft w:val="640"/>
          <w:marRight w:val="0"/>
          <w:marTop w:val="0"/>
          <w:marBottom w:val="0"/>
          <w:divBdr>
            <w:top w:val="none" w:sz="0" w:space="0" w:color="auto"/>
            <w:left w:val="none" w:sz="0" w:space="0" w:color="auto"/>
            <w:bottom w:val="none" w:sz="0" w:space="0" w:color="auto"/>
            <w:right w:val="none" w:sz="0" w:space="0" w:color="auto"/>
          </w:divBdr>
        </w:div>
        <w:div w:id="1965305945">
          <w:marLeft w:val="640"/>
          <w:marRight w:val="0"/>
          <w:marTop w:val="0"/>
          <w:marBottom w:val="0"/>
          <w:divBdr>
            <w:top w:val="none" w:sz="0" w:space="0" w:color="auto"/>
            <w:left w:val="none" w:sz="0" w:space="0" w:color="auto"/>
            <w:bottom w:val="none" w:sz="0" w:space="0" w:color="auto"/>
            <w:right w:val="none" w:sz="0" w:space="0" w:color="auto"/>
          </w:divBdr>
        </w:div>
        <w:div w:id="544878183">
          <w:marLeft w:val="640"/>
          <w:marRight w:val="0"/>
          <w:marTop w:val="0"/>
          <w:marBottom w:val="0"/>
          <w:divBdr>
            <w:top w:val="none" w:sz="0" w:space="0" w:color="auto"/>
            <w:left w:val="none" w:sz="0" w:space="0" w:color="auto"/>
            <w:bottom w:val="none" w:sz="0" w:space="0" w:color="auto"/>
            <w:right w:val="none" w:sz="0" w:space="0" w:color="auto"/>
          </w:divBdr>
        </w:div>
        <w:div w:id="1739129892">
          <w:marLeft w:val="640"/>
          <w:marRight w:val="0"/>
          <w:marTop w:val="0"/>
          <w:marBottom w:val="0"/>
          <w:divBdr>
            <w:top w:val="none" w:sz="0" w:space="0" w:color="auto"/>
            <w:left w:val="none" w:sz="0" w:space="0" w:color="auto"/>
            <w:bottom w:val="none" w:sz="0" w:space="0" w:color="auto"/>
            <w:right w:val="none" w:sz="0" w:space="0" w:color="auto"/>
          </w:divBdr>
        </w:div>
        <w:div w:id="1544828366">
          <w:marLeft w:val="640"/>
          <w:marRight w:val="0"/>
          <w:marTop w:val="0"/>
          <w:marBottom w:val="0"/>
          <w:divBdr>
            <w:top w:val="none" w:sz="0" w:space="0" w:color="auto"/>
            <w:left w:val="none" w:sz="0" w:space="0" w:color="auto"/>
            <w:bottom w:val="none" w:sz="0" w:space="0" w:color="auto"/>
            <w:right w:val="none" w:sz="0" w:space="0" w:color="auto"/>
          </w:divBdr>
        </w:div>
        <w:div w:id="2017267036">
          <w:marLeft w:val="640"/>
          <w:marRight w:val="0"/>
          <w:marTop w:val="0"/>
          <w:marBottom w:val="0"/>
          <w:divBdr>
            <w:top w:val="none" w:sz="0" w:space="0" w:color="auto"/>
            <w:left w:val="none" w:sz="0" w:space="0" w:color="auto"/>
            <w:bottom w:val="none" w:sz="0" w:space="0" w:color="auto"/>
            <w:right w:val="none" w:sz="0" w:space="0" w:color="auto"/>
          </w:divBdr>
        </w:div>
        <w:div w:id="953755811">
          <w:marLeft w:val="640"/>
          <w:marRight w:val="0"/>
          <w:marTop w:val="0"/>
          <w:marBottom w:val="0"/>
          <w:divBdr>
            <w:top w:val="none" w:sz="0" w:space="0" w:color="auto"/>
            <w:left w:val="none" w:sz="0" w:space="0" w:color="auto"/>
            <w:bottom w:val="none" w:sz="0" w:space="0" w:color="auto"/>
            <w:right w:val="none" w:sz="0" w:space="0" w:color="auto"/>
          </w:divBdr>
        </w:div>
        <w:div w:id="1824006460">
          <w:marLeft w:val="640"/>
          <w:marRight w:val="0"/>
          <w:marTop w:val="0"/>
          <w:marBottom w:val="0"/>
          <w:divBdr>
            <w:top w:val="none" w:sz="0" w:space="0" w:color="auto"/>
            <w:left w:val="none" w:sz="0" w:space="0" w:color="auto"/>
            <w:bottom w:val="none" w:sz="0" w:space="0" w:color="auto"/>
            <w:right w:val="none" w:sz="0" w:space="0" w:color="auto"/>
          </w:divBdr>
        </w:div>
      </w:divsChild>
    </w:div>
    <w:div w:id="193152585">
      <w:bodyDiv w:val="1"/>
      <w:marLeft w:val="0"/>
      <w:marRight w:val="0"/>
      <w:marTop w:val="0"/>
      <w:marBottom w:val="0"/>
      <w:divBdr>
        <w:top w:val="none" w:sz="0" w:space="0" w:color="auto"/>
        <w:left w:val="none" w:sz="0" w:space="0" w:color="auto"/>
        <w:bottom w:val="none" w:sz="0" w:space="0" w:color="auto"/>
        <w:right w:val="none" w:sz="0" w:space="0" w:color="auto"/>
      </w:divBdr>
      <w:divsChild>
        <w:div w:id="163666739">
          <w:marLeft w:val="640"/>
          <w:marRight w:val="0"/>
          <w:marTop w:val="0"/>
          <w:marBottom w:val="0"/>
          <w:divBdr>
            <w:top w:val="none" w:sz="0" w:space="0" w:color="auto"/>
            <w:left w:val="none" w:sz="0" w:space="0" w:color="auto"/>
            <w:bottom w:val="none" w:sz="0" w:space="0" w:color="auto"/>
            <w:right w:val="none" w:sz="0" w:space="0" w:color="auto"/>
          </w:divBdr>
        </w:div>
        <w:div w:id="1066999351">
          <w:marLeft w:val="640"/>
          <w:marRight w:val="0"/>
          <w:marTop w:val="0"/>
          <w:marBottom w:val="0"/>
          <w:divBdr>
            <w:top w:val="none" w:sz="0" w:space="0" w:color="auto"/>
            <w:left w:val="none" w:sz="0" w:space="0" w:color="auto"/>
            <w:bottom w:val="none" w:sz="0" w:space="0" w:color="auto"/>
            <w:right w:val="none" w:sz="0" w:space="0" w:color="auto"/>
          </w:divBdr>
        </w:div>
        <w:div w:id="156650231">
          <w:marLeft w:val="640"/>
          <w:marRight w:val="0"/>
          <w:marTop w:val="0"/>
          <w:marBottom w:val="0"/>
          <w:divBdr>
            <w:top w:val="none" w:sz="0" w:space="0" w:color="auto"/>
            <w:left w:val="none" w:sz="0" w:space="0" w:color="auto"/>
            <w:bottom w:val="none" w:sz="0" w:space="0" w:color="auto"/>
            <w:right w:val="none" w:sz="0" w:space="0" w:color="auto"/>
          </w:divBdr>
        </w:div>
        <w:div w:id="1634948720">
          <w:marLeft w:val="640"/>
          <w:marRight w:val="0"/>
          <w:marTop w:val="0"/>
          <w:marBottom w:val="0"/>
          <w:divBdr>
            <w:top w:val="none" w:sz="0" w:space="0" w:color="auto"/>
            <w:left w:val="none" w:sz="0" w:space="0" w:color="auto"/>
            <w:bottom w:val="none" w:sz="0" w:space="0" w:color="auto"/>
            <w:right w:val="none" w:sz="0" w:space="0" w:color="auto"/>
          </w:divBdr>
        </w:div>
        <w:div w:id="1455758602">
          <w:marLeft w:val="640"/>
          <w:marRight w:val="0"/>
          <w:marTop w:val="0"/>
          <w:marBottom w:val="0"/>
          <w:divBdr>
            <w:top w:val="none" w:sz="0" w:space="0" w:color="auto"/>
            <w:left w:val="none" w:sz="0" w:space="0" w:color="auto"/>
            <w:bottom w:val="none" w:sz="0" w:space="0" w:color="auto"/>
            <w:right w:val="none" w:sz="0" w:space="0" w:color="auto"/>
          </w:divBdr>
        </w:div>
        <w:div w:id="680282879">
          <w:marLeft w:val="640"/>
          <w:marRight w:val="0"/>
          <w:marTop w:val="0"/>
          <w:marBottom w:val="0"/>
          <w:divBdr>
            <w:top w:val="none" w:sz="0" w:space="0" w:color="auto"/>
            <w:left w:val="none" w:sz="0" w:space="0" w:color="auto"/>
            <w:bottom w:val="none" w:sz="0" w:space="0" w:color="auto"/>
            <w:right w:val="none" w:sz="0" w:space="0" w:color="auto"/>
          </w:divBdr>
        </w:div>
        <w:div w:id="537401136">
          <w:marLeft w:val="640"/>
          <w:marRight w:val="0"/>
          <w:marTop w:val="0"/>
          <w:marBottom w:val="0"/>
          <w:divBdr>
            <w:top w:val="none" w:sz="0" w:space="0" w:color="auto"/>
            <w:left w:val="none" w:sz="0" w:space="0" w:color="auto"/>
            <w:bottom w:val="none" w:sz="0" w:space="0" w:color="auto"/>
            <w:right w:val="none" w:sz="0" w:space="0" w:color="auto"/>
          </w:divBdr>
        </w:div>
        <w:div w:id="1475221211">
          <w:marLeft w:val="640"/>
          <w:marRight w:val="0"/>
          <w:marTop w:val="0"/>
          <w:marBottom w:val="0"/>
          <w:divBdr>
            <w:top w:val="none" w:sz="0" w:space="0" w:color="auto"/>
            <w:left w:val="none" w:sz="0" w:space="0" w:color="auto"/>
            <w:bottom w:val="none" w:sz="0" w:space="0" w:color="auto"/>
            <w:right w:val="none" w:sz="0" w:space="0" w:color="auto"/>
          </w:divBdr>
        </w:div>
        <w:div w:id="193887184">
          <w:marLeft w:val="640"/>
          <w:marRight w:val="0"/>
          <w:marTop w:val="0"/>
          <w:marBottom w:val="0"/>
          <w:divBdr>
            <w:top w:val="none" w:sz="0" w:space="0" w:color="auto"/>
            <w:left w:val="none" w:sz="0" w:space="0" w:color="auto"/>
            <w:bottom w:val="none" w:sz="0" w:space="0" w:color="auto"/>
            <w:right w:val="none" w:sz="0" w:space="0" w:color="auto"/>
          </w:divBdr>
        </w:div>
        <w:div w:id="1868398552">
          <w:marLeft w:val="640"/>
          <w:marRight w:val="0"/>
          <w:marTop w:val="0"/>
          <w:marBottom w:val="0"/>
          <w:divBdr>
            <w:top w:val="none" w:sz="0" w:space="0" w:color="auto"/>
            <w:left w:val="none" w:sz="0" w:space="0" w:color="auto"/>
            <w:bottom w:val="none" w:sz="0" w:space="0" w:color="auto"/>
            <w:right w:val="none" w:sz="0" w:space="0" w:color="auto"/>
          </w:divBdr>
        </w:div>
        <w:div w:id="1482307117">
          <w:marLeft w:val="640"/>
          <w:marRight w:val="0"/>
          <w:marTop w:val="0"/>
          <w:marBottom w:val="0"/>
          <w:divBdr>
            <w:top w:val="none" w:sz="0" w:space="0" w:color="auto"/>
            <w:left w:val="none" w:sz="0" w:space="0" w:color="auto"/>
            <w:bottom w:val="none" w:sz="0" w:space="0" w:color="auto"/>
            <w:right w:val="none" w:sz="0" w:space="0" w:color="auto"/>
          </w:divBdr>
        </w:div>
        <w:div w:id="1719275593">
          <w:marLeft w:val="640"/>
          <w:marRight w:val="0"/>
          <w:marTop w:val="0"/>
          <w:marBottom w:val="0"/>
          <w:divBdr>
            <w:top w:val="none" w:sz="0" w:space="0" w:color="auto"/>
            <w:left w:val="none" w:sz="0" w:space="0" w:color="auto"/>
            <w:bottom w:val="none" w:sz="0" w:space="0" w:color="auto"/>
            <w:right w:val="none" w:sz="0" w:space="0" w:color="auto"/>
          </w:divBdr>
        </w:div>
        <w:div w:id="146287602">
          <w:marLeft w:val="640"/>
          <w:marRight w:val="0"/>
          <w:marTop w:val="0"/>
          <w:marBottom w:val="0"/>
          <w:divBdr>
            <w:top w:val="none" w:sz="0" w:space="0" w:color="auto"/>
            <w:left w:val="none" w:sz="0" w:space="0" w:color="auto"/>
            <w:bottom w:val="none" w:sz="0" w:space="0" w:color="auto"/>
            <w:right w:val="none" w:sz="0" w:space="0" w:color="auto"/>
          </w:divBdr>
        </w:div>
        <w:div w:id="1048380395">
          <w:marLeft w:val="640"/>
          <w:marRight w:val="0"/>
          <w:marTop w:val="0"/>
          <w:marBottom w:val="0"/>
          <w:divBdr>
            <w:top w:val="none" w:sz="0" w:space="0" w:color="auto"/>
            <w:left w:val="none" w:sz="0" w:space="0" w:color="auto"/>
            <w:bottom w:val="none" w:sz="0" w:space="0" w:color="auto"/>
            <w:right w:val="none" w:sz="0" w:space="0" w:color="auto"/>
          </w:divBdr>
        </w:div>
      </w:divsChild>
    </w:div>
    <w:div w:id="199127876">
      <w:bodyDiv w:val="1"/>
      <w:marLeft w:val="0"/>
      <w:marRight w:val="0"/>
      <w:marTop w:val="0"/>
      <w:marBottom w:val="0"/>
      <w:divBdr>
        <w:top w:val="none" w:sz="0" w:space="0" w:color="auto"/>
        <w:left w:val="none" w:sz="0" w:space="0" w:color="auto"/>
        <w:bottom w:val="none" w:sz="0" w:space="0" w:color="auto"/>
        <w:right w:val="none" w:sz="0" w:space="0" w:color="auto"/>
      </w:divBdr>
      <w:divsChild>
        <w:div w:id="986083929">
          <w:marLeft w:val="640"/>
          <w:marRight w:val="0"/>
          <w:marTop w:val="0"/>
          <w:marBottom w:val="0"/>
          <w:divBdr>
            <w:top w:val="none" w:sz="0" w:space="0" w:color="auto"/>
            <w:left w:val="none" w:sz="0" w:space="0" w:color="auto"/>
            <w:bottom w:val="none" w:sz="0" w:space="0" w:color="auto"/>
            <w:right w:val="none" w:sz="0" w:space="0" w:color="auto"/>
          </w:divBdr>
        </w:div>
        <w:div w:id="2023630937">
          <w:marLeft w:val="640"/>
          <w:marRight w:val="0"/>
          <w:marTop w:val="0"/>
          <w:marBottom w:val="0"/>
          <w:divBdr>
            <w:top w:val="none" w:sz="0" w:space="0" w:color="auto"/>
            <w:left w:val="none" w:sz="0" w:space="0" w:color="auto"/>
            <w:bottom w:val="none" w:sz="0" w:space="0" w:color="auto"/>
            <w:right w:val="none" w:sz="0" w:space="0" w:color="auto"/>
          </w:divBdr>
        </w:div>
        <w:div w:id="1017736683">
          <w:marLeft w:val="640"/>
          <w:marRight w:val="0"/>
          <w:marTop w:val="0"/>
          <w:marBottom w:val="0"/>
          <w:divBdr>
            <w:top w:val="none" w:sz="0" w:space="0" w:color="auto"/>
            <w:left w:val="none" w:sz="0" w:space="0" w:color="auto"/>
            <w:bottom w:val="none" w:sz="0" w:space="0" w:color="auto"/>
            <w:right w:val="none" w:sz="0" w:space="0" w:color="auto"/>
          </w:divBdr>
        </w:div>
        <w:div w:id="889345815">
          <w:marLeft w:val="640"/>
          <w:marRight w:val="0"/>
          <w:marTop w:val="0"/>
          <w:marBottom w:val="0"/>
          <w:divBdr>
            <w:top w:val="none" w:sz="0" w:space="0" w:color="auto"/>
            <w:left w:val="none" w:sz="0" w:space="0" w:color="auto"/>
            <w:bottom w:val="none" w:sz="0" w:space="0" w:color="auto"/>
            <w:right w:val="none" w:sz="0" w:space="0" w:color="auto"/>
          </w:divBdr>
        </w:div>
        <w:div w:id="87316548">
          <w:marLeft w:val="640"/>
          <w:marRight w:val="0"/>
          <w:marTop w:val="0"/>
          <w:marBottom w:val="0"/>
          <w:divBdr>
            <w:top w:val="none" w:sz="0" w:space="0" w:color="auto"/>
            <w:left w:val="none" w:sz="0" w:space="0" w:color="auto"/>
            <w:bottom w:val="none" w:sz="0" w:space="0" w:color="auto"/>
            <w:right w:val="none" w:sz="0" w:space="0" w:color="auto"/>
          </w:divBdr>
        </w:div>
        <w:div w:id="1238634704">
          <w:marLeft w:val="640"/>
          <w:marRight w:val="0"/>
          <w:marTop w:val="0"/>
          <w:marBottom w:val="0"/>
          <w:divBdr>
            <w:top w:val="none" w:sz="0" w:space="0" w:color="auto"/>
            <w:left w:val="none" w:sz="0" w:space="0" w:color="auto"/>
            <w:bottom w:val="none" w:sz="0" w:space="0" w:color="auto"/>
            <w:right w:val="none" w:sz="0" w:space="0" w:color="auto"/>
          </w:divBdr>
        </w:div>
        <w:div w:id="854616879">
          <w:marLeft w:val="640"/>
          <w:marRight w:val="0"/>
          <w:marTop w:val="0"/>
          <w:marBottom w:val="0"/>
          <w:divBdr>
            <w:top w:val="none" w:sz="0" w:space="0" w:color="auto"/>
            <w:left w:val="none" w:sz="0" w:space="0" w:color="auto"/>
            <w:bottom w:val="none" w:sz="0" w:space="0" w:color="auto"/>
            <w:right w:val="none" w:sz="0" w:space="0" w:color="auto"/>
          </w:divBdr>
        </w:div>
        <w:div w:id="1011833913">
          <w:marLeft w:val="640"/>
          <w:marRight w:val="0"/>
          <w:marTop w:val="0"/>
          <w:marBottom w:val="0"/>
          <w:divBdr>
            <w:top w:val="none" w:sz="0" w:space="0" w:color="auto"/>
            <w:left w:val="none" w:sz="0" w:space="0" w:color="auto"/>
            <w:bottom w:val="none" w:sz="0" w:space="0" w:color="auto"/>
            <w:right w:val="none" w:sz="0" w:space="0" w:color="auto"/>
          </w:divBdr>
        </w:div>
        <w:div w:id="916401795">
          <w:marLeft w:val="640"/>
          <w:marRight w:val="0"/>
          <w:marTop w:val="0"/>
          <w:marBottom w:val="0"/>
          <w:divBdr>
            <w:top w:val="none" w:sz="0" w:space="0" w:color="auto"/>
            <w:left w:val="none" w:sz="0" w:space="0" w:color="auto"/>
            <w:bottom w:val="none" w:sz="0" w:space="0" w:color="auto"/>
            <w:right w:val="none" w:sz="0" w:space="0" w:color="auto"/>
          </w:divBdr>
        </w:div>
        <w:div w:id="184515709">
          <w:marLeft w:val="640"/>
          <w:marRight w:val="0"/>
          <w:marTop w:val="0"/>
          <w:marBottom w:val="0"/>
          <w:divBdr>
            <w:top w:val="none" w:sz="0" w:space="0" w:color="auto"/>
            <w:left w:val="none" w:sz="0" w:space="0" w:color="auto"/>
            <w:bottom w:val="none" w:sz="0" w:space="0" w:color="auto"/>
            <w:right w:val="none" w:sz="0" w:space="0" w:color="auto"/>
          </w:divBdr>
        </w:div>
        <w:div w:id="1405450371">
          <w:marLeft w:val="640"/>
          <w:marRight w:val="0"/>
          <w:marTop w:val="0"/>
          <w:marBottom w:val="0"/>
          <w:divBdr>
            <w:top w:val="none" w:sz="0" w:space="0" w:color="auto"/>
            <w:left w:val="none" w:sz="0" w:space="0" w:color="auto"/>
            <w:bottom w:val="none" w:sz="0" w:space="0" w:color="auto"/>
            <w:right w:val="none" w:sz="0" w:space="0" w:color="auto"/>
          </w:divBdr>
        </w:div>
        <w:div w:id="1000281313">
          <w:marLeft w:val="640"/>
          <w:marRight w:val="0"/>
          <w:marTop w:val="0"/>
          <w:marBottom w:val="0"/>
          <w:divBdr>
            <w:top w:val="none" w:sz="0" w:space="0" w:color="auto"/>
            <w:left w:val="none" w:sz="0" w:space="0" w:color="auto"/>
            <w:bottom w:val="none" w:sz="0" w:space="0" w:color="auto"/>
            <w:right w:val="none" w:sz="0" w:space="0" w:color="auto"/>
          </w:divBdr>
        </w:div>
        <w:div w:id="612058914">
          <w:marLeft w:val="640"/>
          <w:marRight w:val="0"/>
          <w:marTop w:val="0"/>
          <w:marBottom w:val="0"/>
          <w:divBdr>
            <w:top w:val="none" w:sz="0" w:space="0" w:color="auto"/>
            <w:left w:val="none" w:sz="0" w:space="0" w:color="auto"/>
            <w:bottom w:val="none" w:sz="0" w:space="0" w:color="auto"/>
            <w:right w:val="none" w:sz="0" w:space="0" w:color="auto"/>
          </w:divBdr>
        </w:div>
        <w:div w:id="1421953530">
          <w:marLeft w:val="640"/>
          <w:marRight w:val="0"/>
          <w:marTop w:val="0"/>
          <w:marBottom w:val="0"/>
          <w:divBdr>
            <w:top w:val="none" w:sz="0" w:space="0" w:color="auto"/>
            <w:left w:val="none" w:sz="0" w:space="0" w:color="auto"/>
            <w:bottom w:val="none" w:sz="0" w:space="0" w:color="auto"/>
            <w:right w:val="none" w:sz="0" w:space="0" w:color="auto"/>
          </w:divBdr>
        </w:div>
        <w:div w:id="1159883404">
          <w:marLeft w:val="640"/>
          <w:marRight w:val="0"/>
          <w:marTop w:val="0"/>
          <w:marBottom w:val="0"/>
          <w:divBdr>
            <w:top w:val="none" w:sz="0" w:space="0" w:color="auto"/>
            <w:left w:val="none" w:sz="0" w:space="0" w:color="auto"/>
            <w:bottom w:val="none" w:sz="0" w:space="0" w:color="auto"/>
            <w:right w:val="none" w:sz="0" w:space="0" w:color="auto"/>
          </w:divBdr>
        </w:div>
        <w:div w:id="1278875524">
          <w:marLeft w:val="640"/>
          <w:marRight w:val="0"/>
          <w:marTop w:val="0"/>
          <w:marBottom w:val="0"/>
          <w:divBdr>
            <w:top w:val="none" w:sz="0" w:space="0" w:color="auto"/>
            <w:left w:val="none" w:sz="0" w:space="0" w:color="auto"/>
            <w:bottom w:val="none" w:sz="0" w:space="0" w:color="auto"/>
            <w:right w:val="none" w:sz="0" w:space="0" w:color="auto"/>
          </w:divBdr>
        </w:div>
        <w:div w:id="1301809573">
          <w:marLeft w:val="640"/>
          <w:marRight w:val="0"/>
          <w:marTop w:val="0"/>
          <w:marBottom w:val="0"/>
          <w:divBdr>
            <w:top w:val="none" w:sz="0" w:space="0" w:color="auto"/>
            <w:left w:val="none" w:sz="0" w:space="0" w:color="auto"/>
            <w:bottom w:val="none" w:sz="0" w:space="0" w:color="auto"/>
            <w:right w:val="none" w:sz="0" w:space="0" w:color="auto"/>
          </w:divBdr>
        </w:div>
        <w:div w:id="477458513">
          <w:marLeft w:val="640"/>
          <w:marRight w:val="0"/>
          <w:marTop w:val="0"/>
          <w:marBottom w:val="0"/>
          <w:divBdr>
            <w:top w:val="none" w:sz="0" w:space="0" w:color="auto"/>
            <w:left w:val="none" w:sz="0" w:space="0" w:color="auto"/>
            <w:bottom w:val="none" w:sz="0" w:space="0" w:color="auto"/>
            <w:right w:val="none" w:sz="0" w:space="0" w:color="auto"/>
          </w:divBdr>
        </w:div>
        <w:div w:id="186407199">
          <w:marLeft w:val="640"/>
          <w:marRight w:val="0"/>
          <w:marTop w:val="0"/>
          <w:marBottom w:val="0"/>
          <w:divBdr>
            <w:top w:val="none" w:sz="0" w:space="0" w:color="auto"/>
            <w:left w:val="none" w:sz="0" w:space="0" w:color="auto"/>
            <w:bottom w:val="none" w:sz="0" w:space="0" w:color="auto"/>
            <w:right w:val="none" w:sz="0" w:space="0" w:color="auto"/>
          </w:divBdr>
        </w:div>
      </w:divsChild>
    </w:div>
    <w:div w:id="203643052">
      <w:bodyDiv w:val="1"/>
      <w:marLeft w:val="0"/>
      <w:marRight w:val="0"/>
      <w:marTop w:val="0"/>
      <w:marBottom w:val="0"/>
      <w:divBdr>
        <w:top w:val="none" w:sz="0" w:space="0" w:color="auto"/>
        <w:left w:val="none" w:sz="0" w:space="0" w:color="auto"/>
        <w:bottom w:val="none" w:sz="0" w:space="0" w:color="auto"/>
        <w:right w:val="none" w:sz="0" w:space="0" w:color="auto"/>
      </w:divBdr>
      <w:divsChild>
        <w:div w:id="1353722790">
          <w:marLeft w:val="640"/>
          <w:marRight w:val="0"/>
          <w:marTop w:val="0"/>
          <w:marBottom w:val="0"/>
          <w:divBdr>
            <w:top w:val="none" w:sz="0" w:space="0" w:color="auto"/>
            <w:left w:val="none" w:sz="0" w:space="0" w:color="auto"/>
            <w:bottom w:val="none" w:sz="0" w:space="0" w:color="auto"/>
            <w:right w:val="none" w:sz="0" w:space="0" w:color="auto"/>
          </w:divBdr>
        </w:div>
        <w:div w:id="676075279">
          <w:marLeft w:val="640"/>
          <w:marRight w:val="0"/>
          <w:marTop w:val="0"/>
          <w:marBottom w:val="0"/>
          <w:divBdr>
            <w:top w:val="none" w:sz="0" w:space="0" w:color="auto"/>
            <w:left w:val="none" w:sz="0" w:space="0" w:color="auto"/>
            <w:bottom w:val="none" w:sz="0" w:space="0" w:color="auto"/>
            <w:right w:val="none" w:sz="0" w:space="0" w:color="auto"/>
          </w:divBdr>
        </w:div>
        <w:div w:id="867454331">
          <w:marLeft w:val="640"/>
          <w:marRight w:val="0"/>
          <w:marTop w:val="0"/>
          <w:marBottom w:val="0"/>
          <w:divBdr>
            <w:top w:val="none" w:sz="0" w:space="0" w:color="auto"/>
            <w:left w:val="none" w:sz="0" w:space="0" w:color="auto"/>
            <w:bottom w:val="none" w:sz="0" w:space="0" w:color="auto"/>
            <w:right w:val="none" w:sz="0" w:space="0" w:color="auto"/>
          </w:divBdr>
        </w:div>
        <w:div w:id="771820025">
          <w:marLeft w:val="640"/>
          <w:marRight w:val="0"/>
          <w:marTop w:val="0"/>
          <w:marBottom w:val="0"/>
          <w:divBdr>
            <w:top w:val="none" w:sz="0" w:space="0" w:color="auto"/>
            <w:left w:val="none" w:sz="0" w:space="0" w:color="auto"/>
            <w:bottom w:val="none" w:sz="0" w:space="0" w:color="auto"/>
            <w:right w:val="none" w:sz="0" w:space="0" w:color="auto"/>
          </w:divBdr>
        </w:div>
        <w:div w:id="1684355512">
          <w:marLeft w:val="640"/>
          <w:marRight w:val="0"/>
          <w:marTop w:val="0"/>
          <w:marBottom w:val="0"/>
          <w:divBdr>
            <w:top w:val="none" w:sz="0" w:space="0" w:color="auto"/>
            <w:left w:val="none" w:sz="0" w:space="0" w:color="auto"/>
            <w:bottom w:val="none" w:sz="0" w:space="0" w:color="auto"/>
            <w:right w:val="none" w:sz="0" w:space="0" w:color="auto"/>
          </w:divBdr>
        </w:div>
        <w:div w:id="1966693585">
          <w:marLeft w:val="640"/>
          <w:marRight w:val="0"/>
          <w:marTop w:val="0"/>
          <w:marBottom w:val="0"/>
          <w:divBdr>
            <w:top w:val="none" w:sz="0" w:space="0" w:color="auto"/>
            <w:left w:val="none" w:sz="0" w:space="0" w:color="auto"/>
            <w:bottom w:val="none" w:sz="0" w:space="0" w:color="auto"/>
            <w:right w:val="none" w:sz="0" w:space="0" w:color="auto"/>
          </w:divBdr>
        </w:div>
        <w:div w:id="1426612527">
          <w:marLeft w:val="640"/>
          <w:marRight w:val="0"/>
          <w:marTop w:val="0"/>
          <w:marBottom w:val="0"/>
          <w:divBdr>
            <w:top w:val="none" w:sz="0" w:space="0" w:color="auto"/>
            <w:left w:val="none" w:sz="0" w:space="0" w:color="auto"/>
            <w:bottom w:val="none" w:sz="0" w:space="0" w:color="auto"/>
            <w:right w:val="none" w:sz="0" w:space="0" w:color="auto"/>
          </w:divBdr>
        </w:div>
        <w:div w:id="848447396">
          <w:marLeft w:val="640"/>
          <w:marRight w:val="0"/>
          <w:marTop w:val="0"/>
          <w:marBottom w:val="0"/>
          <w:divBdr>
            <w:top w:val="none" w:sz="0" w:space="0" w:color="auto"/>
            <w:left w:val="none" w:sz="0" w:space="0" w:color="auto"/>
            <w:bottom w:val="none" w:sz="0" w:space="0" w:color="auto"/>
            <w:right w:val="none" w:sz="0" w:space="0" w:color="auto"/>
          </w:divBdr>
        </w:div>
        <w:div w:id="562982593">
          <w:marLeft w:val="640"/>
          <w:marRight w:val="0"/>
          <w:marTop w:val="0"/>
          <w:marBottom w:val="0"/>
          <w:divBdr>
            <w:top w:val="none" w:sz="0" w:space="0" w:color="auto"/>
            <w:left w:val="none" w:sz="0" w:space="0" w:color="auto"/>
            <w:bottom w:val="none" w:sz="0" w:space="0" w:color="auto"/>
            <w:right w:val="none" w:sz="0" w:space="0" w:color="auto"/>
          </w:divBdr>
        </w:div>
        <w:div w:id="1988702526">
          <w:marLeft w:val="640"/>
          <w:marRight w:val="0"/>
          <w:marTop w:val="0"/>
          <w:marBottom w:val="0"/>
          <w:divBdr>
            <w:top w:val="none" w:sz="0" w:space="0" w:color="auto"/>
            <w:left w:val="none" w:sz="0" w:space="0" w:color="auto"/>
            <w:bottom w:val="none" w:sz="0" w:space="0" w:color="auto"/>
            <w:right w:val="none" w:sz="0" w:space="0" w:color="auto"/>
          </w:divBdr>
        </w:div>
        <w:div w:id="1485120262">
          <w:marLeft w:val="640"/>
          <w:marRight w:val="0"/>
          <w:marTop w:val="0"/>
          <w:marBottom w:val="0"/>
          <w:divBdr>
            <w:top w:val="none" w:sz="0" w:space="0" w:color="auto"/>
            <w:left w:val="none" w:sz="0" w:space="0" w:color="auto"/>
            <w:bottom w:val="none" w:sz="0" w:space="0" w:color="auto"/>
            <w:right w:val="none" w:sz="0" w:space="0" w:color="auto"/>
          </w:divBdr>
        </w:div>
        <w:div w:id="1904752306">
          <w:marLeft w:val="640"/>
          <w:marRight w:val="0"/>
          <w:marTop w:val="0"/>
          <w:marBottom w:val="0"/>
          <w:divBdr>
            <w:top w:val="none" w:sz="0" w:space="0" w:color="auto"/>
            <w:left w:val="none" w:sz="0" w:space="0" w:color="auto"/>
            <w:bottom w:val="none" w:sz="0" w:space="0" w:color="auto"/>
            <w:right w:val="none" w:sz="0" w:space="0" w:color="auto"/>
          </w:divBdr>
        </w:div>
        <w:div w:id="2023511821">
          <w:marLeft w:val="640"/>
          <w:marRight w:val="0"/>
          <w:marTop w:val="0"/>
          <w:marBottom w:val="0"/>
          <w:divBdr>
            <w:top w:val="none" w:sz="0" w:space="0" w:color="auto"/>
            <w:left w:val="none" w:sz="0" w:space="0" w:color="auto"/>
            <w:bottom w:val="none" w:sz="0" w:space="0" w:color="auto"/>
            <w:right w:val="none" w:sz="0" w:space="0" w:color="auto"/>
          </w:divBdr>
        </w:div>
        <w:div w:id="2012948126">
          <w:marLeft w:val="640"/>
          <w:marRight w:val="0"/>
          <w:marTop w:val="0"/>
          <w:marBottom w:val="0"/>
          <w:divBdr>
            <w:top w:val="none" w:sz="0" w:space="0" w:color="auto"/>
            <w:left w:val="none" w:sz="0" w:space="0" w:color="auto"/>
            <w:bottom w:val="none" w:sz="0" w:space="0" w:color="auto"/>
            <w:right w:val="none" w:sz="0" w:space="0" w:color="auto"/>
          </w:divBdr>
        </w:div>
        <w:div w:id="1532110765">
          <w:marLeft w:val="640"/>
          <w:marRight w:val="0"/>
          <w:marTop w:val="0"/>
          <w:marBottom w:val="0"/>
          <w:divBdr>
            <w:top w:val="none" w:sz="0" w:space="0" w:color="auto"/>
            <w:left w:val="none" w:sz="0" w:space="0" w:color="auto"/>
            <w:bottom w:val="none" w:sz="0" w:space="0" w:color="auto"/>
            <w:right w:val="none" w:sz="0" w:space="0" w:color="auto"/>
          </w:divBdr>
        </w:div>
        <w:div w:id="211891276">
          <w:marLeft w:val="640"/>
          <w:marRight w:val="0"/>
          <w:marTop w:val="0"/>
          <w:marBottom w:val="0"/>
          <w:divBdr>
            <w:top w:val="none" w:sz="0" w:space="0" w:color="auto"/>
            <w:left w:val="none" w:sz="0" w:space="0" w:color="auto"/>
            <w:bottom w:val="none" w:sz="0" w:space="0" w:color="auto"/>
            <w:right w:val="none" w:sz="0" w:space="0" w:color="auto"/>
          </w:divBdr>
        </w:div>
      </w:divsChild>
    </w:div>
    <w:div w:id="214050905">
      <w:bodyDiv w:val="1"/>
      <w:marLeft w:val="0"/>
      <w:marRight w:val="0"/>
      <w:marTop w:val="0"/>
      <w:marBottom w:val="0"/>
      <w:divBdr>
        <w:top w:val="none" w:sz="0" w:space="0" w:color="auto"/>
        <w:left w:val="none" w:sz="0" w:space="0" w:color="auto"/>
        <w:bottom w:val="none" w:sz="0" w:space="0" w:color="auto"/>
        <w:right w:val="none" w:sz="0" w:space="0" w:color="auto"/>
      </w:divBdr>
      <w:divsChild>
        <w:div w:id="1040322598">
          <w:marLeft w:val="640"/>
          <w:marRight w:val="0"/>
          <w:marTop w:val="0"/>
          <w:marBottom w:val="0"/>
          <w:divBdr>
            <w:top w:val="none" w:sz="0" w:space="0" w:color="auto"/>
            <w:left w:val="none" w:sz="0" w:space="0" w:color="auto"/>
            <w:bottom w:val="none" w:sz="0" w:space="0" w:color="auto"/>
            <w:right w:val="none" w:sz="0" w:space="0" w:color="auto"/>
          </w:divBdr>
        </w:div>
        <w:div w:id="1074670048">
          <w:marLeft w:val="640"/>
          <w:marRight w:val="0"/>
          <w:marTop w:val="0"/>
          <w:marBottom w:val="0"/>
          <w:divBdr>
            <w:top w:val="none" w:sz="0" w:space="0" w:color="auto"/>
            <w:left w:val="none" w:sz="0" w:space="0" w:color="auto"/>
            <w:bottom w:val="none" w:sz="0" w:space="0" w:color="auto"/>
            <w:right w:val="none" w:sz="0" w:space="0" w:color="auto"/>
          </w:divBdr>
        </w:div>
        <w:div w:id="34546609">
          <w:marLeft w:val="640"/>
          <w:marRight w:val="0"/>
          <w:marTop w:val="0"/>
          <w:marBottom w:val="0"/>
          <w:divBdr>
            <w:top w:val="none" w:sz="0" w:space="0" w:color="auto"/>
            <w:left w:val="none" w:sz="0" w:space="0" w:color="auto"/>
            <w:bottom w:val="none" w:sz="0" w:space="0" w:color="auto"/>
            <w:right w:val="none" w:sz="0" w:space="0" w:color="auto"/>
          </w:divBdr>
        </w:div>
        <w:div w:id="2087846598">
          <w:marLeft w:val="640"/>
          <w:marRight w:val="0"/>
          <w:marTop w:val="0"/>
          <w:marBottom w:val="0"/>
          <w:divBdr>
            <w:top w:val="none" w:sz="0" w:space="0" w:color="auto"/>
            <w:left w:val="none" w:sz="0" w:space="0" w:color="auto"/>
            <w:bottom w:val="none" w:sz="0" w:space="0" w:color="auto"/>
            <w:right w:val="none" w:sz="0" w:space="0" w:color="auto"/>
          </w:divBdr>
        </w:div>
        <w:div w:id="1995912708">
          <w:marLeft w:val="640"/>
          <w:marRight w:val="0"/>
          <w:marTop w:val="0"/>
          <w:marBottom w:val="0"/>
          <w:divBdr>
            <w:top w:val="none" w:sz="0" w:space="0" w:color="auto"/>
            <w:left w:val="none" w:sz="0" w:space="0" w:color="auto"/>
            <w:bottom w:val="none" w:sz="0" w:space="0" w:color="auto"/>
            <w:right w:val="none" w:sz="0" w:space="0" w:color="auto"/>
          </w:divBdr>
        </w:div>
        <w:div w:id="1490441124">
          <w:marLeft w:val="640"/>
          <w:marRight w:val="0"/>
          <w:marTop w:val="0"/>
          <w:marBottom w:val="0"/>
          <w:divBdr>
            <w:top w:val="none" w:sz="0" w:space="0" w:color="auto"/>
            <w:left w:val="none" w:sz="0" w:space="0" w:color="auto"/>
            <w:bottom w:val="none" w:sz="0" w:space="0" w:color="auto"/>
            <w:right w:val="none" w:sz="0" w:space="0" w:color="auto"/>
          </w:divBdr>
        </w:div>
        <w:div w:id="1189685992">
          <w:marLeft w:val="640"/>
          <w:marRight w:val="0"/>
          <w:marTop w:val="0"/>
          <w:marBottom w:val="0"/>
          <w:divBdr>
            <w:top w:val="none" w:sz="0" w:space="0" w:color="auto"/>
            <w:left w:val="none" w:sz="0" w:space="0" w:color="auto"/>
            <w:bottom w:val="none" w:sz="0" w:space="0" w:color="auto"/>
            <w:right w:val="none" w:sz="0" w:space="0" w:color="auto"/>
          </w:divBdr>
        </w:div>
        <w:div w:id="284433396">
          <w:marLeft w:val="640"/>
          <w:marRight w:val="0"/>
          <w:marTop w:val="0"/>
          <w:marBottom w:val="0"/>
          <w:divBdr>
            <w:top w:val="none" w:sz="0" w:space="0" w:color="auto"/>
            <w:left w:val="none" w:sz="0" w:space="0" w:color="auto"/>
            <w:bottom w:val="none" w:sz="0" w:space="0" w:color="auto"/>
            <w:right w:val="none" w:sz="0" w:space="0" w:color="auto"/>
          </w:divBdr>
        </w:div>
        <w:div w:id="222955850">
          <w:marLeft w:val="640"/>
          <w:marRight w:val="0"/>
          <w:marTop w:val="0"/>
          <w:marBottom w:val="0"/>
          <w:divBdr>
            <w:top w:val="none" w:sz="0" w:space="0" w:color="auto"/>
            <w:left w:val="none" w:sz="0" w:space="0" w:color="auto"/>
            <w:bottom w:val="none" w:sz="0" w:space="0" w:color="auto"/>
            <w:right w:val="none" w:sz="0" w:space="0" w:color="auto"/>
          </w:divBdr>
        </w:div>
        <w:div w:id="1291592927">
          <w:marLeft w:val="640"/>
          <w:marRight w:val="0"/>
          <w:marTop w:val="0"/>
          <w:marBottom w:val="0"/>
          <w:divBdr>
            <w:top w:val="none" w:sz="0" w:space="0" w:color="auto"/>
            <w:left w:val="none" w:sz="0" w:space="0" w:color="auto"/>
            <w:bottom w:val="none" w:sz="0" w:space="0" w:color="auto"/>
            <w:right w:val="none" w:sz="0" w:space="0" w:color="auto"/>
          </w:divBdr>
        </w:div>
        <w:div w:id="163475999">
          <w:marLeft w:val="640"/>
          <w:marRight w:val="0"/>
          <w:marTop w:val="0"/>
          <w:marBottom w:val="0"/>
          <w:divBdr>
            <w:top w:val="none" w:sz="0" w:space="0" w:color="auto"/>
            <w:left w:val="none" w:sz="0" w:space="0" w:color="auto"/>
            <w:bottom w:val="none" w:sz="0" w:space="0" w:color="auto"/>
            <w:right w:val="none" w:sz="0" w:space="0" w:color="auto"/>
          </w:divBdr>
        </w:div>
        <w:div w:id="213155226">
          <w:marLeft w:val="640"/>
          <w:marRight w:val="0"/>
          <w:marTop w:val="0"/>
          <w:marBottom w:val="0"/>
          <w:divBdr>
            <w:top w:val="none" w:sz="0" w:space="0" w:color="auto"/>
            <w:left w:val="none" w:sz="0" w:space="0" w:color="auto"/>
            <w:bottom w:val="none" w:sz="0" w:space="0" w:color="auto"/>
            <w:right w:val="none" w:sz="0" w:space="0" w:color="auto"/>
          </w:divBdr>
        </w:div>
        <w:div w:id="1801529025">
          <w:marLeft w:val="640"/>
          <w:marRight w:val="0"/>
          <w:marTop w:val="0"/>
          <w:marBottom w:val="0"/>
          <w:divBdr>
            <w:top w:val="none" w:sz="0" w:space="0" w:color="auto"/>
            <w:left w:val="none" w:sz="0" w:space="0" w:color="auto"/>
            <w:bottom w:val="none" w:sz="0" w:space="0" w:color="auto"/>
            <w:right w:val="none" w:sz="0" w:space="0" w:color="auto"/>
          </w:divBdr>
        </w:div>
        <w:div w:id="188759756">
          <w:marLeft w:val="640"/>
          <w:marRight w:val="0"/>
          <w:marTop w:val="0"/>
          <w:marBottom w:val="0"/>
          <w:divBdr>
            <w:top w:val="none" w:sz="0" w:space="0" w:color="auto"/>
            <w:left w:val="none" w:sz="0" w:space="0" w:color="auto"/>
            <w:bottom w:val="none" w:sz="0" w:space="0" w:color="auto"/>
            <w:right w:val="none" w:sz="0" w:space="0" w:color="auto"/>
          </w:divBdr>
        </w:div>
        <w:div w:id="1296447940">
          <w:marLeft w:val="640"/>
          <w:marRight w:val="0"/>
          <w:marTop w:val="0"/>
          <w:marBottom w:val="0"/>
          <w:divBdr>
            <w:top w:val="none" w:sz="0" w:space="0" w:color="auto"/>
            <w:left w:val="none" w:sz="0" w:space="0" w:color="auto"/>
            <w:bottom w:val="none" w:sz="0" w:space="0" w:color="auto"/>
            <w:right w:val="none" w:sz="0" w:space="0" w:color="auto"/>
          </w:divBdr>
        </w:div>
        <w:div w:id="1893038532">
          <w:marLeft w:val="640"/>
          <w:marRight w:val="0"/>
          <w:marTop w:val="0"/>
          <w:marBottom w:val="0"/>
          <w:divBdr>
            <w:top w:val="none" w:sz="0" w:space="0" w:color="auto"/>
            <w:left w:val="none" w:sz="0" w:space="0" w:color="auto"/>
            <w:bottom w:val="none" w:sz="0" w:space="0" w:color="auto"/>
            <w:right w:val="none" w:sz="0" w:space="0" w:color="auto"/>
          </w:divBdr>
        </w:div>
        <w:div w:id="1665157143">
          <w:marLeft w:val="640"/>
          <w:marRight w:val="0"/>
          <w:marTop w:val="0"/>
          <w:marBottom w:val="0"/>
          <w:divBdr>
            <w:top w:val="none" w:sz="0" w:space="0" w:color="auto"/>
            <w:left w:val="none" w:sz="0" w:space="0" w:color="auto"/>
            <w:bottom w:val="none" w:sz="0" w:space="0" w:color="auto"/>
            <w:right w:val="none" w:sz="0" w:space="0" w:color="auto"/>
          </w:divBdr>
        </w:div>
        <w:div w:id="1852065223">
          <w:marLeft w:val="640"/>
          <w:marRight w:val="0"/>
          <w:marTop w:val="0"/>
          <w:marBottom w:val="0"/>
          <w:divBdr>
            <w:top w:val="none" w:sz="0" w:space="0" w:color="auto"/>
            <w:left w:val="none" w:sz="0" w:space="0" w:color="auto"/>
            <w:bottom w:val="none" w:sz="0" w:space="0" w:color="auto"/>
            <w:right w:val="none" w:sz="0" w:space="0" w:color="auto"/>
          </w:divBdr>
        </w:div>
        <w:div w:id="1730223758">
          <w:marLeft w:val="640"/>
          <w:marRight w:val="0"/>
          <w:marTop w:val="0"/>
          <w:marBottom w:val="0"/>
          <w:divBdr>
            <w:top w:val="none" w:sz="0" w:space="0" w:color="auto"/>
            <w:left w:val="none" w:sz="0" w:space="0" w:color="auto"/>
            <w:bottom w:val="none" w:sz="0" w:space="0" w:color="auto"/>
            <w:right w:val="none" w:sz="0" w:space="0" w:color="auto"/>
          </w:divBdr>
        </w:div>
      </w:divsChild>
    </w:div>
    <w:div w:id="214119636">
      <w:bodyDiv w:val="1"/>
      <w:marLeft w:val="0"/>
      <w:marRight w:val="0"/>
      <w:marTop w:val="0"/>
      <w:marBottom w:val="0"/>
      <w:divBdr>
        <w:top w:val="none" w:sz="0" w:space="0" w:color="auto"/>
        <w:left w:val="none" w:sz="0" w:space="0" w:color="auto"/>
        <w:bottom w:val="none" w:sz="0" w:space="0" w:color="auto"/>
        <w:right w:val="none" w:sz="0" w:space="0" w:color="auto"/>
      </w:divBdr>
      <w:divsChild>
        <w:div w:id="1258174550">
          <w:marLeft w:val="640"/>
          <w:marRight w:val="0"/>
          <w:marTop w:val="0"/>
          <w:marBottom w:val="0"/>
          <w:divBdr>
            <w:top w:val="none" w:sz="0" w:space="0" w:color="auto"/>
            <w:left w:val="none" w:sz="0" w:space="0" w:color="auto"/>
            <w:bottom w:val="none" w:sz="0" w:space="0" w:color="auto"/>
            <w:right w:val="none" w:sz="0" w:space="0" w:color="auto"/>
          </w:divBdr>
        </w:div>
        <w:div w:id="1898472176">
          <w:marLeft w:val="640"/>
          <w:marRight w:val="0"/>
          <w:marTop w:val="0"/>
          <w:marBottom w:val="0"/>
          <w:divBdr>
            <w:top w:val="none" w:sz="0" w:space="0" w:color="auto"/>
            <w:left w:val="none" w:sz="0" w:space="0" w:color="auto"/>
            <w:bottom w:val="none" w:sz="0" w:space="0" w:color="auto"/>
            <w:right w:val="none" w:sz="0" w:space="0" w:color="auto"/>
          </w:divBdr>
        </w:div>
        <w:div w:id="2033335920">
          <w:marLeft w:val="640"/>
          <w:marRight w:val="0"/>
          <w:marTop w:val="0"/>
          <w:marBottom w:val="0"/>
          <w:divBdr>
            <w:top w:val="none" w:sz="0" w:space="0" w:color="auto"/>
            <w:left w:val="none" w:sz="0" w:space="0" w:color="auto"/>
            <w:bottom w:val="none" w:sz="0" w:space="0" w:color="auto"/>
            <w:right w:val="none" w:sz="0" w:space="0" w:color="auto"/>
          </w:divBdr>
        </w:div>
        <w:div w:id="1720544860">
          <w:marLeft w:val="640"/>
          <w:marRight w:val="0"/>
          <w:marTop w:val="0"/>
          <w:marBottom w:val="0"/>
          <w:divBdr>
            <w:top w:val="none" w:sz="0" w:space="0" w:color="auto"/>
            <w:left w:val="none" w:sz="0" w:space="0" w:color="auto"/>
            <w:bottom w:val="none" w:sz="0" w:space="0" w:color="auto"/>
            <w:right w:val="none" w:sz="0" w:space="0" w:color="auto"/>
          </w:divBdr>
        </w:div>
        <w:div w:id="1524901972">
          <w:marLeft w:val="640"/>
          <w:marRight w:val="0"/>
          <w:marTop w:val="0"/>
          <w:marBottom w:val="0"/>
          <w:divBdr>
            <w:top w:val="none" w:sz="0" w:space="0" w:color="auto"/>
            <w:left w:val="none" w:sz="0" w:space="0" w:color="auto"/>
            <w:bottom w:val="none" w:sz="0" w:space="0" w:color="auto"/>
            <w:right w:val="none" w:sz="0" w:space="0" w:color="auto"/>
          </w:divBdr>
        </w:div>
        <w:div w:id="994920119">
          <w:marLeft w:val="640"/>
          <w:marRight w:val="0"/>
          <w:marTop w:val="0"/>
          <w:marBottom w:val="0"/>
          <w:divBdr>
            <w:top w:val="none" w:sz="0" w:space="0" w:color="auto"/>
            <w:left w:val="none" w:sz="0" w:space="0" w:color="auto"/>
            <w:bottom w:val="none" w:sz="0" w:space="0" w:color="auto"/>
            <w:right w:val="none" w:sz="0" w:space="0" w:color="auto"/>
          </w:divBdr>
        </w:div>
        <w:div w:id="86924716">
          <w:marLeft w:val="640"/>
          <w:marRight w:val="0"/>
          <w:marTop w:val="0"/>
          <w:marBottom w:val="0"/>
          <w:divBdr>
            <w:top w:val="none" w:sz="0" w:space="0" w:color="auto"/>
            <w:left w:val="none" w:sz="0" w:space="0" w:color="auto"/>
            <w:bottom w:val="none" w:sz="0" w:space="0" w:color="auto"/>
            <w:right w:val="none" w:sz="0" w:space="0" w:color="auto"/>
          </w:divBdr>
        </w:div>
        <w:div w:id="511795377">
          <w:marLeft w:val="640"/>
          <w:marRight w:val="0"/>
          <w:marTop w:val="0"/>
          <w:marBottom w:val="0"/>
          <w:divBdr>
            <w:top w:val="none" w:sz="0" w:space="0" w:color="auto"/>
            <w:left w:val="none" w:sz="0" w:space="0" w:color="auto"/>
            <w:bottom w:val="none" w:sz="0" w:space="0" w:color="auto"/>
            <w:right w:val="none" w:sz="0" w:space="0" w:color="auto"/>
          </w:divBdr>
        </w:div>
        <w:div w:id="1506167277">
          <w:marLeft w:val="640"/>
          <w:marRight w:val="0"/>
          <w:marTop w:val="0"/>
          <w:marBottom w:val="0"/>
          <w:divBdr>
            <w:top w:val="none" w:sz="0" w:space="0" w:color="auto"/>
            <w:left w:val="none" w:sz="0" w:space="0" w:color="auto"/>
            <w:bottom w:val="none" w:sz="0" w:space="0" w:color="auto"/>
            <w:right w:val="none" w:sz="0" w:space="0" w:color="auto"/>
          </w:divBdr>
        </w:div>
        <w:div w:id="1834561386">
          <w:marLeft w:val="640"/>
          <w:marRight w:val="0"/>
          <w:marTop w:val="0"/>
          <w:marBottom w:val="0"/>
          <w:divBdr>
            <w:top w:val="none" w:sz="0" w:space="0" w:color="auto"/>
            <w:left w:val="none" w:sz="0" w:space="0" w:color="auto"/>
            <w:bottom w:val="none" w:sz="0" w:space="0" w:color="auto"/>
            <w:right w:val="none" w:sz="0" w:space="0" w:color="auto"/>
          </w:divBdr>
        </w:div>
        <w:div w:id="1296982045">
          <w:marLeft w:val="640"/>
          <w:marRight w:val="0"/>
          <w:marTop w:val="0"/>
          <w:marBottom w:val="0"/>
          <w:divBdr>
            <w:top w:val="none" w:sz="0" w:space="0" w:color="auto"/>
            <w:left w:val="none" w:sz="0" w:space="0" w:color="auto"/>
            <w:bottom w:val="none" w:sz="0" w:space="0" w:color="auto"/>
            <w:right w:val="none" w:sz="0" w:space="0" w:color="auto"/>
          </w:divBdr>
        </w:div>
        <w:div w:id="1341854624">
          <w:marLeft w:val="640"/>
          <w:marRight w:val="0"/>
          <w:marTop w:val="0"/>
          <w:marBottom w:val="0"/>
          <w:divBdr>
            <w:top w:val="none" w:sz="0" w:space="0" w:color="auto"/>
            <w:left w:val="none" w:sz="0" w:space="0" w:color="auto"/>
            <w:bottom w:val="none" w:sz="0" w:space="0" w:color="auto"/>
            <w:right w:val="none" w:sz="0" w:space="0" w:color="auto"/>
          </w:divBdr>
        </w:div>
        <w:div w:id="793406788">
          <w:marLeft w:val="640"/>
          <w:marRight w:val="0"/>
          <w:marTop w:val="0"/>
          <w:marBottom w:val="0"/>
          <w:divBdr>
            <w:top w:val="none" w:sz="0" w:space="0" w:color="auto"/>
            <w:left w:val="none" w:sz="0" w:space="0" w:color="auto"/>
            <w:bottom w:val="none" w:sz="0" w:space="0" w:color="auto"/>
            <w:right w:val="none" w:sz="0" w:space="0" w:color="auto"/>
          </w:divBdr>
        </w:div>
        <w:div w:id="1999647849">
          <w:marLeft w:val="640"/>
          <w:marRight w:val="0"/>
          <w:marTop w:val="0"/>
          <w:marBottom w:val="0"/>
          <w:divBdr>
            <w:top w:val="none" w:sz="0" w:space="0" w:color="auto"/>
            <w:left w:val="none" w:sz="0" w:space="0" w:color="auto"/>
            <w:bottom w:val="none" w:sz="0" w:space="0" w:color="auto"/>
            <w:right w:val="none" w:sz="0" w:space="0" w:color="auto"/>
          </w:divBdr>
        </w:div>
      </w:divsChild>
    </w:div>
    <w:div w:id="226185283">
      <w:bodyDiv w:val="1"/>
      <w:marLeft w:val="0"/>
      <w:marRight w:val="0"/>
      <w:marTop w:val="0"/>
      <w:marBottom w:val="0"/>
      <w:divBdr>
        <w:top w:val="none" w:sz="0" w:space="0" w:color="auto"/>
        <w:left w:val="none" w:sz="0" w:space="0" w:color="auto"/>
        <w:bottom w:val="none" w:sz="0" w:space="0" w:color="auto"/>
        <w:right w:val="none" w:sz="0" w:space="0" w:color="auto"/>
      </w:divBdr>
    </w:div>
    <w:div w:id="228343490">
      <w:bodyDiv w:val="1"/>
      <w:marLeft w:val="0"/>
      <w:marRight w:val="0"/>
      <w:marTop w:val="0"/>
      <w:marBottom w:val="0"/>
      <w:divBdr>
        <w:top w:val="none" w:sz="0" w:space="0" w:color="auto"/>
        <w:left w:val="none" w:sz="0" w:space="0" w:color="auto"/>
        <w:bottom w:val="none" w:sz="0" w:space="0" w:color="auto"/>
        <w:right w:val="none" w:sz="0" w:space="0" w:color="auto"/>
      </w:divBdr>
    </w:div>
    <w:div w:id="243880886">
      <w:bodyDiv w:val="1"/>
      <w:marLeft w:val="0"/>
      <w:marRight w:val="0"/>
      <w:marTop w:val="0"/>
      <w:marBottom w:val="0"/>
      <w:divBdr>
        <w:top w:val="none" w:sz="0" w:space="0" w:color="auto"/>
        <w:left w:val="none" w:sz="0" w:space="0" w:color="auto"/>
        <w:bottom w:val="none" w:sz="0" w:space="0" w:color="auto"/>
        <w:right w:val="none" w:sz="0" w:space="0" w:color="auto"/>
      </w:divBdr>
      <w:divsChild>
        <w:div w:id="1279795346">
          <w:marLeft w:val="480"/>
          <w:marRight w:val="0"/>
          <w:marTop w:val="0"/>
          <w:marBottom w:val="0"/>
          <w:divBdr>
            <w:top w:val="none" w:sz="0" w:space="0" w:color="auto"/>
            <w:left w:val="none" w:sz="0" w:space="0" w:color="auto"/>
            <w:bottom w:val="none" w:sz="0" w:space="0" w:color="auto"/>
            <w:right w:val="none" w:sz="0" w:space="0" w:color="auto"/>
          </w:divBdr>
        </w:div>
        <w:div w:id="1303383384">
          <w:marLeft w:val="480"/>
          <w:marRight w:val="0"/>
          <w:marTop w:val="0"/>
          <w:marBottom w:val="0"/>
          <w:divBdr>
            <w:top w:val="none" w:sz="0" w:space="0" w:color="auto"/>
            <w:left w:val="none" w:sz="0" w:space="0" w:color="auto"/>
            <w:bottom w:val="none" w:sz="0" w:space="0" w:color="auto"/>
            <w:right w:val="none" w:sz="0" w:space="0" w:color="auto"/>
          </w:divBdr>
        </w:div>
        <w:div w:id="710231542">
          <w:marLeft w:val="480"/>
          <w:marRight w:val="0"/>
          <w:marTop w:val="0"/>
          <w:marBottom w:val="0"/>
          <w:divBdr>
            <w:top w:val="none" w:sz="0" w:space="0" w:color="auto"/>
            <w:left w:val="none" w:sz="0" w:space="0" w:color="auto"/>
            <w:bottom w:val="none" w:sz="0" w:space="0" w:color="auto"/>
            <w:right w:val="none" w:sz="0" w:space="0" w:color="auto"/>
          </w:divBdr>
        </w:div>
        <w:div w:id="849880755">
          <w:marLeft w:val="480"/>
          <w:marRight w:val="0"/>
          <w:marTop w:val="0"/>
          <w:marBottom w:val="0"/>
          <w:divBdr>
            <w:top w:val="none" w:sz="0" w:space="0" w:color="auto"/>
            <w:left w:val="none" w:sz="0" w:space="0" w:color="auto"/>
            <w:bottom w:val="none" w:sz="0" w:space="0" w:color="auto"/>
            <w:right w:val="none" w:sz="0" w:space="0" w:color="auto"/>
          </w:divBdr>
        </w:div>
        <w:div w:id="333151381">
          <w:marLeft w:val="480"/>
          <w:marRight w:val="0"/>
          <w:marTop w:val="0"/>
          <w:marBottom w:val="0"/>
          <w:divBdr>
            <w:top w:val="none" w:sz="0" w:space="0" w:color="auto"/>
            <w:left w:val="none" w:sz="0" w:space="0" w:color="auto"/>
            <w:bottom w:val="none" w:sz="0" w:space="0" w:color="auto"/>
            <w:right w:val="none" w:sz="0" w:space="0" w:color="auto"/>
          </w:divBdr>
        </w:div>
        <w:div w:id="1071469760">
          <w:marLeft w:val="480"/>
          <w:marRight w:val="0"/>
          <w:marTop w:val="0"/>
          <w:marBottom w:val="0"/>
          <w:divBdr>
            <w:top w:val="none" w:sz="0" w:space="0" w:color="auto"/>
            <w:left w:val="none" w:sz="0" w:space="0" w:color="auto"/>
            <w:bottom w:val="none" w:sz="0" w:space="0" w:color="auto"/>
            <w:right w:val="none" w:sz="0" w:space="0" w:color="auto"/>
          </w:divBdr>
        </w:div>
        <w:div w:id="227499885">
          <w:marLeft w:val="480"/>
          <w:marRight w:val="0"/>
          <w:marTop w:val="0"/>
          <w:marBottom w:val="0"/>
          <w:divBdr>
            <w:top w:val="none" w:sz="0" w:space="0" w:color="auto"/>
            <w:left w:val="none" w:sz="0" w:space="0" w:color="auto"/>
            <w:bottom w:val="none" w:sz="0" w:space="0" w:color="auto"/>
            <w:right w:val="none" w:sz="0" w:space="0" w:color="auto"/>
          </w:divBdr>
        </w:div>
        <w:div w:id="1348169371">
          <w:marLeft w:val="480"/>
          <w:marRight w:val="0"/>
          <w:marTop w:val="0"/>
          <w:marBottom w:val="0"/>
          <w:divBdr>
            <w:top w:val="none" w:sz="0" w:space="0" w:color="auto"/>
            <w:left w:val="none" w:sz="0" w:space="0" w:color="auto"/>
            <w:bottom w:val="none" w:sz="0" w:space="0" w:color="auto"/>
            <w:right w:val="none" w:sz="0" w:space="0" w:color="auto"/>
          </w:divBdr>
        </w:div>
        <w:div w:id="1266618011">
          <w:marLeft w:val="480"/>
          <w:marRight w:val="0"/>
          <w:marTop w:val="0"/>
          <w:marBottom w:val="0"/>
          <w:divBdr>
            <w:top w:val="none" w:sz="0" w:space="0" w:color="auto"/>
            <w:left w:val="none" w:sz="0" w:space="0" w:color="auto"/>
            <w:bottom w:val="none" w:sz="0" w:space="0" w:color="auto"/>
            <w:right w:val="none" w:sz="0" w:space="0" w:color="auto"/>
          </w:divBdr>
        </w:div>
        <w:div w:id="455418496">
          <w:marLeft w:val="480"/>
          <w:marRight w:val="0"/>
          <w:marTop w:val="0"/>
          <w:marBottom w:val="0"/>
          <w:divBdr>
            <w:top w:val="none" w:sz="0" w:space="0" w:color="auto"/>
            <w:left w:val="none" w:sz="0" w:space="0" w:color="auto"/>
            <w:bottom w:val="none" w:sz="0" w:space="0" w:color="auto"/>
            <w:right w:val="none" w:sz="0" w:space="0" w:color="auto"/>
          </w:divBdr>
        </w:div>
        <w:div w:id="450829350">
          <w:marLeft w:val="480"/>
          <w:marRight w:val="0"/>
          <w:marTop w:val="0"/>
          <w:marBottom w:val="0"/>
          <w:divBdr>
            <w:top w:val="none" w:sz="0" w:space="0" w:color="auto"/>
            <w:left w:val="none" w:sz="0" w:space="0" w:color="auto"/>
            <w:bottom w:val="none" w:sz="0" w:space="0" w:color="auto"/>
            <w:right w:val="none" w:sz="0" w:space="0" w:color="auto"/>
          </w:divBdr>
        </w:div>
        <w:div w:id="2090148403">
          <w:marLeft w:val="480"/>
          <w:marRight w:val="0"/>
          <w:marTop w:val="0"/>
          <w:marBottom w:val="0"/>
          <w:divBdr>
            <w:top w:val="none" w:sz="0" w:space="0" w:color="auto"/>
            <w:left w:val="none" w:sz="0" w:space="0" w:color="auto"/>
            <w:bottom w:val="none" w:sz="0" w:space="0" w:color="auto"/>
            <w:right w:val="none" w:sz="0" w:space="0" w:color="auto"/>
          </w:divBdr>
        </w:div>
        <w:div w:id="650603529">
          <w:marLeft w:val="480"/>
          <w:marRight w:val="0"/>
          <w:marTop w:val="0"/>
          <w:marBottom w:val="0"/>
          <w:divBdr>
            <w:top w:val="none" w:sz="0" w:space="0" w:color="auto"/>
            <w:left w:val="none" w:sz="0" w:space="0" w:color="auto"/>
            <w:bottom w:val="none" w:sz="0" w:space="0" w:color="auto"/>
            <w:right w:val="none" w:sz="0" w:space="0" w:color="auto"/>
          </w:divBdr>
        </w:div>
        <w:div w:id="410464664">
          <w:marLeft w:val="480"/>
          <w:marRight w:val="0"/>
          <w:marTop w:val="0"/>
          <w:marBottom w:val="0"/>
          <w:divBdr>
            <w:top w:val="none" w:sz="0" w:space="0" w:color="auto"/>
            <w:left w:val="none" w:sz="0" w:space="0" w:color="auto"/>
            <w:bottom w:val="none" w:sz="0" w:space="0" w:color="auto"/>
            <w:right w:val="none" w:sz="0" w:space="0" w:color="auto"/>
          </w:divBdr>
        </w:div>
        <w:div w:id="1420523490">
          <w:marLeft w:val="480"/>
          <w:marRight w:val="0"/>
          <w:marTop w:val="0"/>
          <w:marBottom w:val="0"/>
          <w:divBdr>
            <w:top w:val="none" w:sz="0" w:space="0" w:color="auto"/>
            <w:left w:val="none" w:sz="0" w:space="0" w:color="auto"/>
            <w:bottom w:val="none" w:sz="0" w:space="0" w:color="auto"/>
            <w:right w:val="none" w:sz="0" w:space="0" w:color="auto"/>
          </w:divBdr>
        </w:div>
        <w:div w:id="603269441">
          <w:marLeft w:val="480"/>
          <w:marRight w:val="0"/>
          <w:marTop w:val="0"/>
          <w:marBottom w:val="0"/>
          <w:divBdr>
            <w:top w:val="none" w:sz="0" w:space="0" w:color="auto"/>
            <w:left w:val="none" w:sz="0" w:space="0" w:color="auto"/>
            <w:bottom w:val="none" w:sz="0" w:space="0" w:color="auto"/>
            <w:right w:val="none" w:sz="0" w:space="0" w:color="auto"/>
          </w:divBdr>
        </w:div>
        <w:div w:id="819268867">
          <w:marLeft w:val="480"/>
          <w:marRight w:val="0"/>
          <w:marTop w:val="0"/>
          <w:marBottom w:val="0"/>
          <w:divBdr>
            <w:top w:val="none" w:sz="0" w:space="0" w:color="auto"/>
            <w:left w:val="none" w:sz="0" w:space="0" w:color="auto"/>
            <w:bottom w:val="none" w:sz="0" w:space="0" w:color="auto"/>
            <w:right w:val="none" w:sz="0" w:space="0" w:color="auto"/>
          </w:divBdr>
        </w:div>
        <w:div w:id="2020962197">
          <w:marLeft w:val="480"/>
          <w:marRight w:val="0"/>
          <w:marTop w:val="0"/>
          <w:marBottom w:val="0"/>
          <w:divBdr>
            <w:top w:val="none" w:sz="0" w:space="0" w:color="auto"/>
            <w:left w:val="none" w:sz="0" w:space="0" w:color="auto"/>
            <w:bottom w:val="none" w:sz="0" w:space="0" w:color="auto"/>
            <w:right w:val="none" w:sz="0" w:space="0" w:color="auto"/>
          </w:divBdr>
        </w:div>
        <w:div w:id="650913731">
          <w:marLeft w:val="480"/>
          <w:marRight w:val="0"/>
          <w:marTop w:val="0"/>
          <w:marBottom w:val="0"/>
          <w:divBdr>
            <w:top w:val="none" w:sz="0" w:space="0" w:color="auto"/>
            <w:left w:val="none" w:sz="0" w:space="0" w:color="auto"/>
            <w:bottom w:val="none" w:sz="0" w:space="0" w:color="auto"/>
            <w:right w:val="none" w:sz="0" w:space="0" w:color="auto"/>
          </w:divBdr>
        </w:div>
      </w:divsChild>
    </w:div>
    <w:div w:id="249705252">
      <w:bodyDiv w:val="1"/>
      <w:marLeft w:val="0"/>
      <w:marRight w:val="0"/>
      <w:marTop w:val="0"/>
      <w:marBottom w:val="0"/>
      <w:divBdr>
        <w:top w:val="none" w:sz="0" w:space="0" w:color="auto"/>
        <w:left w:val="none" w:sz="0" w:space="0" w:color="auto"/>
        <w:bottom w:val="none" w:sz="0" w:space="0" w:color="auto"/>
        <w:right w:val="none" w:sz="0" w:space="0" w:color="auto"/>
      </w:divBdr>
      <w:divsChild>
        <w:div w:id="374358302">
          <w:marLeft w:val="480"/>
          <w:marRight w:val="0"/>
          <w:marTop w:val="0"/>
          <w:marBottom w:val="0"/>
          <w:divBdr>
            <w:top w:val="none" w:sz="0" w:space="0" w:color="auto"/>
            <w:left w:val="none" w:sz="0" w:space="0" w:color="auto"/>
            <w:bottom w:val="none" w:sz="0" w:space="0" w:color="auto"/>
            <w:right w:val="none" w:sz="0" w:space="0" w:color="auto"/>
          </w:divBdr>
        </w:div>
        <w:div w:id="713626774">
          <w:marLeft w:val="480"/>
          <w:marRight w:val="0"/>
          <w:marTop w:val="0"/>
          <w:marBottom w:val="0"/>
          <w:divBdr>
            <w:top w:val="none" w:sz="0" w:space="0" w:color="auto"/>
            <w:left w:val="none" w:sz="0" w:space="0" w:color="auto"/>
            <w:bottom w:val="none" w:sz="0" w:space="0" w:color="auto"/>
            <w:right w:val="none" w:sz="0" w:space="0" w:color="auto"/>
          </w:divBdr>
        </w:div>
        <w:div w:id="395326506">
          <w:marLeft w:val="480"/>
          <w:marRight w:val="0"/>
          <w:marTop w:val="0"/>
          <w:marBottom w:val="0"/>
          <w:divBdr>
            <w:top w:val="none" w:sz="0" w:space="0" w:color="auto"/>
            <w:left w:val="none" w:sz="0" w:space="0" w:color="auto"/>
            <w:bottom w:val="none" w:sz="0" w:space="0" w:color="auto"/>
            <w:right w:val="none" w:sz="0" w:space="0" w:color="auto"/>
          </w:divBdr>
        </w:div>
        <w:div w:id="937055972">
          <w:marLeft w:val="480"/>
          <w:marRight w:val="0"/>
          <w:marTop w:val="0"/>
          <w:marBottom w:val="0"/>
          <w:divBdr>
            <w:top w:val="none" w:sz="0" w:space="0" w:color="auto"/>
            <w:left w:val="none" w:sz="0" w:space="0" w:color="auto"/>
            <w:bottom w:val="none" w:sz="0" w:space="0" w:color="auto"/>
            <w:right w:val="none" w:sz="0" w:space="0" w:color="auto"/>
          </w:divBdr>
        </w:div>
        <w:div w:id="354501504">
          <w:marLeft w:val="480"/>
          <w:marRight w:val="0"/>
          <w:marTop w:val="0"/>
          <w:marBottom w:val="0"/>
          <w:divBdr>
            <w:top w:val="none" w:sz="0" w:space="0" w:color="auto"/>
            <w:left w:val="none" w:sz="0" w:space="0" w:color="auto"/>
            <w:bottom w:val="none" w:sz="0" w:space="0" w:color="auto"/>
            <w:right w:val="none" w:sz="0" w:space="0" w:color="auto"/>
          </w:divBdr>
        </w:div>
        <w:div w:id="739250627">
          <w:marLeft w:val="480"/>
          <w:marRight w:val="0"/>
          <w:marTop w:val="0"/>
          <w:marBottom w:val="0"/>
          <w:divBdr>
            <w:top w:val="none" w:sz="0" w:space="0" w:color="auto"/>
            <w:left w:val="none" w:sz="0" w:space="0" w:color="auto"/>
            <w:bottom w:val="none" w:sz="0" w:space="0" w:color="auto"/>
            <w:right w:val="none" w:sz="0" w:space="0" w:color="auto"/>
          </w:divBdr>
        </w:div>
        <w:div w:id="834078713">
          <w:marLeft w:val="480"/>
          <w:marRight w:val="0"/>
          <w:marTop w:val="0"/>
          <w:marBottom w:val="0"/>
          <w:divBdr>
            <w:top w:val="none" w:sz="0" w:space="0" w:color="auto"/>
            <w:left w:val="none" w:sz="0" w:space="0" w:color="auto"/>
            <w:bottom w:val="none" w:sz="0" w:space="0" w:color="auto"/>
            <w:right w:val="none" w:sz="0" w:space="0" w:color="auto"/>
          </w:divBdr>
        </w:div>
        <w:div w:id="1676222300">
          <w:marLeft w:val="480"/>
          <w:marRight w:val="0"/>
          <w:marTop w:val="0"/>
          <w:marBottom w:val="0"/>
          <w:divBdr>
            <w:top w:val="none" w:sz="0" w:space="0" w:color="auto"/>
            <w:left w:val="none" w:sz="0" w:space="0" w:color="auto"/>
            <w:bottom w:val="none" w:sz="0" w:space="0" w:color="auto"/>
            <w:right w:val="none" w:sz="0" w:space="0" w:color="auto"/>
          </w:divBdr>
        </w:div>
        <w:div w:id="175074843">
          <w:marLeft w:val="480"/>
          <w:marRight w:val="0"/>
          <w:marTop w:val="0"/>
          <w:marBottom w:val="0"/>
          <w:divBdr>
            <w:top w:val="none" w:sz="0" w:space="0" w:color="auto"/>
            <w:left w:val="none" w:sz="0" w:space="0" w:color="auto"/>
            <w:bottom w:val="none" w:sz="0" w:space="0" w:color="auto"/>
            <w:right w:val="none" w:sz="0" w:space="0" w:color="auto"/>
          </w:divBdr>
        </w:div>
        <w:div w:id="426273042">
          <w:marLeft w:val="480"/>
          <w:marRight w:val="0"/>
          <w:marTop w:val="0"/>
          <w:marBottom w:val="0"/>
          <w:divBdr>
            <w:top w:val="none" w:sz="0" w:space="0" w:color="auto"/>
            <w:left w:val="none" w:sz="0" w:space="0" w:color="auto"/>
            <w:bottom w:val="none" w:sz="0" w:space="0" w:color="auto"/>
            <w:right w:val="none" w:sz="0" w:space="0" w:color="auto"/>
          </w:divBdr>
        </w:div>
        <w:div w:id="1918899390">
          <w:marLeft w:val="480"/>
          <w:marRight w:val="0"/>
          <w:marTop w:val="0"/>
          <w:marBottom w:val="0"/>
          <w:divBdr>
            <w:top w:val="none" w:sz="0" w:space="0" w:color="auto"/>
            <w:left w:val="none" w:sz="0" w:space="0" w:color="auto"/>
            <w:bottom w:val="none" w:sz="0" w:space="0" w:color="auto"/>
            <w:right w:val="none" w:sz="0" w:space="0" w:color="auto"/>
          </w:divBdr>
        </w:div>
        <w:div w:id="1816490855">
          <w:marLeft w:val="480"/>
          <w:marRight w:val="0"/>
          <w:marTop w:val="0"/>
          <w:marBottom w:val="0"/>
          <w:divBdr>
            <w:top w:val="none" w:sz="0" w:space="0" w:color="auto"/>
            <w:left w:val="none" w:sz="0" w:space="0" w:color="auto"/>
            <w:bottom w:val="none" w:sz="0" w:space="0" w:color="auto"/>
            <w:right w:val="none" w:sz="0" w:space="0" w:color="auto"/>
          </w:divBdr>
        </w:div>
        <w:div w:id="838077928">
          <w:marLeft w:val="480"/>
          <w:marRight w:val="0"/>
          <w:marTop w:val="0"/>
          <w:marBottom w:val="0"/>
          <w:divBdr>
            <w:top w:val="none" w:sz="0" w:space="0" w:color="auto"/>
            <w:left w:val="none" w:sz="0" w:space="0" w:color="auto"/>
            <w:bottom w:val="none" w:sz="0" w:space="0" w:color="auto"/>
            <w:right w:val="none" w:sz="0" w:space="0" w:color="auto"/>
          </w:divBdr>
        </w:div>
        <w:div w:id="551697414">
          <w:marLeft w:val="480"/>
          <w:marRight w:val="0"/>
          <w:marTop w:val="0"/>
          <w:marBottom w:val="0"/>
          <w:divBdr>
            <w:top w:val="none" w:sz="0" w:space="0" w:color="auto"/>
            <w:left w:val="none" w:sz="0" w:space="0" w:color="auto"/>
            <w:bottom w:val="none" w:sz="0" w:space="0" w:color="auto"/>
            <w:right w:val="none" w:sz="0" w:space="0" w:color="auto"/>
          </w:divBdr>
        </w:div>
        <w:div w:id="1103383329">
          <w:marLeft w:val="480"/>
          <w:marRight w:val="0"/>
          <w:marTop w:val="0"/>
          <w:marBottom w:val="0"/>
          <w:divBdr>
            <w:top w:val="none" w:sz="0" w:space="0" w:color="auto"/>
            <w:left w:val="none" w:sz="0" w:space="0" w:color="auto"/>
            <w:bottom w:val="none" w:sz="0" w:space="0" w:color="auto"/>
            <w:right w:val="none" w:sz="0" w:space="0" w:color="auto"/>
          </w:divBdr>
        </w:div>
        <w:div w:id="747389751">
          <w:marLeft w:val="480"/>
          <w:marRight w:val="0"/>
          <w:marTop w:val="0"/>
          <w:marBottom w:val="0"/>
          <w:divBdr>
            <w:top w:val="none" w:sz="0" w:space="0" w:color="auto"/>
            <w:left w:val="none" w:sz="0" w:space="0" w:color="auto"/>
            <w:bottom w:val="none" w:sz="0" w:space="0" w:color="auto"/>
            <w:right w:val="none" w:sz="0" w:space="0" w:color="auto"/>
          </w:divBdr>
        </w:div>
        <w:div w:id="161550472">
          <w:marLeft w:val="480"/>
          <w:marRight w:val="0"/>
          <w:marTop w:val="0"/>
          <w:marBottom w:val="0"/>
          <w:divBdr>
            <w:top w:val="none" w:sz="0" w:space="0" w:color="auto"/>
            <w:left w:val="none" w:sz="0" w:space="0" w:color="auto"/>
            <w:bottom w:val="none" w:sz="0" w:space="0" w:color="auto"/>
            <w:right w:val="none" w:sz="0" w:space="0" w:color="auto"/>
          </w:divBdr>
        </w:div>
        <w:div w:id="492259095">
          <w:marLeft w:val="480"/>
          <w:marRight w:val="0"/>
          <w:marTop w:val="0"/>
          <w:marBottom w:val="0"/>
          <w:divBdr>
            <w:top w:val="none" w:sz="0" w:space="0" w:color="auto"/>
            <w:left w:val="none" w:sz="0" w:space="0" w:color="auto"/>
            <w:bottom w:val="none" w:sz="0" w:space="0" w:color="auto"/>
            <w:right w:val="none" w:sz="0" w:space="0" w:color="auto"/>
          </w:divBdr>
        </w:div>
        <w:div w:id="390353592">
          <w:marLeft w:val="480"/>
          <w:marRight w:val="0"/>
          <w:marTop w:val="0"/>
          <w:marBottom w:val="0"/>
          <w:divBdr>
            <w:top w:val="none" w:sz="0" w:space="0" w:color="auto"/>
            <w:left w:val="none" w:sz="0" w:space="0" w:color="auto"/>
            <w:bottom w:val="none" w:sz="0" w:space="0" w:color="auto"/>
            <w:right w:val="none" w:sz="0" w:space="0" w:color="auto"/>
          </w:divBdr>
        </w:div>
      </w:divsChild>
    </w:div>
    <w:div w:id="257561871">
      <w:bodyDiv w:val="1"/>
      <w:marLeft w:val="0"/>
      <w:marRight w:val="0"/>
      <w:marTop w:val="0"/>
      <w:marBottom w:val="0"/>
      <w:divBdr>
        <w:top w:val="none" w:sz="0" w:space="0" w:color="auto"/>
        <w:left w:val="none" w:sz="0" w:space="0" w:color="auto"/>
        <w:bottom w:val="none" w:sz="0" w:space="0" w:color="auto"/>
        <w:right w:val="none" w:sz="0" w:space="0" w:color="auto"/>
      </w:divBdr>
      <w:divsChild>
        <w:div w:id="1019238882">
          <w:marLeft w:val="640"/>
          <w:marRight w:val="0"/>
          <w:marTop w:val="0"/>
          <w:marBottom w:val="0"/>
          <w:divBdr>
            <w:top w:val="none" w:sz="0" w:space="0" w:color="auto"/>
            <w:left w:val="none" w:sz="0" w:space="0" w:color="auto"/>
            <w:bottom w:val="none" w:sz="0" w:space="0" w:color="auto"/>
            <w:right w:val="none" w:sz="0" w:space="0" w:color="auto"/>
          </w:divBdr>
        </w:div>
        <w:div w:id="1146629630">
          <w:marLeft w:val="640"/>
          <w:marRight w:val="0"/>
          <w:marTop w:val="0"/>
          <w:marBottom w:val="0"/>
          <w:divBdr>
            <w:top w:val="none" w:sz="0" w:space="0" w:color="auto"/>
            <w:left w:val="none" w:sz="0" w:space="0" w:color="auto"/>
            <w:bottom w:val="none" w:sz="0" w:space="0" w:color="auto"/>
            <w:right w:val="none" w:sz="0" w:space="0" w:color="auto"/>
          </w:divBdr>
        </w:div>
        <w:div w:id="1972592909">
          <w:marLeft w:val="640"/>
          <w:marRight w:val="0"/>
          <w:marTop w:val="0"/>
          <w:marBottom w:val="0"/>
          <w:divBdr>
            <w:top w:val="none" w:sz="0" w:space="0" w:color="auto"/>
            <w:left w:val="none" w:sz="0" w:space="0" w:color="auto"/>
            <w:bottom w:val="none" w:sz="0" w:space="0" w:color="auto"/>
            <w:right w:val="none" w:sz="0" w:space="0" w:color="auto"/>
          </w:divBdr>
        </w:div>
        <w:div w:id="1656447326">
          <w:marLeft w:val="640"/>
          <w:marRight w:val="0"/>
          <w:marTop w:val="0"/>
          <w:marBottom w:val="0"/>
          <w:divBdr>
            <w:top w:val="none" w:sz="0" w:space="0" w:color="auto"/>
            <w:left w:val="none" w:sz="0" w:space="0" w:color="auto"/>
            <w:bottom w:val="none" w:sz="0" w:space="0" w:color="auto"/>
            <w:right w:val="none" w:sz="0" w:space="0" w:color="auto"/>
          </w:divBdr>
        </w:div>
        <w:div w:id="1387021809">
          <w:marLeft w:val="640"/>
          <w:marRight w:val="0"/>
          <w:marTop w:val="0"/>
          <w:marBottom w:val="0"/>
          <w:divBdr>
            <w:top w:val="none" w:sz="0" w:space="0" w:color="auto"/>
            <w:left w:val="none" w:sz="0" w:space="0" w:color="auto"/>
            <w:bottom w:val="none" w:sz="0" w:space="0" w:color="auto"/>
            <w:right w:val="none" w:sz="0" w:space="0" w:color="auto"/>
          </w:divBdr>
        </w:div>
        <w:div w:id="713695752">
          <w:marLeft w:val="640"/>
          <w:marRight w:val="0"/>
          <w:marTop w:val="0"/>
          <w:marBottom w:val="0"/>
          <w:divBdr>
            <w:top w:val="none" w:sz="0" w:space="0" w:color="auto"/>
            <w:left w:val="none" w:sz="0" w:space="0" w:color="auto"/>
            <w:bottom w:val="none" w:sz="0" w:space="0" w:color="auto"/>
            <w:right w:val="none" w:sz="0" w:space="0" w:color="auto"/>
          </w:divBdr>
        </w:div>
        <w:div w:id="1174802397">
          <w:marLeft w:val="640"/>
          <w:marRight w:val="0"/>
          <w:marTop w:val="0"/>
          <w:marBottom w:val="0"/>
          <w:divBdr>
            <w:top w:val="none" w:sz="0" w:space="0" w:color="auto"/>
            <w:left w:val="none" w:sz="0" w:space="0" w:color="auto"/>
            <w:bottom w:val="none" w:sz="0" w:space="0" w:color="auto"/>
            <w:right w:val="none" w:sz="0" w:space="0" w:color="auto"/>
          </w:divBdr>
        </w:div>
        <w:div w:id="1651665436">
          <w:marLeft w:val="640"/>
          <w:marRight w:val="0"/>
          <w:marTop w:val="0"/>
          <w:marBottom w:val="0"/>
          <w:divBdr>
            <w:top w:val="none" w:sz="0" w:space="0" w:color="auto"/>
            <w:left w:val="none" w:sz="0" w:space="0" w:color="auto"/>
            <w:bottom w:val="none" w:sz="0" w:space="0" w:color="auto"/>
            <w:right w:val="none" w:sz="0" w:space="0" w:color="auto"/>
          </w:divBdr>
        </w:div>
        <w:div w:id="1594510379">
          <w:marLeft w:val="640"/>
          <w:marRight w:val="0"/>
          <w:marTop w:val="0"/>
          <w:marBottom w:val="0"/>
          <w:divBdr>
            <w:top w:val="none" w:sz="0" w:space="0" w:color="auto"/>
            <w:left w:val="none" w:sz="0" w:space="0" w:color="auto"/>
            <w:bottom w:val="none" w:sz="0" w:space="0" w:color="auto"/>
            <w:right w:val="none" w:sz="0" w:space="0" w:color="auto"/>
          </w:divBdr>
        </w:div>
        <w:div w:id="817767012">
          <w:marLeft w:val="640"/>
          <w:marRight w:val="0"/>
          <w:marTop w:val="0"/>
          <w:marBottom w:val="0"/>
          <w:divBdr>
            <w:top w:val="none" w:sz="0" w:space="0" w:color="auto"/>
            <w:left w:val="none" w:sz="0" w:space="0" w:color="auto"/>
            <w:bottom w:val="none" w:sz="0" w:space="0" w:color="auto"/>
            <w:right w:val="none" w:sz="0" w:space="0" w:color="auto"/>
          </w:divBdr>
        </w:div>
        <w:div w:id="264269991">
          <w:marLeft w:val="640"/>
          <w:marRight w:val="0"/>
          <w:marTop w:val="0"/>
          <w:marBottom w:val="0"/>
          <w:divBdr>
            <w:top w:val="none" w:sz="0" w:space="0" w:color="auto"/>
            <w:left w:val="none" w:sz="0" w:space="0" w:color="auto"/>
            <w:bottom w:val="none" w:sz="0" w:space="0" w:color="auto"/>
            <w:right w:val="none" w:sz="0" w:space="0" w:color="auto"/>
          </w:divBdr>
        </w:div>
        <w:div w:id="1458643394">
          <w:marLeft w:val="640"/>
          <w:marRight w:val="0"/>
          <w:marTop w:val="0"/>
          <w:marBottom w:val="0"/>
          <w:divBdr>
            <w:top w:val="none" w:sz="0" w:space="0" w:color="auto"/>
            <w:left w:val="none" w:sz="0" w:space="0" w:color="auto"/>
            <w:bottom w:val="none" w:sz="0" w:space="0" w:color="auto"/>
            <w:right w:val="none" w:sz="0" w:space="0" w:color="auto"/>
          </w:divBdr>
        </w:div>
        <w:div w:id="642545335">
          <w:marLeft w:val="640"/>
          <w:marRight w:val="0"/>
          <w:marTop w:val="0"/>
          <w:marBottom w:val="0"/>
          <w:divBdr>
            <w:top w:val="none" w:sz="0" w:space="0" w:color="auto"/>
            <w:left w:val="none" w:sz="0" w:space="0" w:color="auto"/>
            <w:bottom w:val="none" w:sz="0" w:space="0" w:color="auto"/>
            <w:right w:val="none" w:sz="0" w:space="0" w:color="auto"/>
          </w:divBdr>
        </w:div>
        <w:div w:id="820585370">
          <w:marLeft w:val="640"/>
          <w:marRight w:val="0"/>
          <w:marTop w:val="0"/>
          <w:marBottom w:val="0"/>
          <w:divBdr>
            <w:top w:val="none" w:sz="0" w:space="0" w:color="auto"/>
            <w:left w:val="none" w:sz="0" w:space="0" w:color="auto"/>
            <w:bottom w:val="none" w:sz="0" w:space="0" w:color="auto"/>
            <w:right w:val="none" w:sz="0" w:space="0" w:color="auto"/>
          </w:divBdr>
        </w:div>
        <w:div w:id="1987926735">
          <w:marLeft w:val="640"/>
          <w:marRight w:val="0"/>
          <w:marTop w:val="0"/>
          <w:marBottom w:val="0"/>
          <w:divBdr>
            <w:top w:val="none" w:sz="0" w:space="0" w:color="auto"/>
            <w:left w:val="none" w:sz="0" w:space="0" w:color="auto"/>
            <w:bottom w:val="none" w:sz="0" w:space="0" w:color="auto"/>
            <w:right w:val="none" w:sz="0" w:space="0" w:color="auto"/>
          </w:divBdr>
        </w:div>
        <w:div w:id="1494108515">
          <w:marLeft w:val="640"/>
          <w:marRight w:val="0"/>
          <w:marTop w:val="0"/>
          <w:marBottom w:val="0"/>
          <w:divBdr>
            <w:top w:val="none" w:sz="0" w:space="0" w:color="auto"/>
            <w:left w:val="none" w:sz="0" w:space="0" w:color="auto"/>
            <w:bottom w:val="none" w:sz="0" w:space="0" w:color="auto"/>
            <w:right w:val="none" w:sz="0" w:space="0" w:color="auto"/>
          </w:divBdr>
        </w:div>
        <w:div w:id="1919289919">
          <w:marLeft w:val="640"/>
          <w:marRight w:val="0"/>
          <w:marTop w:val="0"/>
          <w:marBottom w:val="0"/>
          <w:divBdr>
            <w:top w:val="none" w:sz="0" w:space="0" w:color="auto"/>
            <w:left w:val="none" w:sz="0" w:space="0" w:color="auto"/>
            <w:bottom w:val="none" w:sz="0" w:space="0" w:color="auto"/>
            <w:right w:val="none" w:sz="0" w:space="0" w:color="auto"/>
          </w:divBdr>
        </w:div>
        <w:div w:id="340013413">
          <w:marLeft w:val="640"/>
          <w:marRight w:val="0"/>
          <w:marTop w:val="0"/>
          <w:marBottom w:val="0"/>
          <w:divBdr>
            <w:top w:val="none" w:sz="0" w:space="0" w:color="auto"/>
            <w:left w:val="none" w:sz="0" w:space="0" w:color="auto"/>
            <w:bottom w:val="none" w:sz="0" w:space="0" w:color="auto"/>
            <w:right w:val="none" w:sz="0" w:space="0" w:color="auto"/>
          </w:divBdr>
        </w:div>
        <w:div w:id="1830553968">
          <w:marLeft w:val="640"/>
          <w:marRight w:val="0"/>
          <w:marTop w:val="0"/>
          <w:marBottom w:val="0"/>
          <w:divBdr>
            <w:top w:val="none" w:sz="0" w:space="0" w:color="auto"/>
            <w:left w:val="none" w:sz="0" w:space="0" w:color="auto"/>
            <w:bottom w:val="none" w:sz="0" w:space="0" w:color="auto"/>
            <w:right w:val="none" w:sz="0" w:space="0" w:color="auto"/>
          </w:divBdr>
        </w:div>
      </w:divsChild>
    </w:div>
    <w:div w:id="258757371">
      <w:bodyDiv w:val="1"/>
      <w:marLeft w:val="0"/>
      <w:marRight w:val="0"/>
      <w:marTop w:val="0"/>
      <w:marBottom w:val="0"/>
      <w:divBdr>
        <w:top w:val="none" w:sz="0" w:space="0" w:color="auto"/>
        <w:left w:val="none" w:sz="0" w:space="0" w:color="auto"/>
        <w:bottom w:val="none" w:sz="0" w:space="0" w:color="auto"/>
        <w:right w:val="none" w:sz="0" w:space="0" w:color="auto"/>
      </w:divBdr>
      <w:divsChild>
        <w:div w:id="1450246885">
          <w:marLeft w:val="640"/>
          <w:marRight w:val="0"/>
          <w:marTop w:val="0"/>
          <w:marBottom w:val="0"/>
          <w:divBdr>
            <w:top w:val="none" w:sz="0" w:space="0" w:color="auto"/>
            <w:left w:val="none" w:sz="0" w:space="0" w:color="auto"/>
            <w:bottom w:val="none" w:sz="0" w:space="0" w:color="auto"/>
            <w:right w:val="none" w:sz="0" w:space="0" w:color="auto"/>
          </w:divBdr>
        </w:div>
        <w:div w:id="308873063">
          <w:marLeft w:val="640"/>
          <w:marRight w:val="0"/>
          <w:marTop w:val="0"/>
          <w:marBottom w:val="0"/>
          <w:divBdr>
            <w:top w:val="none" w:sz="0" w:space="0" w:color="auto"/>
            <w:left w:val="none" w:sz="0" w:space="0" w:color="auto"/>
            <w:bottom w:val="none" w:sz="0" w:space="0" w:color="auto"/>
            <w:right w:val="none" w:sz="0" w:space="0" w:color="auto"/>
          </w:divBdr>
        </w:div>
        <w:div w:id="1419252771">
          <w:marLeft w:val="640"/>
          <w:marRight w:val="0"/>
          <w:marTop w:val="0"/>
          <w:marBottom w:val="0"/>
          <w:divBdr>
            <w:top w:val="none" w:sz="0" w:space="0" w:color="auto"/>
            <w:left w:val="none" w:sz="0" w:space="0" w:color="auto"/>
            <w:bottom w:val="none" w:sz="0" w:space="0" w:color="auto"/>
            <w:right w:val="none" w:sz="0" w:space="0" w:color="auto"/>
          </w:divBdr>
        </w:div>
        <w:div w:id="1249190797">
          <w:marLeft w:val="640"/>
          <w:marRight w:val="0"/>
          <w:marTop w:val="0"/>
          <w:marBottom w:val="0"/>
          <w:divBdr>
            <w:top w:val="none" w:sz="0" w:space="0" w:color="auto"/>
            <w:left w:val="none" w:sz="0" w:space="0" w:color="auto"/>
            <w:bottom w:val="none" w:sz="0" w:space="0" w:color="auto"/>
            <w:right w:val="none" w:sz="0" w:space="0" w:color="auto"/>
          </w:divBdr>
        </w:div>
        <w:div w:id="1032608498">
          <w:marLeft w:val="640"/>
          <w:marRight w:val="0"/>
          <w:marTop w:val="0"/>
          <w:marBottom w:val="0"/>
          <w:divBdr>
            <w:top w:val="none" w:sz="0" w:space="0" w:color="auto"/>
            <w:left w:val="none" w:sz="0" w:space="0" w:color="auto"/>
            <w:bottom w:val="none" w:sz="0" w:space="0" w:color="auto"/>
            <w:right w:val="none" w:sz="0" w:space="0" w:color="auto"/>
          </w:divBdr>
        </w:div>
        <w:div w:id="1083915074">
          <w:marLeft w:val="640"/>
          <w:marRight w:val="0"/>
          <w:marTop w:val="0"/>
          <w:marBottom w:val="0"/>
          <w:divBdr>
            <w:top w:val="none" w:sz="0" w:space="0" w:color="auto"/>
            <w:left w:val="none" w:sz="0" w:space="0" w:color="auto"/>
            <w:bottom w:val="none" w:sz="0" w:space="0" w:color="auto"/>
            <w:right w:val="none" w:sz="0" w:space="0" w:color="auto"/>
          </w:divBdr>
        </w:div>
        <w:div w:id="1065756597">
          <w:marLeft w:val="640"/>
          <w:marRight w:val="0"/>
          <w:marTop w:val="0"/>
          <w:marBottom w:val="0"/>
          <w:divBdr>
            <w:top w:val="none" w:sz="0" w:space="0" w:color="auto"/>
            <w:left w:val="none" w:sz="0" w:space="0" w:color="auto"/>
            <w:bottom w:val="none" w:sz="0" w:space="0" w:color="auto"/>
            <w:right w:val="none" w:sz="0" w:space="0" w:color="auto"/>
          </w:divBdr>
        </w:div>
        <w:div w:id="1361857532">
          <w:marLeft w:val="640"/>
          <w:marRight w:val="0"/>
          <w:marTop w:val="0"/>
          <w:marBottom w:val="0"/>
          <w:divBdr>
            <w:top w:val="none" w:sz="0" w:space="0" w:color="auto"/>
            <w:left w:val="none" w:sz="0" w:space="0" w:color="auto"/>
            <w:bottom w:val="none" w:sz="0" w:space="0" w:color="auto"/>
            <w:right w:val="none" w:sz="0" w:space="0" w:color="auto"/>
          </w:divBdr>
        </w:div>
        <w:div w:id="688681506">
          <w:marLeft w:val="640"/>
          <w:marRight w:val="0"/>
          <w:marTop w:val="0"/>
          <w:marBottom w:val="0"/>
          <w:divBdr>
            <w:top w:val="none" w:sz="0" w:space="0" w:color="auto"/>
            <w:left w:val="none" w:sz="0" w:space="0" w:color="auto"/>
            <w:bottom w:val="none" w:sz="0" w:space="0" w:color="auto"/>
            <w:right w:val="none" w:sz="0" w:space="0" w:color="auto"/>
          </w:divBdr>
        </w:div>
        <w:div w:id="792207616">
          <w:marLeft w:val="640"/>
          <w:marRight w:val="0"/>
          <w:marTop w:val="0"/>
          <w:marBottom w:val="0"/>
          <w:divBdr>
            <w:top w:val="none" w:sz="0" w:space="0" w:color="auto"/>
            <w:left w:val="none" w:sz="0" w:space="0" w:color="auto"/>
            <w:bottom w:val="none" w:sz="0" w:space="0" w:color="auto"/>
            <w:right w:val="none" w:sz="0" w:space="0" w:color="auto"/>
          </w:divBdr>
        </w:div>
        <w:div w:id="116341233">
          <w:marLeft w:val="640"/>
          <w:marRight w:val="0"/>
          <w:marTop w:val="0"/>
          <w:marBottom w:val="0"/>
          <w:divBdr>
            <w:top w:val="none" w:sz="0" w:space="0" w:color="auto"/>
            <w:left w:val="none" w:sz="0" w:space="0" w:color="auto"/>
            <w:bottom w:val="none" w:sz="0" w:space="0" w:color="auto"/>
            <w:right w:val="none" w:sz="0" w:space="0" w:color="auto"/>
          </w:divBdr>
        </w:div>
        <w:div w:id="666782594">
          <w:marLeft w:val="640"/>
          <w:marRight w:val="0"/>
          <w:marTop w:val="0"/>
          <w:marBottom w:val="0"/>
          <w:divBdr>
            <w:top w:val="none" w:sz="0" w:space="0" w:color="auto"/>
            <w:left w:val="none" w:sz="0" w:space="0" w:color="auto"/>
            <w:bottom w:val="none" w:sz="0" w:space="0" w:color="auto"/>
            <w:right w:val="none" w:sz="0" w:space="0" w:color="auto"/>
          </w:divBdr>
        </w:div>
        <w:div w:id="1486897035">
          <w:marLeft w:val="640"/>
          <w:marRight w:val="0"/>
          <w:marTop w:val="0"/>
          <w:marBottom w:val="0"/>
          <w:divBdr>
            <w:top w:val="none" w:sz="0" w:space="0" w:color="auto"/>
            <w:left w:val="none" w:sz="0" w:space="0" w:color="auto"/>
            <w:bottom w:val="none" w:sz="0" w:space="0" w:color="auto"/>
            <w:right w:val="none" w:sz="0" w:space="0" w:color="auto"/>
          </w:divBdr>
        </w:div>
        <w:div w:id="1408107995">
          <w:marLeft w:val="640"/>
          <w:marRight w:val="0"/>
          <w:marTop w:val="0"/>
          <w:marBottom w:val="0"/>
          <w:divBdr>
            <w:top w:val="none" w:sz="0" w:space="0" w:color="auto"/>
            <w:left w:val="none" w:sz="0" w:space="0" w:color="auto"/>
            <w:bottom w:val="none" w:sz="0" w:space="0" w:color="auto"/>
            <w:right w:val="none" w:sz="0" w:space="0" w:color="auto"/>
          </w:divBdr>
        </w:div>
        <w:div w:id="443380653">
          <w:marLeft w:val="640"/>
          <w:marRight w:val="0"/>
          <w:marTop w:val="0"/>
          <w:marBottom w:val="0"/>
          <w:divBdr>
            <w:top w:val="none" w:sz="0" w:space="0" w:color="auto"/>
            <w:left w:val="none" w:sz="0" w:space="0" w:color="auto"/>
            <w:bottom w:val="none" w:sz="0" w:space="0" w:color="auto"/>
            <w:right w:val="none" w:sz="0" w:space="0" w:color="auto"/>
          </w:divBdr>
        </w:div>
        <w:div w:id="1152215666">
          <w:marLeft w:val="640"/>
          <w:marRight w:val="0"/>
          <w:marTop w:val="0"/>
          <w:marBottom w:val="0"/>
          <w:divBdr>
            <w:top w:val="none" w:sz="0" w:space="0" w:color="auto"/>
            <w:left w:val="none" w:sz="0" w:space="0" w:color="auto"/>
            <w:bottom w:val="none" w:sz="0" w:space="0" w:color="auto"/>
            <w:right w:val="none" w:sz="0" w:space="0" w:color="auto"/>
          </w:divBdr>
        </w:div>
        <w:div w:id="1494030576">
          <w:marLeft w:val="640"/>
          <w:marRight w:val="0"/>
          <w:marTop w:val="0"/>
          <w:marBottom w:val="0"/>
          <w:divBdr>
            <w:top w:val="none" w:sz="0" w:space="0" w:color="auto"/>
            <w:left w:val="none" w:sz="0" w:space="0" w:color="auto"/>
            <w:bottom w:val="none" w:sz="0" w:space="0" w:color="auto"/>
            <w:right w:val="none" w:sz="0" w:space="0" w:color="auto"/>
          </w:divBdr>
        </w:div>
        <w:div w:id="1365056412">
          <w:marLeft w:val="640"/>
          <w:marRight w:val="0"/>
          <w:marTop w:val="0"/>
          <w:marBottom w:val="0"/>
          <w:divBdr>
            <w:top w:val="none" w:sz="0" w:space="0" w:color="auto"/>
            <w:left w:val="none" w:sz="0" w:space="0" w:color="auto"/>
            <w:bottom w:val="none" w:sz="0" w:space="0" w:color="auto"/>
            <w:right w:val="none" w:sz="0" w:space="0" w:color="auto"/>
          </w:divBdr>
        </w:div>
        <w:div w:id="302077520">
          <w:marLeft w:val="640"/>
          <w:marRight w:val="0"/>
          <w:marTop w:val="0"/>
          <w:marBottom w:val="0"/>
          <w:divBdr>
            <w:top w:val="none" w:sz="0" w:space="0" w:color="auto"/>
            <w:left w:val="none" w:sz="0" w:space="0" w:color="auto"/>
            <w:bottom w:val="none" w:sz="0" w:space="0" w:color="auto"/>
            <w:right w:val="none" w:sz="0" w:space="0" w:color="auto"/>
          </w:divBdr>
        </w:div>
      </w:divsChild>
    </w:div>
    <w:div w:id="308902773">
      <w:bodyDiv w:val="1"/>
      <w:marLeft w:val="0"/>
      <w:marRight w:val="0"/>
      <w:marTop w:val="0"/>
      <w:marBottom w:val="0"/>
      <w:divBdr>
        <w:top w:val="none" w:sz="0" w:space="0" w:color="auto"/>
        <w:left w:val="none" w:sz="0" w:space="0" w:color="auto"/>
        <w:bottom w:val="none" w:sz="0" w:space="0" w:color="auto"/>
        <w:right w:val="none" w:sz="0" w:space="0" w:color="auto"/>
      </w:divBdr>
      <w:divsChild>
        <w:div w:id="972909194">
          <w:marLeft w:val="640"/>
          <w:marRight w:val="0"/>
          <w:marTop w:val="0"/>
          <w:marBottom w:val="0"/>
          <w:divBdr>
            <w:top w:val="none" w:sz="0" w:space="0" w:color="auto"/>
            <w:left w:val="none" w:sz="0" w:space="0" w:color="auto"/>
            <w:bottom w:val="none" w:sz="0" w:space="0" w:color="auto"/>
            <w:right w:val="none" w:sz="0" w:space="0" w:color="auto"/>
          </w:divBdr>
        </w:div>
        <w:div w:id="1207447000">
          <w:marLeft w:val="640"/>
          <w:marRight w:val="0"/>
          <w:marTop w:val="0"/>
          <w:marBottom w:val="0"/>
          <w:divBdr>
            <w:top w:val="none" w:sz="0" w:space="0" w:color="auto"/>
            <w:left w:val="none" w:sz="0" w:space="0" w:color="auto"/>
            <w:bottom w:val="none" w:sz="0" w:space="0" w:color="auto"/>
            <w:right w:val="none" w:sz="0" w:space="0" w:color="auto"/>
          </w:divBdr>
        </w:div>
        <w:div w:id="1920747371">
          <w:marLeft w:val="640"/>
          <w:marRight w:val="0"/>
          <w:marTop w:val="0"/>
          <w:marBottom w:val="0"/>
          <w:divBdr>
            <w:top w:val="none" w:sz="0" w:space="0" w:color="auto"/>
            <w:left w:val="none" w:sz="0" w:space="0" w:color="auto"/>
            <w:bottom w:val="none" w:sz="0" w:space="0" w:color="auto"/>
            <w:right w:val="none" w:sz="0" w:space="0" w:color="auto"/>
          </w:divBdr>
        </w:div>
        <w:div w:id="272127906">
          <w:marLeft w:val="640"/>
          <w:marRight w:val="0"/>
          <w:marTop w:val="0"/>
          <w:marBottom w:val="0"/>
          <w:divBdr>
            <w:top w:val="none" w:sz="0" w:space="0" w:color="auto"/>
            <w:left w:val="none" w:sz="0" w:space="0" w:color="auto"/>
            <w:bottom w:val="none" w:sz="0" w:space="0" w:color="auto"/>
            <w:right w:val="none" w:sz="0" w:space="0" w:color="auto"/>
          </w:divBdr>
        </w:div>
        <w:div w:id="426771363">
          <w:marLeft w:val="640"/>
          <w:marRight w:val="0"/>
          <w:marTop w:val="0"/>
          <w:marBottom w:val="0"/>
          <w:divBdr>
            <w:top w:val="none" w:sz="0" w:space="0" w:color="auto"/>
            <w:left w:val="none" w:sz="0" w:space="0" w:color="auto"/>
            <w:bottom w:val="none" w:sz="0" w:space="0" w:color="auto"/>
            <w:right w:val="none" w:sz="0" w:space="0" w:color="auto"/>
          </w:divBdr>
        </w:div>
        <w:div w:id="640890938">
          <w:marLeft w:val="640"/>
          <w:marRight w:val="0"/>
          <w:marTop w:val="0"/>
          <w:marBottom w:val="0"/>
          <w:divBdr>
            <w:top w:val="none" w:sz="0" w:space="0" w:color="auto"/>
            <w:left w:val="none" w:sz="0" w:space="0" w:color="auto"/>
            <w:bottom w:val="none" w:sz="0" w:space="0" w:color="auto"/>
            <w:right w:val="none" w:sz="0" w:space="0" w:color="auto"/>
          </w:divBdr>
        </w:div>
        <w:div w:id="2099984943">
          <w:marLeft w:val="640"/>
          <w:marRight w:val="0"/>
          <w:marTop w:val="0"/>
          <w:marBottom w:val="0"/>
          <w:divBdr>
            <w:top w:val="none" w:sz="0" w:space="0" w:color="auto"/>
            <w:left w:val="none" w:sz="0" w:space="0" w:color="auto"/>
            <w:bottom w:val="none" w:sz="0" w:space="0" w:color="auto"/>
            <w:right w:val="none" w:sz="0" w:space="0" w:color="auto"/>
          </w:divBdr>
        </w:div>
        <w:div w:id="864903629">
          <w:marLeft w:val="640"/>
          <w:marRight w:val="0"/>
          <w:marTop w:val="0"/>
          <w:marBottom w:val="0"/>
          <w:divBdr>
            <w:top w:val="none" w:sz="0" w:space="0" w:color="auto"/>
            <w:left w:val="none" w:sz="0" w:space="0" w:color="auto"/>
            <w:bottom w:val="none" w:sz="0" w:space="0" w:color="auto"/>
            <w:right w:val="none" w:sz="0" w:space="0" w:color="auto"/>
          </w:divBdr>
        </w:div>
        <w:div w:id="513151646">
          <w:marLeft w:val="640"/>
          <w:marRight w:val="0"/>
          <w:marTop w:val="0"/>
          <w:marBottom w:val="0"/>
          <w:divBdr>
            <w:top w:val="none" w:sz="0" w:space="0" w:color="auto"/>
            <w:left w:val="none" w:sz="0" w:space="0" w:color="auto"/>
            <w:bottom w:val="none" w:sz="0" w:space="0" w:color="auto"/>
            <w:right w:val="none" w:sz="0" w:space="0" w:color="auto"/>
          </w:divBdr>
        </w:div>
        <w:div w:id="227151340">
          <w:marLeft w:val="640"/>
          <w:marRight w:val="0"/>
          <w:marTop w:val="0"/>
          <w:marBottom w:val="0"/>
          <w:divBdr>
            <w:top w:val="none" w:sz="0" w:space="0" w:color="auto"/>
            <w:left w:val="none" w:sz="0" w:space="0" w:color="auto"/>
            <w:bottom w:val="none" w:sz="0" w:space="0" w:color="auto"/>
            <w:right w:val="none" w:sz="0" w:space="0" w:color="auto"/>
          </w:divBdr>
        </w:div>
        <w:div w:id="269893006">
          <w:marLeft w:val="640"/>
          <w:marRight w:val="0"/>
          <w:marTop w:val="0"/>
          <w:marBottom w:val="0"/>
          <w:divBdr>
            <w:top w:val="none" w:sz="0" w:space="0" w:color="auto"/>
            <w:left w:val="none" w:sz="0" w:space="0" w:color="auto"/>
            <w:bottom w:val="none" w:sz="0" w:space="0" w:color="auto"/>
            <w:right w:val="none" w:sz="0" w:space="0" w:color="auto"/>
          </w:divBdr>
        </w:div>
        <w:div w:id="303973191">
          <w:marLeft w:val="640"/>
          <w:marRight w:val="0"/>
          <w:marTop w:val="0"/>
          <w:marBottom w:val="0"/>
          <w:divBdr>
            <w:top w:val="none" w:sz="0" w:space="0" w:color="auto"/>
            <w:left w:val="none" w:sz="0" w:space="0" w:color="auto"/>
            <w:bottom w:val="none" w:sz="0" w:space="0" w:color="auto"/>
            <w:right w:val="none" w:sz="0" w:space="0" w:color="auto"/>
          </w:divBdr>
        </w:div>
        <w:div w:id="395712675">
          <w:marLeft w:val="640"/>
          <w:marRight w:val="0"/>
          <w:marTop w:val="0"/>
          <w:marBottom w:val="0"/>
          <w:divBdr>
            <w:top w:val="none" w:sz="0" w:space="0" w:color="auto"/>
            <w:left w:val="none" w:sz="0" w:space="0" w:color="auto"/>
            <w:bottom w:val="none" w:sz="0" w:space="0" w:color="auto"/>
            <w:right w:val="none" w:sz="0" w:space="0" w:color="auto"/>
          </w:divBdr>
        </w:div>
        <w:div w:id="1268537437">
          <w:marLeft w:val="640"/>
          <w:marRight w:val="0"/>
          <w:marTop w:val="0"/>
          <w:marBottom w:val="0"/>
          <w:divBdr>
            <w:top w:val="none" w:sz="0" w:space="0" w:color="auto"/>
            <w:left w:val="none" w:sz="0" w:space="0" w:color="auto"/>
            <w:bottom w:val="none" w:sz="0" w:space="0" w:color="auto"/>
            <w:right w:val="none" w:sz="0" w:space="0" w:color="auto"/>
          </w:divBdr>
        </w:div>
        <w:div w:id="211772759">
          <w:marLeft w:val="640"/>
          <w:marRight w:val="0"/>
          <w:marTop w:val="0"/>
          <w:marBottom w:val="0"/>
          <w:divBdr>
            <w:top w:val="none" w:sz="0" w:space="0" w:color="auto"/>
            <w:left w:val="none" w:sz="0" w:space="0" w:color="auto"/>
            <w:bottom w:val="none" w:sz="0" w:space="0" w:color="auto"/>
            <w:right w:val="none" w:sz="0" w:space="0" w:color="auto"/>
          </w:divBdr>
        </w:div>
        <w:div w:id="513107948">
          <w:marLeft w:val="640"/>
          <w:marRight w:val="0"/>
          <w:marTop w:val="0"/>
          <w:marBottom w:val="0"/>
          <w:divBdr>
            <w:top w:val="none" w:sz="0" w:space="0" w:color="auto"/>
            <w:left w:val="none" w:sz="0" w:space="0" w:color="auto"/>
            <w:bottom w:val="none" w:sz="0" w:space="0" w:color="auto"/>
            <w:right w:val="none" w:sz="0" w:space="0" w:color="auto"/>
          </w:divBdr>
        </w:div>
        <w:div w:id="830753147">
          <w:marLeft w:val="640"/>
          <w:marRight w:val="0"/>
          <w:marTop w:val="0"/>
          <w:marBottom w:val="0"/>
          <w:divBdr>
            <w:top w:val="none" w:sz="0" w:space="0" w:color="auto"/>
            <w:left w:val="none" w:sz="0" w:space="0" w:color="auto"/>
            <w:bottom w:val="none" w:sz="0" w:space="0" w:color="auto"/>
            <w:right w:val="none" w:sz="0" w:space="0" w:color="auto"/>
          </w:divBdr>
        </w:div>
        <w:div w:id="652148755">
          <w:marLeft w:val="640"/>
          <w:marRight w:val="0"/>
          <w:marTop w:val="0"/>
          <w:marBottom w:val="0"/>
          <w:divBdr>
            <w:top w:val="none" w:sz="0" w:space="0" w:color="auto"/>
            <w:left w:val="none" w:sz="0" w:space="0" w:color="auto"/>
            <w:bottom w:val="none" w:sz="0" w:space="0" w:color="auto"/>
            <w:right w:val="none" w:sz="0" w:space="0" w:color="auto"/>
          </w:divBdr>
        </w:div>
        <w:div w:id="1548033634">
          <w:marLeft w:val="640"/>
          <w:marRight w:val="0"/>
          <w:marTop w:val="0"/>
          <w:marBottom w:val="0"/>
          <w:divBdr>
            <w:top w:val="none" w:sz="0" w:space="0" w:color="auto"/>
            <w:left w:val="none" w:sz="0" w:space="0" w:color="auto"/>
            <w:bottom w:val="none" w:sz="0" w:space="0" w:color="auto"/>
            <w:right w:val="none" w:sz="0" w:space="0" w:color="auto"/>
          </w:divBdr>
        </w:div>
        <w:div w:id="773944142">
          <w:marLeft w:val="640"/>
          <w:marRight w:val="0"/>
          <w:marTop w:val="0"/>
          <w:marBottom w:val="0"/>
          <w:divBdr>
            <w:top w:val="none" w:sz="0" w:space="0" w:color="auto"/>
            <w:left w:val="none" w:sz="0" w:space="0" w:color="auto"/>
            <w:bottom w:val="none" w:sz="0" w:space="0" w:color="auto"/>
            <w:right w:val="none" w:sz="0" w:space="0" w:color="auto"/>
          </w:divBdr>
        </w:div>
      </w:divsChild>
    </w:div>
    <w:div w:id="329063499">
      <w:bodyDiv w:val="1"/>
      <w:marLeft w:val="0"/>
      <w:marRight w:val="0"/>
      <w:marTop w:val="0"/>
      <w:marBottom w:val="0"/>
      <w:divBdr>
        <w:top w:val="none" w:sz="0" w:space="0" w:color="auto"/>
        <w:left w:val="none" w:sz="0" w:space="0" w:color="auto"/>
        <w:bottom w:val="none" w:sz="0" w:space="0" w:color="auto"/>
        <w:right w:val="none" w:sz="0" w:space="0" w:color="auto"/>
      </w:divBdr>
      <w:divsChild>
        <w:div w:id="1916623817">
          <w:marLeft w:val="640"/>
          <w:marRight w:val="0"/>
          <w:marTop w:val="0"/>
          <w:marBottom w:val="0"/>
          <w:divBdr>
            <w:top w:val="none" w:sz="0" w:space="0" w:color="auto"/>
            <w:left w:val="none" w:sz="0" w:space="0" w:color="auto"/>
            <w:bottom w:val="none" w:sz="0" w:space="0" w:color="auto"/>
            <w:right w:val="none" w:sz="0" w:space="0" w:color="auto"/>
          </w:divBdr>
        </w:div>
        <w:div w:id="332073098">
          <w:marLeft w:val="640"/>
          <w:marRight w:val="0"/>
          <w:marTop w:val="0"/>
          <w:marBottom w:val="0"/>
          <w:divBdr>
            <w:top w:val="none" w:sz="0" w:space="0" w:color="auto"/>
            <w:left w:val="none" w:sz="0" w:space="0" w:color="auto"/>
            <w:bottom w:val="none" w:sz="0" w:space="0" w:color="auto"/>
            <w:right w:val="none" w:sz="0" w:space="0" w:color="auto"/>
          </w:divBdr>
        </w:div>
        <w:div w:id="2108887122">
          <w:marLeft w:val="640"/>
          <w:marRight w:val="0"/>
          <w:marTop w:val="0"/>
          <w:marBottom w:val="0"/>
          <w:divBdr>
            <w:top w:val="none" w:sz="0" w:space="0" w:color="auto"/>
            <w:left w:val="none" w:sz="0" w:space="0" w:color="auto"/>
            <w:bottom w:val="none" w:sz="0" w:space="0" w:color="auto"/>
            <w:right w:val="none" w:sz="0" w:space="0" w:color="auto"/>
          </w:divBdr>
        </w:div>
        <w:div w:id="1651014840">
          <w:marLeft w:val="640"/>
          <w:marRight w:val="0"/>
          <w:marTop w:val="0"/>
          <w:marBottom w:val="0"/>
          <w:divBdr>
            <w:top w:val="none" w:sz="0" w:space="0" w:color="auto"/>
            <w:left w:val="none" w:sz="0" w:space="0" w:color="auto"/>
            <w:bottom w:val="none" w:sz="0" w:space="0" w:color="auto"/>
            <w:right w:val="none" w:sz="0" w:space="0" w:color="auto"/>
          </w:divBdr>
        </w:div>
        <w:div w:id="749430626">
          <w:marLeft w:val="640"/>
          <w:marRight w:val="0"/>
          <w:marTop w:val="0"/>
          <w:marBottom w:val="0"/>
          <w:divBdr>
            <w:top w:val="none" w:sz="0" w:space="0" w:color="auto"/>
            <w:left w:val="none" w:sz="0" w:space="0" w:color="auto"/>
            <w:bottom w:val="none" w:sz="0" w:space="0" w:color="auto"/>
            <w:right w:val="none" w:sz="0" w:space="0" w:color="auto"/>
          </w:divBdr>
        </w:div>
        <w:div w:id="848104982">
          <w:marLeft w:val="640"/>
          <w:marRight w:val="0"/>
          <w:marTop w:val="0"/>
          <w:marBottom w:val="0"/>
          <w:divBdr>
            <w:top w:val="none" w:sz="0" w:space="0" w:color="auto"/>
            <w:left w:val="none" w:sz="0" w:space="0" w:color="auto"/>
            <w:bottom w:val="none" w:sz="0" w:space="0" w:color="auto"/>
            <w:right w:val="none" w:sz="0" w:space="0" w:color="auto"/>
          </w:divBdr>
        </w:div>
        <w:div w:id="420297012">
          <w:marLeft w:val="640"/>
          <w:marRight w:val="0"/>
          <w:marTop w:val="0"/>
          <w:marBottom w:val="0"/>
          <w:divBdr>
            <w:top w:val="none" w:sz="0" w:space="0" w:color="auto"/>
            <w:left w:val="none" w:sz="0" w:space="0" w:color="auto"/>
            <w:bottom w:val="none" w:sz="0" w:space="0" w:color="auto"/>
            <w:right w:val="none" w:sz="0" w:space="0" w:color="auto"/>
          </w:divBdr>
        </w:div>
        <w:div w:id="1139762583">
          <w:marLeft w:val="640"/>
          <w:marRight w:val="0"/>
          <w:marTop w:val="0"/>
          <w:marBottom w:val="0"/>
          <w:divBdr>
            <w:top w:val="none" w:sz="0" w:space="0" w:color="auto"/>
            <w:left w:val="none" w:sz="0" w:space="0" w:color="auto"/>
            <w:bottom w:val="none" w:sz="0" w:space="0" w:color="auto"/>
            <w:right w:val="none" w:sz="0" w:space="0" w:color="auto"/>
          </w:divBdr>
        </w:div>
        <w:div w:id="955218079">
          <w:marLeft w:val="640"/>
          <w:marRight w:val="0"/>
          <w:marTop w:val="0"/>
          <w:marBottom w:val="0"/>
          <w:divBdr>
            <w:top w:val="none" w:sz="0" w:space="0" w:color="auto"/>
            <w:left w:val="none" w:sz="0" w:space="0" w:color="auto"/>
            <w:bottom w:val="none" w:sz="0" w:space="0" w:color="auto"/>
            <w:right w:val="none" w:sz="0" w:space="0" w:color="auto"/>
          </w:divBdr>
        </w:div>
        <w:div w:id="1293170301">
          <w:marLeft w:val="640"/>
          <w:marRight w:val="0"/>
          <w:marTop w:val="0"/>
          <w:marBottom w:val="0"/>
          <w:divBdr>
            <w:top w:val="none" w:sz="0" w:space="0" w:color="auto"/>
            <w:left w:val="none" w:sz="0" w:space="0" w:color="auto"/>
            <w:bottom w:val="none" w:sz="0" w:space="0" w:color="auto"/>
            <w:right w:val="none" w:sz="0" w:space="0" w:color="auto"/>
          </w:divBdr>
        </w:div>
        <w:div w:id="243225743">
          <w:marLeft w:val="640"/>
          <w:marRight w:val="0"/>
          <w:marTop w:val="0"/>
          <w:marBottom w:val="0"/>
          <w:divBdr>
            <w:top w:val="none" w:sz="0" w:space="0" w:color="auto"/>
            <w:left w:val="none" w:sz="0" w:space="0" w:color="auto"/>
            <w:bottom w:val="none" w:sz="0" w:space="0" w:color="auto"/>
            <w:right w:val="none" w:sz="0" w:space="0" w:color="auto"/>
          </w:divBdr>
        </w:div>
        <w:div w:id="857348598">
          <w:marLeft w:val="640"/>
          <w:marRight w:val="0"/>
          <w:marTop w:val="0"/>
          <w:marBottom w:val="0"/>
          <w:divBdr>
            <w:top w:val="none" w:sz="0" w:space="0" w:color="auto"/>
            <w:left w:val="none" w:sz="0" w:space="0" w:color="auto"/>
            <w:bottom w:val="none" w:sz="0" w:space="0" w:color="auto"/>
            <w:right w:val="none" w:sz="0" w:space="0" w:color="auto"/>
          </w:divBdr>
        </w:div>
        <w:div w:id="1732655207">
          <w:marLeft w:val="640"/>
          <w:marRight w:val="0"/>
          <w:marTop w:val="0"/>
          <w:marBottom w:val="0"/>
          <w:divBdr>
            <w:top w:val="none" w:sz="0" w:space="0" w:color="auto"/>
            <w:left w:val="none" w:sz="0" w:space="0" w:color="auto"/>
            <w:bottom w:val="none" w:sz="0" w:space="0" w:color="auto"/>
            <w:right w:val="none" w:sz="0" w:space="0" w:color="auto"/>
          </w:divBdr>
        </w:div>
        <w:div w:id="486822278">
          <w:marLeft w:val="640"/>
          <w:marRight w:val="0"/>
          <w:marTop w:val="0"/>
          <w:marBottom w:val="0"/>
          <w:divBdr>
            <w:top w:val="none" w:sz="0" w:space="0" w:color="auto"/>
            <w:left w:val="none" w:sz="0" w:space="0" w:color="auto"/>
            <w:bottom w:val="none" w:sz="0" w:space="0" w:color="auto"/>
            <w:right w:val="none" w:sz="0" w:space="0" w:color="auto"/>
          </w:divBdr>
        </w:div>
        <w:div w:id="1245607401">
          <w:marLeft w:val="640"/>
          <w:marRight w:val="0"/>
          <w:marTop w:val="0"/>
          <w:marBottom w:val="0"/>
          <w:divBdr>
            <w:top w:val="none" w:sz="0" w:space="0" w:color="auto"/>
            <w:left w:val="none" w:sz="0" w:space="0" w:color="auto"/>
            <w:bottom w:val="none" w:sz="0" w:space="0" w:color="auto"/>
            <w:right w:val="none" w:sz="0" w:space="0" w:color="auto"/>
          </w:divBdr>
        </w:div>
        <w:div w:id="410926445">
          <w:marLeft w:val="640"/>
          <w:marRight w:val="0"/>
          <w:marTop w:val="0"/>
          <w:marBottom w:val="0"/>
          <w:divBdr>
            <w:top w:val="none" w:sz="0" w:space="0" w:color="auto"/>
            <w:left w:val="none" w:sz="0" w:space="0" w:color="auto"/>
            <w:bottom w:val="none" w:sz="0" w:space="0" w:color="auto"/>
            <w:right w:val="none" w:sz="0" w:space="0" w:color="auto"/>
          </w:divBdr>
        </w:div>
        <w:div w:id="1876969192">
          <w:marLeft w:val="640"/>
          <w:marRight w:val="0"/>
          <w:marTop w:val="0"/>
          <w:marBottom w:val="0"/>
          <w:divBdr>
            <w:top w:val="none" w:sz="0" w:space="0" w:color="auto"/>
            <w:left w:val="none" w:sz="0" w:space="0" w:color="auto"/>
            <w:bottom w:val="none" w:sz="0" w:space="0" w:color="auto"/>
            <w:right w:val="none" w:sz="0" w:space="0" w:color="auto"/>
          </w:divBdr>
        </w:div>
        <w:div w:id="117190991">
          <w:marLeft w:val="640"/>
          <w:marRight w:val="0"/>
          <w:marTop w:val="0"/>
          <w:marBottom w:val="0"/>
          <w:divBdr>
            <w:top w:val="none" w:sz="0" w:space="0" w:color="auto"/>
            <w:left w:val="none" w:sz="0" w:space="0" w:color="auto"/>
            <w:bottom w:val="none" w:sz="0" w:space="0" w:color="auto"/>
            <w:right w:val="none" w:sz="0" w:space="0" w:color="auto"/>
          </w:divBdr>
        </w:div>
        <w:div w:id="83262406">
          <w:marLeft w:val="640"/>
          <w:marRight w:val="0"/>
          <w:marTop w:val="0"/>
          <w:marBottom w:val="0"/>
          <w:divBdr>
            <w:top w:val="none" w:sz="0" w:space="0" w:color="auto"/>
            <w:left w:val="none" w:sz="0" w:space="0" w:color="auto"/>
            <w:bottom w:val="none" w:sz="0" w:space="0" w:color="auto"/>
            <w:right w:val="none" w:sz="0" w:space="0" w:color="auto"/>
          </w:divBdr>
        </w:div>
      </w:divsChild>
    </w:div>
    <w:div w:id="332149811">
      <w:bodyDiv w:val="1"/>
      <w:marLeft w:val="0"/>
      <w:marRight w:val="0"/>
      <w:marTop w:val="0"/>
      <w:marBottom w:val="0"/>
      <w:divBdr>
        <w:top w:val="none" w:sz="0" w:space="0" w:color="auto"/>
        <w:left w:val="none" w:sz="0" w:space="0" w:color="auto"/>
        <w:bottom w:val="none" w:sz="0" w:space="0" w:color="auto"/>
        <w:right w:val="none" w:sz="0" w:space="0" w:color="auto"/>
      </w:divBdr>
    </w:div>
    <w:div w:id="407729436">
      <w:bodyDiv w:val="1"/>
      <w:marLeft w:val="0"/>
      <w:marRight w:val="0"/>
      <w:marTop w:val="0"/>
      <w:marBottom w:val="0"/>
      <w:divBdr>
        <w:top w:val="none" w:sz="0" w:space="0" w:color="auto"/>
        <w:left w:val="none" w:sz="0" w:space="0" w:color="auto"/>
        <w:bottom w:val="none" w:sz="0" w:space="0" w:color="auto"/>
        <w:right w:val="none" w:sz="0" w:space="0" w:color="auto"/>
      </w:divBdr>
      <w:divsChild>
        <w:div w:id="697773636">
          <w:marLeft w:val="640"/>
          <w:marRight w:val="0"/>
          <w:marTop w:val="0"/>
          <w:marBottom w:val="0"/>
          <w:divBdr>
            <w:top w:val="none" w:sz="0" w:space="0" w:color="auto"/>
            <w:left w:val="none" w:sz="0" w:space="0" w:color="auto"/>
            <w:bottom w:val="none" w:sz="0" w:space="0" w:color="auto"/>
            <w:right w:val="none" w:sz="0" w:space="0" w:color="auto"/>
          </w:divBdr>
        </w:div>
        <w:div w:id="1953902735">
          <w:marLeft w:val="640"/>
          <w:marRight w:val="0"/>
          <w:marTop w:val="0"/>
          <w:marBottom w:val="0"/>
          <w:divBdr>
            <w:top w:val="none" w:sz="0" w:space="0" w:color="auto"/>
            <w:left w:val="none" w:sz="0" w:space="0" w:color="auto"/>
            <w:bottom w:val="none" w:sz="0" w:space="0" w:color="auto"/>
            <w:right w:val="none" w:sz="0" w:space="0" w:color="auto"/>
          </w:divBdr>
        </w:div>
        <w:div w:id="585384981">
          <w:marLeft w:val="640"/>
          <w:marRight w:val="0"/>
          <w:marTop w:val="0"/>
          <w:marBottom w:val="0"/>
          <w:divBdr>
            <w:top w:val="none" w:sz="0" w:space="0" w:color="auto"/>
            <w:left w:val="none" w:sz="0" w:space="0" w:color="auto"/>
            <w:bottom w:val="none" w:sz="0" w:space="0" w:color="auto"/>
            <w:right w:val="none" w:sz="0" w:space="0" w:color="auto"/>
          </w:divBdr>
        </w:div>
        <w:div w:id="720442092">
          <w:marLeft w:val="640"/>
          <w:marRight w:val="0"/>
          <w:marTop w:val="0"/>
          <w:marBottom w:val="0"/>
          <w:divBdr>
            <w:top w:val="none" w:sz="0" w:space="0" w:color="auto"/>
            <w:left w:val="none" w:sz="0" w:space="0" w:color="auto"/>
            <w:bottom w:val="none" w:sz="0" w:space="0" w:color="auto"/>
            <w:right w:val="none" w:sz="0" w:space="0" w:color="auto"/>
          </w:divBdr>
        </w:div>
        <w:div w:id="1216547661">
          <w:marLeft w:val="640"/>
          <w:marRight w:val="0"/>
          <w:marTop w:val="0"/>
          <w:marBottom w:val="0"/>
          <w:divBdr>
            <w:top w:val="none" w:sz="0" w:space="0" w:color="auto"/>
            <w:left w:val="none" w:sz="0" w:space="0" w:color="auto"/>
            <w:bottom w:val="none" w:sz="0" w:space="0" w:color="auto"/>
            <w:right w:val="none" w:sz="0" w:space="0" w:color="auto"/>
          </w:divBdr>
        </w:div>
        <w:div w:id="638803062">
          <w:marLeft w:val="640"/>
          <w:marRight w:val="0"/>
          <w:marTop w:val="0"/>
          <w:marBottom w:val="0"/>
          <w:divBdr>
            <w:top w:val="none" w:sz="0" w:space="0" w:color="auto"/>
            <w:left w:val="none" w:sz="0" w:space="0" w:color="auto"/>
            <w:bottom w:val="none" w:sz="0" w:space="0" w:color="auto"/>
            <w:right w:val="none" w:sz="0" w:space="0" w:color="auto"/>
          </w:divBdr>
        </w:div>
        <w:div w:id="1875001184">
          <w:marLeft w:val="640"/>
          <w:marRight w:val="0"/>
          <w:marTop w:val="0"/>
          <w:marBottom w:val="0"/>
          <w:divBdr>
            <w:top w:val="none" w:sz="0" w:space="0" w:color="auto"/>
            <w:left w:val="none" w:sz="0" w:space="0" w:color="auto"/>
            <w:bottom w:val="none" w:sz="0" w:space="0" w:color="auto"/>
            <w:right w:val="none" w:sz="0" w:space="0" w:color="auto"/>
          </w:divBdr>
        </w:div>
        <w:div w:id="1075208078">
          <w:marLeft w:val="640"/>
          <w:marRight w:val="0"/>
          <w:marTop w:val="0"/>
          <w:marBottom w:val="0"/>
          <w:divBdr>
            <w:top w:val="none" w:sz="0" w:space="0" w:color="auto"/>
            <w:left w:val="none" w:sz="0" w:space="0" w:color="auto"/>
            <w:bottom w:val="none" w:sz="0" w:space="0" w:color="auto"/>
            <w:right w:val="none" w:sz="0" w:space="0" w:color="auto"/>
          </w:divBdr>
        </w:div>
        <w:div w:id="1637107925">
          <w:marLeft w:val="640"/>
          <w:marRight w:val="0"/>
          <w:marTop w:val="0"/>
          <w:marBottom w:val="0"/>
          <w:divBdr>
            <w:top w:val="none" w:sz="0" w:space="0" w:color="auto"/>
            <w:left w:val="none" w:sz="0" w:space="0" w:color="auto"/>
            <w:bottom w:val="none" w:sz="0" w:space="0" w:color="auto"/>
            <w:right w:val="none" w:sz="0" w:space="0" w:color="auto"/>
          </w:divBdr>
        </w:div>
        <w:div w:id="191264278">
          <w:marLeft w:val="640"/>
          <w:marRight w:val="0"/>
          <w:marTop w:val="0"/>
          <w:marBottom w:val="0"/>
          <w:divBdr>
            <w:top w:val="none" w:sz="0" w:space="0" w:color="auto"/>
            <w:left w:val="none" w:sz="0" w:space="0" w:color="auto"/>
            <w:bottom w:val="none" w:sz="0" w:space="0" w:color="auto"/>
            <w:right w:val="none" w:sz="0" w:space="0" w:color="auto"/>
          </w:divBdr>
        </w:div>
        <w:div w:id="297420366">
          <w:marLeft w:val="640"/>
          <w:marRight w:val="0"/>
          <w:marTop w:val="0"/>
          <w:marBottom w:val="0"/>
          <w:divBdr>
            <w:top w:val="none" w:sz="0" w:space="0" w:color="auto"/>
            <w:left w:val="none" w:sz="0" w:space="0" w:color="auto"/>
            <w:bottom w:val="none" w:sz="0" w:space="0" w:color="auto"/>
            <w:right w:val="none" w:sz="0" w:space="0" w:color="auto"/>
          </w:divBdr>
        </w:div>
        <w:div w:id="1532304399">
          <w:marLeft w:val="640"/>
          <w:marRight w:val="0"/>
          <w:marTop w:val="0"/>
          <w:marBottom w:val="0"/>
          <w:divBdr>
            <w:top w:val="none" w:sz="0" w:space="0" w:color="auto"/>
            <w:left w:val="none" w:sz="0" w:space="0" w:color="auto"/>
            <w:bottom w:val="none" w:sz="0" w:space="0" w:color="auto"/>
            <w:right w:val="none" w:sz="0" w:space="0" w:color="auto"/>
          </w:divBdr>
        </w:div>
        <w:div w:id="1691183507">
          <w:marLeft w:val="640"/>
          <w:marRight w:val="0"/>
          <w:marTop w:val="0"/>
          <w:marBottom w:val="0"/>
          <w:divBdr>
            <w:top w:val="none" w:sz="0" w:space="0" w:color="auto"/>
            <w:left w:val="none" w:sz="0" w:space="0" w:color="auto"/>
            <w:bottom w:val="none" w:sz="0" w:space="0" w:color="auto"/>
            <w:right w:val="none" w:sz="0" w:space="0" w:color="auto"/>
          </w:divBdr>
        </w:div>
        <w:div w:id="564413543">
          <w:marLeft w:val="640"/>
          <w:marRight w:val="0"/>
          <w:marTop w:val="0"/>
          <w:marBottom w:val="0"/>
          <w:divBdr>
            <w:top w:val="none" w:sz="0" w:space="0" w:color="auto"/>
            <w:left w:val="none" w:sz="0" w:space="0" w:color="auto"/>
            <w:bottom w:val="none" w:sz="0" w:space="0" w:color="auto"/>
            <w:right w:val="none" w:sz="0" w:space="0" w:color="auto"/>
          </w:divBdr>
        </w:div>
        <w:div w:id="1851488928">
          <w:marLeft w:val="640"/>
          <w:marRight w:val="0"/>
          <w:marTop w:val="0"/>
          <w:marBottom w:val="0"/>
          <w:divBdr>
            <w:top w:val="none" w:sz="0" w:space="0" w:color="auto"/>
            <w:left w:val="none" w:sz="0" w:space="0" w:color="auto"/>
            <w:bottom w:val="none" w:sz="0" w:space="0" w:color="auto"/>
            <w:right w:val="none" w:sz="0" w:space="0" w:color="auto"/>
          </w:divBdr>
        </w:div>
        <w:div w:id="794983244">
          <w:marLeft w:val="640"/>
          <w:marRight w:val="0"/>
          <w:marTop w:val="0"/>
          <w:marBottom w:val="0"/>
          <w:divBdr>
            <w:top w:val="none" w:sz="0" w:space="0" w:color="auto"/>
            <w:left w:val="none" w:sz="0" w:space="0" w:color="auto"/>
            <w:bottom w:val="none" w:sz="0" w:space="0" w:color="auto"/>
            <w:right w:val="none" w:sz="0" w:space="0" w:color="auto"/>
          </w:divBdr>
        </w:div>
        <w:div w:id="155659465">
          <w:marLeft w:val="640"/>
          <w:marRight w:val="0"/>
          <w:marTop w:val="0"/>
          <w:marBottom w:val="0"/>
          <w:divBdr>
            <w:top w:val="none" w:sz="0" w:space="0" w:color="auto"/>
            <w:left w:val="none" w:sz="0" w:space="0" w:color="auto"/>
            <w:bottom w:val="none" w:sz="0" w:space="0" w:color="auto"/>
            <w:right w:val="none" w:sz="0" w:space="0" w:color="auto"/>
          </w:divBdr>
        </w:div>
        <w:div w:id="1408770398">
          <w:marLeft w:val="640"/>
          <w:marRight w:val="0"/>
          <w:marTop w:val="0"/>
          <w:marBottom w:val="0"/>
          <w:divBdr>
            <w:top w:val="none" w:sz="0" w:space="0" w:color="auto"/>
            <w:left w:val="none" w:sz="0" w:space="0" w:color="auto"/>
            <w:bottom w:val="none" w:sz="0" w:space="0" w:color="auto"/>
            <w:right w:val="none" w:sz="0" w:space="0" w:color="auto"/>
          </w:divBdr>
        </w:div>
        <w:div w:id="1955481488">
          <w:marLeft w:val="640"/>
          <w:marRight w:val="0"/>
          <w:marTop w:val="0"/>
          <w:marBottom w:val="0"/>
          <w:divBdr>
            <w:top w:val="none" w:sz="0" w:space="0" w:color="auto"/>
            <w:left w:val="none" w:sz="0" w:space="0" w:color="auto"/>
            <w:bottom w:val="none" w:sz="0" w:space="0" w:color="auto"/>
            <w:right w:val="none" w:sz="0" w:space="0" w:color="auto"/>
          </w:divBdr>
        </w:div>
      </w:divsChild>
    </w:div>
    <w:div w:id="408818998">
      <w:bodyDiv w:val="1"/>
      <w:marLeft w:val="0"/>
      <w:marRight w:val="0"/>
      <w:marTop w:val="0"/>
      <w:marBottom w:val="0"/>
      <w:divBdr>
        <w:top w:val="none" w:sz="0" w:space="0" w:color="auto"/>
        <w:left w:val="none" w:sz="0" w:space="0" w:color="auto"/>
        <w:bottom w:val="none" w:sz="0" w:space="0" w:color="auto"/>
        <w:right w:val="none" w:sz="0" w:space="0" w:color="auto"/>
      </w:divBdr>
    </w:div>
    <w:div w:id="423886962">
      <w:bodyDiv w:val="1"/>
      <w:marLeft w:val="0"/>
      <w:marRight w:val="0"/>
      <w:marTop w:val="0"/>
      <w:marBottom w:val="0"/>
      <w:divBdr>
        <w:top w:val="none" w:sz="0" w:space="0" w:color="auto"/>
        <w:left w:val="none" w:sz="0" w:space="0" w:color="auto"/>
        <w:bottom w:val="none" w:sz="0" w:space="0" w:color="auto"/>
        <w:right w:val="none" w:sz="0" w:space="0" w:color="auto"/>
      </w:divBdr>
    </w:div>
    <w:div w:id="433481857">
      <w:bodyDiv w:val="1"/>
      <w:marLeft w:val="0"/>
      <w:marRight w:val="0"/>
      <w:marTop w:val="0"/>
      <w:marBottom w:val="0"/>
      <w:divBdr>
        <w:top w:val="none" w:sz="0" w:space="0" w:color="auto"/>
        <w:left w:val="none" w:sz="0" w:space="0" w:color="auto"/>
        <w:bottom w:val="none" w:sz="0" w:space="0" w:color="auto"/>
        <w:right w:val="none" w:sz="0" w:space="0" w:color="auto"/>
      </w:divBdr>
      <w:divsChild>
        <w:div w:id="1797331272">
          <w:marLeft w:val="640"/>
          <w:marRight w:val="0"/>
          <w:marTop w:val="0"/>
          <w:marBottom w:val="0"/>
          <w:divBdr>
            <w:top w:val="none" w:sz="0" w:space="0" w:color="auto"/>
            <w:left w:val="none" w:sz="0" w:space="0" w:color="auto"/>
            <w:bottom w:val="none" w:sz="0" w:space="0" w:color="auto"/>
            <w:right w:val="none" w:sz="0" w:space="0" w:color="auto"/>
          </w:divBdr>
        </w:div>
        <w:div w:id="1221399863">
          <w:marLeft w:val="640"/>
          <w:marRight w:val="0"/>
          <w:marTop w:val="0"/>
          <w:marBottom w:val="0"/>
          <w:divBdr>
            <w:top w:val="none" w:sz="0" w:space="0" w:color="auto"/>
            <w:left w:val="none" w:sz="0" w:space="0" w:color="auto"/>
            <w:bottom w:val="none" w:sz="0" w:space="0" w:color="auto"/>
            <w:right w:val="none" w:sz="0" w:space="0" w:color="auto"/>
          </w:divBdr>
        </w:div>
        <w:div w:id="136847154">
          <w:marLeft w:val="640"/>
          <w:marRight w:val="0"/>
          <w:marTop w:val="0"/>
          <w:marBottom w:val="0"/>
          <w:divBdr>
            <w:top w:val="none" w:sz="0" w:space="0" w:color="auto"/>
            <w:left w:val="none" w:sz="0" w:space="0" w:color="auto"/>
            <w:bottom w:val="none" w:sz="0" w:space="0" w:color="auto"/>
            <w:right w:val="none" w:sz="0" w:space="0" w:color="auto"/>
          </w:divBdr>
        </w:div>
        <w:div w:id="1907958212">
          <w:marLeft w:val="640"/>
          <w:marRight w:val="0"/>
          <w:marTop w:val="0"/>
          <w:marBottom w:val="0"/>
          <w:divBdr>
            <w:top w:val="none" w:sz="0" w:space="0" w:color="auto"/>
            <w:left w:val="none" w:sz="0" w:space="0" w:color="auto"/>
            <w:bottom w:val="none" w:sz="0" w:space="0" w:color="auto"/>
            <w:right w:val="none" w:sz="0" w:space="0" w:color="auto"/>
          </w:divBdr>
        </w:div>
        <w:div w:id="810561029">
          <w:marLeft w:val="640"/>
          <w:marRight w:val="0"/>
          <w:marTop w:val="0"/>
          <w:marBottom w:val="0"/>
          <w:divBdr>
            <w:top w:val="none" w:sz="0" w:space="0" w:color="auto"/>
            <w:left w:val="none" w:sz="0" w:space="0" w:color="auto"/>
            <w:bottom w:val="none" w:sz="0" w:space="0" w:color="auto"/>
            <w:right w:val="none" w:sz="0" w:space="0" w:color="auto"/>
          </w:divBdr>
        </w:div>
        <w:div w:id="1550605034">
          <w:marLeft w:val="640"/>
          <w:marRight w:val="0"/>
          <w:marTop w:val="0"/>
          <w:marBottom w:val="0"/>
          <w:divBdr>
            <w:top w:val="none" w:sz="0" w:space="0" w:color="auto"/>
            <w:left w:val="none" w:sz="0" w:space="0" w:color="auto"/>
            <w:bottom w:val="none" w:sz="0" w:space="0" w:color="auto"/>
            <w:right w:val="none" w:sz="0" w:space="0" w:color="auto"/>
          </w:divBdr>
        </w:div>
        <w:div w:id="1663580563">
          <w:marLeft w:val="640"/>
          <w:marRight w:val="0"/>
          <w:marTop w:val="0"/>
          <w:marBottom w:val="0"/>
          <w:divBdr>
            <w:top w:val="none" w:sz="0" w:space="0" w:color="auto"/>
            <w:left w:val="none" w:sz="0" w:space="0" w:color="auto"/>
            <w:bottom w:val="none" w:sz="0" w:space="0" w:color="auto"/>
            <w:right w:val="none" w:sz="0" w:space="0" w:color="auto"/>
          </w:divBdr>
        </w:div>
        <w:div w:id="246574432">
          <w:marLeft w:val="640"/>
          <w:marRight w:val="0"/>
          <w:marTop w:val="0"/>
          <w:marBottom w:val="0"/>
          <w:divBdr>
            <w:top w:val="none" w:sz="0" w:space="0" w:color="auto"/>
            <w:left w:val="none" w:sz="0" w:space="0" w:color="auto"/>
            <w:bottom w:val="none" w:sz="0" w:space="0" w:color="auto"/>
            <w:right w:val="none" w:sz="0" w:space="0" w:color="auto"/>
          </w:divBdr>
        </w:div>
        <w:div w:id="1879589694">
          <w:marLeft w:val="640"/>
          <w:marRight w:val="0"/>
          <w:marTop w:val="0"/>
          <w:marBottom w:val="0"/>
          <w:divBdr>
            <w:top w:val="none" w:sz="0" w:space="0" w:color="auto"/>
            <w:left w:val="none" w:sz="0" w:space="0" w:color="auto"/>
            <w:bottom w:val="none" w:sz="0" w:space="0" w:color="auto"/>
            <w:right w:val="none" w:sz="0" w:space="0" w:color="auto"/>
          </w:divBdr>
        </w:div>
        <w:div w:id="1040740283">
          <w:marLeft w:val="640"/>
          <w:marRight w:val="0"/>
          <w:marTop w:val="0"/>
          <w:marBottom w:val="0"/>
          <w:divBdr>
            <w:top w:val="none" w:sz="0" w:space="0" w:color="auto"/>
            <w:left w:val="none" w:sz="0" w:space="0" w:color="auto"/>
            <w:bottom w:val="none" w:sz="0" w:space="0" w:color="auto"/>
            <w:right w:val="none" w:sz="0" w:space="0" w:color="auto"/>
          </w:divBdr>
        </w:div>
        <w:div w:id="1416174101">
          <w:marLeft w:val="640"/>
          <w:marRight w:val="0"/>
          <w:marTop w:val="0"/>
          <w:marBottom w:val="0"/>
          <w:divBdr>
            <w:top w:val="none" w:sz="0" w:space="0" w:color="auto"/>
            <w:left w:val="none" w:sz="0" w:space="0" w:color="auto"/>
            <w:bottom w:val="none" w:sz="0" w:space="0" w:color="auto"/>
            <w:right w:val="none" w:sz="0" w:space="0" w:color="auto"/>
          </w:divBdr>
        </w:div>
        <w:div w:id="1347168133">
          <w:marLeft w:val="640"/>
          <w:marRight w:val="0"/>
          <w:marTop w:val="0"/>
          <w:marBottom w:val="0"/>
          <w:divBdr>
            <w:top w:val="none" w:sz="0" w:space="0" w:color="auto"/>
            <w:left w:val="none" w:sz="0" w:space="0" w:color="auto"/>
            <w:bottom w:val="none" w:sz="0" w:space="0" w:color="auto"/>
            <w:right w:val="none" w:sz="0" w:space="0" w:color="auto"/>
          </w:divBdr>
        </w:div>
        <w:div w:id="386488694">
          <w:marLeft w:val="640"/>
          <w:marRight w:val="0"/>
          <w:marTop w:val="0"/>
          <w:marBottom w:val="0"/>
          <w:divBdr>
            <w:top w:val="none" w:sz="0" w:space="0" w:color="auto"/>
            <w:left w:val="none" w:sz="0" w:space="0" w:color="auto"/>
            <w:bottom w:val="none" w:sz="0" w:space="0" w:color="auto"/>
            <w:right w:val="none" w:sz="0" w:space="0" w:color="auto"/>
          </w:divBdr>
        </w:div>
        <w:div w:id="2122993436">
          <w:marLeft w:val="640"/>
          <w:marRight w:val="0"/>
          <w:marTop w:val="0"/>
          <w:marBottom w:val="0"/>
          <w:divBdr>
            <w:top w:val="none" w:sz="0" w:space="0" w:color="auto"/>
            <w:left w:val="none" w:sz="0" w:space="0" w:color="auto"/>
            <w:bottom w:val="none" w:sz="0" w:space="0" w:color="auto"/>
            <w:right w:val="none" w:sz="0" w:space="0" w:color="auto"/>
          </w:divBdr>
        </w:div>
        <w:div w:id="92285098">
          <w:marLeft w:val="640"/>
          <w:marRight w:val="0"/>
          <w:marTop w:val="0"/>
          <w:marBottom w:val="0"/>
          <w:divBdr>
            <w:top w:val="none" w:sz="0" w:space="0" w:color="auto"/>
            <w:left w:val="none" w:sz="0" w:space="0" w:color="auto"/>
            <w:bottom w:val="none" w:sz="0" w:space="0" w:color="auto"/>
            <w:right w:val="none" w:sz="0" w:space="0" w:color="auto"/>
          </w:divBdr>
        </w:div>
      </w:divsChild>
    </w:div>
    <w:div w:id="439884302">
      <w:bodyDiv w:val="1"/>
      <w:marLeft w:val="0"/>
      <w:marRight w:val="0"/>
      <w:marTop w:val="0"/>
      <w:marBottom w:val="0"/>
      <w:divBdr>
        <w:top w:val="none" w:sz="0" w:space="0" w:color="auto"/>
        <w:left w:val="none" w:sz="0" w:space="0" w:color="auto"/>
        <w:bottom w:val="none" w:sz="0" w:space="0" w:color="auto"/>
        <w:right w:val="none" w:sz="0" w:space="0" w:color="auto"/>
      </w:divBdr>
    </w:div>
    <w:div w:id="467284194">
      <w:bodyDiv w:val="1"/>
      <w:marLeft w:val="0"/>
      <w:marRight w:val="0"/>
      <w:marTop w:val="0"/>
      <w:marBottom w:val="0"/>
      <w:divBdr>
        <w:top w:val="none" w:sz="0" w:space="0" w:color="auto"/>
        <w:left w:val="none" w:sz="0" w:space="0" w:color="auto"/>
        <w:bottom w:val="none" w:sz="0" w:space="0" w:color="auto"/>
        <w:right w:val="none" w:sz="0" w:space="0" w:color="auto"/>
      </w:divBdr>
      <w:divsChild>
        <w:div w:id="538713023">
          <w:marLeft w:val="640"/>
          <w:marRight w:val="0"/>
          <w:marTop w:val="0"/>
          <w:marBottom w:val="0"/>
          <w:divBdr>
            <w:top w:val="none" w:sz="0" w:space="0" w:color="auto"/>
            <w:left w:val="none" w:sz="0" w:space="0" w:color="auto"/>
            <w:bottom w:val="none" w:sz="0" w:space="0" w:color="auto"/>
            <w:right w:val="none" w:sz="0" w:space="0" w:color="auto"/>
          </w:divBdr>
        </w:div>
        <w:div w:id="1859351768">
          <w:marLeft w:val="640"/>
          <w:marRight w:val="0"/>
          <w:marTop w:val="0"/>
          <w:marBottom w:val="0"/>
          <w:divBdr>
            <w:top w:val="none" w:sz="0" w:space="0" w:color="auto"/>
            <w:left w:val="none" w:sz="0" w:space="0" w:color="auto"/>
            <w:bottom w:val="none" w:sz="0" w:space="0" w:color="auto"/>
            <w:right w:val="none" w:sz="0" w:space="0" w:color="auto"/>
          </w:divBdr>
        </w:div>
        <w:div w:id="441805726">
          <w:marLeft w:val="640"/>
          <w:marRight w:val="0"/>
          <w:marTop w:val="0"/>
          <w:marBottom w:val="0"/>
          <w:divBdr>
            <w:top w:val="none" w:sz="0" w:space="0" w:color="auto"/>
            <w:left w:val="none" w:sz="0" w:space="0" w:color="auto"/>
            <w:bottom w:val="none" w:sz="0" w:space="0" w:color="auto"/>
            <w:right w:val="none" w:sz="0" w:space="0" w:color="auto"/>
          </w:divBdr>
        </w:div>
        <w:div w:id="601375599">
          <w:marLeft w:val="640"/>
          <w:marRight w:val="0"/>
          <w:marTop w:val="0"/>
          <w:marBottom w:val="0"/>
          <w:divBdr>
            <w:top w:val="none" w:sz="0" w:space="0" w:color="auto"/>
            <w:left w:val="none" w:sz="0" w:space="0" w:color="auto"/>
            <w:bottom w:val="none" w:sz="0" w:space="0" w:color="auto"/>
            <w:right w:val="none" w:sz="0" w:space="0" w:color="auto"/>
          </w:divBdr>
        </w:div>
        <w:div w:id="1714696975">
          <w:marLeft w:val="640"/>
          <w:marRight w:val="0"/>
          <w:marTop w:val="0"/>
          <w:marBottom w:val="0"/>
          <w:divBdr>
            <w:top w:val="none" w:sz="0" w:space="0" w:color="auto"/>
            <w:left w:val="none" w:sz="0" w:space="0" w:color="auto"/>
            <w:bottom w:val="none" w:sz="0" w:space="0" w:color="auto"/>
            <w:right w:val="none" w:sz="0" w:space="0" w:color="auto"/>
          </w:divBdr>
        </w:div>
        <w:div w:id="450438236">
          <w:marLeft w:val="640"/>
          <w:marRight w:val="0"/>
          <w:marTop w:val="0"/>
          <w:marBottom w:val="0"/>
          <w:divBdr>
            <w:top w:val="none" w:sz="0" w:space="0" w:color="auto"/>
            <w:left w:val="none" w:sz="0" w:space="0" w:color="auto"/>
            <w:bottom w:val="none" w:sz="0" w:space="0" w:color="auto"/>
            <w:right w:val="none" w:sz="0" w:space="0" w:color="auto"/>
          </w:divBdr>
        </w:div>
        <w:div w:id="1460611563">
          <w:marLeft w:val="640"/>
          <w:marRight w:val="0"/>
          <w:marTop w:val="0"/>
          <w:marBottom w:val="0"/>
          <w:divBdr>
            <w:top w:val="none" w:sz="0" w:space="0" w:color="auto"/>
            <w:left w:val="none" w:sz="0" w:space="0" w:color="auto"/>
            <w:bottom w:val="none" w:sz="0" w:space="0" w:color="auto"/>
            <w:right w:val="none" w:sz="0" w:space="0" w:color="auto"/>
          </w:divBdr>
        </w:div>
        <w:div w:id="587009004">
          <w:marLeft w:val="640"/>
          <w:marRight w:val="0"/>
          <w:marTop w:val="0"/>
          <w:marBottom w:val="0"/>
          <w:divBdr>
            <w:top w:val="none" w:sz="0" w:space="0" w:color="auto"/>
            <w:left w:val="none" w:sz="0" w:space="0" w:color="auto"/>
            <w:bottom w:val="none" w:sz="0" w:space="0" w:color="auto"/>
            <w:right w:val="none" w:sz="0" w:space="0" w:color="auto"/>
          </w:divBdr>
        </w:div>
        <w:div w:id="800197419">
          <w:marLeft w:val="640"/>
          <w:marRight w:val="0"/>
          <w:marTop w:val="0"/>
          <w:marBottom w:val="0"/>
          <w:divBdr>
            <w:top w:val="none" w:sz="0" w:space="0" w:color="auto"/>
            <w:left w:val="none" w:sz="0" w:space="0" w:color="auto"/>
            <w:bottom w:val="none" w:sz="0" w:space="0" w:color="auto"/>
            <w:right w:val="none" w:sz="0" w:space="0" w:color="auto"/>
          </w:divBdr>
        </w:div>
        <w:div w:id="1571885140">
          <w:marLeft w:val="640"/>
          <w:marRight w:val="0"/>
          <w:marTop w:val="0"/>
          <w:marBottom w:val="0"/>
          <w:divBdr>
            <w:top w:val="none" w:sz="0" w:space="0" w:color="auto"/>
            <w:left w:val="none" w:sz="0" w:space="0" w:color="auto"/>
            <w:bottom w:val="none" w:sz="0" w:space="0" w:color="auto"/>
            <w:right w:val="none" w:sz="0" w:space="0" w:color="auto"/>
          </w:divBdr>
        </w:div>
        <w:div w:id="1073894278">
          <w:marLeft w:val="640"/>
          <w:marRight w:val="0"/>
          <w:marTop w:val="0"/>
          <w:marBottom w:val="0"/>
          <w:divBdr>
            <w:top w:val="none" w:sz="0" w:space="0" w:color="auto"/>
            <w:left w:val="none" w:sz="0" w:space="0" w:color="auto"/>
            <w:bottom w:val="none" w:sz="0" w:space="0" w:color="auto"/>
            <w:right w:val="none" w:sz="0" w:space="0" w:color="auto"/>
          </w:divBdr>
        </w:div>
        <w:div w:id="43063204">
          <w:marLeft w:val="640"/>
          <w:marRight w:val="0"/>
          <w:marTop w:val="0"/>
          <w:marBottom w:val="0"/>
          <w:divBdr>
            <w:top w:val="none" w:sz="0" w:space="0" w:color="auto"/>
            <w:left w:val="none" w:sz="0" w:space="0" w:color="auto"/>
            <w:bottom w:val="none" w:sz="0" w:space="0" w:color="auto"/>
            <w:right w:val="none" w:sz="0" w:space="0" w:color="auto"/>
          </w:divBdr>
        </w:div>
        <w:div w:id="1489830311">
          <w:marLeft w:val="640"/>
          <w:marRight w:val="0"/>
          <w:marTop w:val="0"/>
          <w:marBottom w:val="0"/>
          <w:divBdr>
            <w:top w:val="none" w:sz="0" w:space="0" w:color="auto"/>
            <w:left w:val="none" w:sz="0" w:space="0" w:color="auto"/>
            <w:bottom w:val="none" w:sz="0" w:space="0" w:color="auto"/>
            <w:right w:val="none" w:sz="0" w:space="0" w:color="auto"/>
          </w:divBdr>
        </w:div>
        <w:div w:id="1178156276">
          <w:marLeft w:val="640"/>
          <w:marRight w:val="0"/>
          <w:marTop w:val="0"/>
          <w:marBottom w:val="0"/>
          <w:divBdr>
            <w:top w:val="none" w:sz="0" w:space="0" w:color="auto"/>
            <w:left w:val="none" w:sz="0" w:space="0" w:color="auto"/>
            <w:bottom w:val="none" w:sz="0" w:space="0" w:color="auto"/>
            <w:right w:val="none" w:sz="0" w:space="0" w:color="auto"/>
          </w:divBdr>
        </w:div>
        <w:div w:id="1922712793">
          <w:marLeft w:val="640"/>
          <w:marRight w:val="0"/>
          <w:marTop w:val="0"/>
          <w:marBottom w:val="0"/>
          <w:divBdr>
            <w:top w:val="none" w:sz="0" w:space="0" w:color="auto"/>
            <w:left w:val="none" w:sz="0" w:space="0" w:color="auto"/>
            <w:bottom w:val="none" w:sz="0" w:space="0" w:color="auto"/>
            <w:right w:val="none" w:sz="0" w:space="0" w:color="auto"/>
          </w:divBdr>
        </w:div>
        <w:div w:id="638414487">
          <w:marLeft w:val="640"/>
          <w:marRight w:val="0"/>
          <w:marTop w:val="0"/>
          <w:marBottom w:val="0"/>
          <w:divBdr>
            <w:top w:val="none" w:sz="0" w:space="0" w:color="auto"/>
            <w:left w:val="none" w:sz="0" w:space="0" w:color="auto"/>
            <w:bottom w:val="none" w:sz="0" w:space="0" w:color="auto"/>
            <w:right w:val="none" w:sz="0" w:space="0" w:color="auto"/>
          </w:divBdr>
        </w:div>
      </w:divsChild>
    </w:div>
    <w:div w:id="479461677">
      <w:bodyDiv w:val="1"/>
      <w:marLeft w:val="0"/>
      <w:marRight w:val="0"/>
      <w:marTop w:val="0"/>
      <w:marBottom w:val="0"/>
      <w:divBdr>
        <w:top w:val="none" w:sz="0" w:space="0" w:color="auto"/>
        <w:left w:val="none" w:sz="0" w:space="0" w:color="auto"/>
        <w:bottom w:val="none" w:sz="0" w:space="0" w:color="auto"/>
        <w:right w:val="none" w:sz="0" w:space="0" w:color="auto"/>
      </w:divBdr>
      <w:divsChild>
        <w:div w:id="1175731059">
          <w:marLeft w:val="640"/>
          <w:marRight w:val="0"/>
          <w:marTop w:val="0"/>
          <w:marBottom w:val="0"/>
          <w:divBdr>
            <w:top w:val="none" w:sz="0" w:space="0" w:color="auto"/>
            <w:left w:val="none" w:sz="0" w:space="0" w:color="auto"/>
            <w:bottom w:val="none" w:sz="0" w:space="0" w:color="auto"/>
            <w:right w:val="none" w:sz="0" w:space="0" w:color="auto"/>
          </w:divBdr>
        </w:div>
        <w:div w:id="1188638590">
          <w:marLeft w:val="640"/>
          <w:marRight w:val="0"/>
          <w:marTop w:val="0"/>
          <w:marBottom w:val="0"/>
          <w:divBdr>
            <w:top w:val="none" w:sz="0" w:space="0" w:color="auto"/>
            <w:left w:val="none" w:sz="0" w:space="0" w:color="auto"/>
            <w:bottom w:val="none" w:sz="0" w:space="0" w:color="auto"/>
            <w:right w:val="none" w:sz="0" w:space="0" w:color="auto"/>
          </w:divBdr>
        </w:div>
        <w:div w:id="290325159">
          <w:marLeft w:val="640"/>
          <w:marRight w:val="0"/>
          <w:marTop w:val="0"/>
          <w:marBottom w:val="0"/>
          <w:divBdr>
            <w:top w:val="none" w:sz="0" w:space="0" w:color="auto"/>
            <w:left w:val="none" w:sz="0" w:space="0" w:color="auto"/>
            <w:bottom w:val="none" w:sz="0" w:space="0" w:color="auto"/>
            <w:right w:val="none" w:sz="0" w:space="0" w:color="auto"/>
          </w:divBdr>
        </w:div>
        <w:div w:id="235211073">
          <w:marLeft w:val="640"/>
          <w:marRight w:val="0"/>
          <w:marTop w:val="0"/>
          <w:marBottom w:val="0"/>
          <w:divBdr>
            <w:top w:val="none" w:sz="0" w:space="0" w:color="auto"/>
            <w:left w:val="none" w:sz="0" w:space="0" w:color="auto"/>
            <w:bottom w:val="none" w:sz="0" w:space="0" w:color="auto"/>
            <w:right w:val="none" w:sz="0" w:space="0" w:color="auto"/>
          </w:divBdr>
        </w:div>
        <w:div w:id="1477604032">
          <w:marLeft w:val="640"/>
          <w:marRight w:val="0"/>
          <w:marTop w:val="0"/>
          <w:marBottom w:val="0"/>
          <w:divBdr>
            <w:top w:val="none" w:sz="0" w:space="0" w:color="auto"/>
            <w:left w:val="none" w:sz="0" w:space="0" w:color="auto"/>
            <w:bottom w:val="none" w:sz="0" w:space="0" w:color="auto"/>
            <w:right w:val="none" w:sz="0" w:space="0" w:color="auto"/>
          </w:divBdr>
        </w:div>
        <w:div w:id="1807121358">
          <w:marLeft w:val="640"/>
          <w:marRight w:val="0"/>
          <w:marTop w:val="0"/>
          <w:marBottom w:val="0"/>
          <w:divBdr>
            <w:top w:val="none" w:sz="0" w:space="0" w:color="auto"/>
            <w:left w:val="none" w:sz="0" w:space="0" w:color="auto"/>
            <w:bottom w:val="none" w:sz="0" w:space="0" w:color="auto"/>
            <w:right w:val="none" w:sz="0" w:space="0" w:color="auto"/>
          </w:divBdr>
        </w:div>
        <w:div w:id="391932451">
          <w:marLeft w:val="640"/>
          <w:marRight w:val="0"/>
          <w:marTop w:val="0"/>
          <w:marBottom w:val="0"/>
          <w:divBdr>
            <w:top w:val="none" w:sz="0" w:space="0" w:color="auto"/>
            <w:left w:val="none" w:sz="0" w:space="0" w:color="auto"/>
            <w:bottom w:val="none" w:sz="0" w:space="0" w:color="auto"/>
            <w:right w:val="none" w:sz="0" w:space="0" w:color="auto"/>
          </w:divBdr>
        </w:div>
        <w:div w:id="98448218">
          <w:marLeft w:val="640"/>
          <w:marRight w:val="0"/>
          <w:marTop w:val="0"/>
          <w:marBottom w:val="0"/>
          <w:divBdr>
            <w:top w:val="none" w:sz="0" w:space="0" w:color="auto"/>
            <w:left w:val="none" w:sz="0" w:space="0" w:color="auto"/>
            <w:bottom w:val="none" w:sz="0" w:space="0" w:color="auto"/>
            <w:right w:val="none" w:sz="0" w:space="0" w:color="auto"/>
          </w:divBdr>
        </w:div>
        <w:div w:id="1411003443">
          <w:marLeft w:val="640"/>
          <w:marRight w:val="0"/>
          <w:marTop w:val="0"/>
          <w:marBottom w:val="0"/>
          <w:divBdr>
            <w:top w:val="none" w:sz="0" w:space="0" w:color="auto"/>
            <w:left w:val="none" w:sz="0" w:space="0" w:color="auto"/>
            <w:bottom w:val="none" w:sz="0" w:space="0" w:color="auto"/>
            <w:right w:val="none" w:sz="0" w:space="0" w:color="auto"/>
          </w:divBdr>
        </w:div>
        <w:div w:id="1456945623">
          <w:marLeft w:val="640"/>
          <w:marRight w:val="0"/>
          <w:marTop w:val="0"/>
          <w:marBottom w:val="0"/>
          <w:divBdr>
            <w:top w:val="none" w:sz="0" w:space="0" w:color="auto"/>
            <w:left w:val="none" w:sz="0" w:space="0" w:color="auto"/>
            <w:bottom w:val="none" w:sz="0" w:space="0" w:color="auto"/>
            <w:right w:val="none" w:sz="0" w:space="0" w:color="auto"/>
          </w:divBdr>
        </w:div>
        <w:div w:id="339435280">
          <w:marLeft w:val="640"/>
          <w:marRight w:val="0"/>
          <w:marTop w:val="0"/>
          <w:marBottom w:val="0"/>
          <w:divBdr>
            <w:top w:val="none" w:sz="0" w:space="0" w:color="auto"/>
            <w:left w:val="none" w:sz="0" w:space="0" w:color="auto"/>
            <w:bottom w:val="none" w:sz="0" w:space="0" w:color="auto"/>
            <w:right w:val="none" w:sz="0" w:space="0" w:color="auto"/>
          </w:divBdr>
        </w:div>
        <w:div w:id="1856262271">
          <w:marLeft w:val="640"/>
          <w:marRight w:val="0"/>
          <w:marTop w:val="0"/>
          <w:marBottom w:val="0"/>
          <w:divBdr>
            <w:top w:val="none" w:sz="0" w:space="0" w:color="auto"/>
            <w:left w:val="none" w:sz="0" w:space="0" w:color="auto"/>
            <w:bottom w:val="none" w:sz="0" w:space="0" w:color="auto"/>
            <w:right w:val="none" w:sz="0" w:space="0" w:color="auto"/>
          </w:divBdr>
        </w:div>
        <w:div w:id="1397436383">
          <w:marLeft w:val="640"/>
          <w:marRight w:val="0"/>
          <w:marTop w:val="0"/>
          <w:marBottom w:val="0"/>
          <w:divBdr>
            <w:top w:val="none" w:sz="0" w:space="0" w:color="auto"/>
            <w:left w:val="none" w:sz="0" w:space="0" w:color="auto"/>
            <w:bottom w:val="none" w:sz="0" w:space="0" w:color="auto"/>
            <w:right w:val="none" w:sz="0" w:space="0" w:color="auto"/>
          </w:divBdr>
        </w:div>
        <w:div w:id="767576471">
          <w:marLeft w:val="640"/>
          <w:marRight w:val="0"/>
          <w:marTop w:val="0"/>
          <w:marBottom w:val="0"/>
          <w:divBdr>
            <w:top w:val="none" w:sz="0" w:space="0" w:color="auto"/>
            <w:left w:val="none" w:sz="0" w:space="0" w:color="auto"/>
            <w:bottom w:val="none" w:sz="0" w:space="0" w:color="auto"/>
            <w:right w:val="none" w:sz="0" w:space="0" w:color="auto"/>
          </w:divBdr>
        </w:div>
        <w:div w:id="1734547736">
          <w:marLeft w:val="640"/>
          <w:marRight w:val="0"/>
          <w:marTop w:val="0"/>
          <w:marBottom w:val="0"/>
          <w:divBdr>
            <w:top w:val="none" w:sz="0" w:space="0" w:color="auto"/>
            <w:left w:val="none" w:sz="0" w:space="0" w:color="auto"/>
            <w:bottom w:val="none" w:sz="0" w:space="0" w:color="auto"/>
            <w:right w:val="none" w:sz="0" w:space="0" w:color="auto"/>
          </w:divBdr>
        </w:div>
        <w:div w:id="954558449">
          <w:marLeft w:val="640"/>
          <w:marRight w:val="0"/>
          <w:marTop w:val="0"/>
          <w:marBottom w:val="0"/>
          <w:divBdr>
            <w:top w:val="none" w:sz="0" w:space="0" w:color="auto"/>
            <w:left w:val="none" w:sz="0" w:space="0" w:color="auto"/>
            <w:bottom w:val="none" w:sz="0" w:space="0" w:color="auto"/>
            <w:right w:val="none" w:sz="0" w:space="0" w:color="auto"/>
          </w:divBdr>
        </w:div>
        <w:div w:id="3633252">
          <w:marLeft w:val="640"/>
          <w:marRight w:val="0"/>
          <w:marTop w:val="0"/>
          <w:marBottom w:val="0"/>
          <w:divBdr>
            <w:top w:val="none" w:sz="0" w:space="0" w:color="auto"/>
            <w:left w:val="none" w:sz="0" w:space="0" w:color="auto"/>
            <w:bottom w:val="none" w:sz="0" w:space="0" w:color="auto"/>
            <w:right w:val="none" w:sz="0" w:space="0" w:color="auto"/>
          </w:divBdr>
        </w:div>
        <w:div w:id="1792167537">
          <w:marLeft w:val="640"/>
          <w:marRight w:val="0"/>
          <w:marTop w:val="0"/>
          <w:marBottom w:val="0"/>
          <w:divBdr>
            <w:top w:val="none" w:sz="0" w:space="0" w:color="auto"/>
            <w:left w:val="none" w:sz="0" w:space="0" w:color="auto"/>
            <w:bottom w:val="none" w:sz="0" w:space="0" w:color="auto"/>
            <w:right w:val="none" w:sz="0" w:space="0" w:color="auto"/>
          </w:divBdr>
        </w:div>
        <w:div w:id="380177133">
          <w:marLeft w:val="640"/>
          <w:marRight w:val="0"/>
          <w:marTop w:val="0"/>
          <w:marBottom w:val="0"/>
          <w:divBdr>
            <w:top w:val="none" w:sz="0" w:space="0" w:color="auto"/>
            <w:left w:val="none" w:sz="0" w:space="0" w:color="auto"/>
            <w:bottom w:val="none" w:sz="0" w:space="0" w:color="auto"/>
            <w:right w:val="none" w:sz="0" w:space="0" w:color="auto"/>
          </w:divBdr>
        </w:div>
      </w:divsChild>
    </w:div>
    <w:div w:id="480731929">
      <w:bodyDiv w:val="1"/>
      <w:marLeft w:val="0"/>
      <w:marRight w:val="0"/>
      <w:marTop w:val="0"/>
      <w:marBottom w:val="0"/>
      <w:divBdr>
        <w:top w:val="none" w:sz="0" w:space="0" w:color="auto"/>
        <w:left w:val="none" w:sz="0" w:space="0" w:color="auto"/>
        <w:bottom w:val="none" w:sz="0" w:space="0" w:color="auto"/>
        <w:right w:val="none" w:sz="0" w:space="0" w:color="auto"/>
      </w:divBdr>
      <w:divsChild>
        <w:div w:id="308361461">
          <w:marLeft w:val="480"/>
          <w:marRight w:val="0"/>
          <w:marTop w:val="0"/>
          <w:marBottom w:val="0"/>
          <w:divBdr>
            <w:top w:val="none" w:sz="0" w:space="0" w:color="auto"/>
            <w:left w:val="none" w:sz="0" w:space="0" w:color="auto"/>
            <w:bottom w:val="none" w:sz="0" w:space="0" w:color="auto"/>
            <w:right w:val="none" w:sz="0" w:space="0" w:color="auto"/>
          </w:divBdr>
        </w:div>
        <w:div w:id="110057483">
          <w:marLeft w:val="480"/>
          <w:marRight w:val="0"/>
          <w:marTop w:val="0"/>
          <w:marBottom w:val="0"/>
          <w:divBdr>
            <w:top w:val="none" w:sz="0" w:space="0" w:color="auto"/>
            <w:left w:val="none" w:sz="0" w:space="0" w:color="auto"/>
            <w:bottom w:val="none" w:sz="0" w:space="0" w:color="auto"/>
            <w:right w:val="none" w:sz="0" w:space="0" w:color="auto"/>
          </w:divBdr>
        </w:div>
        <w:div w:id="1710760310">
          <w:marLeft w:val="480"/>
          <w:marRight w:val="0"/>
          <w:marTop w:val="0"/>
          <w:marBottom w:val="0"/>
          <w:divBdr>
            <w:top w:val="none" w:sz="0" w:space="0" w:color="auto"/>
            <w:left w:val="none" w:sz="0" w:space="0" w:color="auto"/>
            <w:bottom w:val="none" w:sz="0" w:space="0" w:color="auto"/>
            <w:right w:val="none" w:sz="0" w:space="0" w:color="auto"/>
          </w:divBdr>
        </w:div>
        <w:div w:id="740450578">
          <w:marLeft w:val="480"/>
          <w:marRight w:val="0"/>
          <w:marTop w:val="0"/>
          <w:marBottom w:val="0"/>
          <w:divBdr>
            <w:top w:val="none" w:sz="0" w:space="0" w:color="auto"/>
            <w:left w:val="none" w:sz="0" w:space="0" w:color="auto"/>
            <w:bottom w:val="none" w:sz="0" w:space="0" w:color="auto"/>
            <w:right w:val="none" w:sz="0" w:space="0" w:color="auto"/>
          </w:divBdr>
        </w:div>
        <w:div w:id="1320421343">
          <w:marLeft w:val="480"/>
          <w:marRight w:val="0"/>
          <w:marTop w:val="0"/>
          <w:marBottom w:val="0"/>
          <w:divBdr>
            <w:top w:val="none" w:sz="0" w:space="0" w:color="auto"/>
            <w:left w:val="none" w:sz="0" w:space="0" w:color="auto"/>
            <w:bottom w:val="none" w:sz="0" w:space="0" w:color="auto"/>
            <w:right w:val="none" w:sz="0" w:space="0" w:color="auto"/>
          </w:divBdr>
        </w:div>
        <w:div w:id="748115115">
          <w:marLeft w:val="480"/>
          <w:marRight w:val="0"/>
          <w:marTop w:val="0"/>
          <w:marBottom w:val="0"/>
          <w:divBdr>
            <w:top w:val="none" w:sz="0" w:space="0" w:color="auto"/>
            <w:left w:val="none" w:sz="0" w:space="0" w:color="auto"/>
            <w:bottom w:val="none" w:sz="0" w:space="0" w:color="auto"/>
            <w:right w:val="none" w:sz="0" w:space="0" w:color="auto"/>
          </w:divBdr>
        </w:div>
        <w:div w:id="550112412">
          <w:marLeft w:val="480"/>
          <w:marRight w:val="0"/>
          <w:marTop w:val="0"/>
          <w:marBottom w:val="0"/>
          <w:divBdr>
            <w:top w:val="none" w:sz="0" w:space="0" w:color="auto"/>
            <w:left w:val="none" w:sz="0" w:space="0" w:color="auto"/>
            <w:bottom w:val="none" w:sz="0" w:space="0" w:color="auto"/>
            <w:right w:val="none" w:sz="0" w:space="0" w:color="auto"/>
          </w:divBdr>
        </w:div>
        <w:div w:id="1008406258">
          <w:marLeft w:val="480"/>
          <w:marRight w:val="0"/>
          <w:marTop w:val="0"/>
          <w:marBottom w:val="0"/>
          <w:divBdr>
            <w:top w:val="none" w:sz="0" w:space="0" w:color="auto"/>
            <w:left w:val="none" w:sz="0" w:space="0" w:color="auto"/>
            <w:bottom w:val="none" w:sz="0" w:space="0" w:color="auto"/>
            <w:right w:val="none" w:sz="0" w:space="0" w:color="auto"/>
          </w:divBdr>
        </w:div>
        <w:div w:id="758912589">
          <w:marLeft w:val="480"/>
          <w:marRight w:val="0"/>
          <w:marTop w:val="0"/>
          <w:marBottom w:val="0"/>
          <w:divBdr>
            <w:top w:val="none" w:sz="0" w:space="0" w:color="auto"/>
            <w:left w:val="none" w:sz="0" w:space="0" w:color="auto"/>
            <w:bottom w:val="none" w:sz="0" w:space="0" w:color="auto"/>
            <w:right w:val="none" w:sz="0" w:space="0" w:color="auto"/>
          </w:divBdr>
        </w:div>
        <w:div w:id="1466241914">
          <w:marLeft w:val="480"/>
          <w:marRight w:val="0"/>
          <w:marTop w:val="0"/>
          <w:marBottom w:val="0"/>
          <w:divBdr>
            <w:top w:val="none" w:sz="0" w:space="0" w:color="auto"/>
            <w:left w:val="none" w:sz="0" w:space="0" w:color="auto"/>
            <w:bottom w:val="none" w:sz="0" w:space="0" w:color="auto"/>
            <w:right w:val="none" w:sz="0" w:space="0" w:color="auto"/>
          </w:divBdr>
        </w:div>
        <w:div w:id="1145584904">
          <w:marLeft w:val="480"/>
          <w:marRight w:val="0"/>
          <w:marTop w:val="0"/>
          <w:marBottom w:val="0"/>
          <w:divBdr>
            <w:top w:val="none" w:sz="0" w:space="0" w:color="auto"/>
            <w:left w:val="none" w:sz="0" w:space="0" w:color="auto"/>
            <w:bottom w:val="none" w:sz="0" w:space="0" w:color="auto"/>
            <w:right w:val="none" w:sz="0" w:space="0" w:color="auto"/>
          </w:divBdr>
        </w:div>
        <w:div w:id="1629965842">
          <w:marLeft w:val="480"/>
          <w:marRight w:val="0"/>
          <w:marTop w:val="0"/>
          <w:marBottom w:val="0"/>
          <w:divBdr>
            <w:top w:val="none" w:sz="0" w:space="0" w:color="auto"/>
            <w:left w:val="none" w:sz="0" w:space="0" w:color="auto"/>
            <w:bottom w:val="none" w:sz="0" w:space="0" w:color="auto"/>
            <w:right w:val="none" w:sz="0" w:space="0" w:color="auto"/>
          </w:divBdr>
        </w:div>
        <w:div w:id="1133136171">
          <w:marLeft w:val="480"/>
          <w:marRight w:val="0"/>
          <w:marTop w:val="0"/>
          <w:marBottom w:val="0"/>
          <w:divBdr>
            <w:top w:val="none" w:sz="0" w:space="0" w:color="auto"/>
            <w:left w:val="none" w:sz="0" w:space="0" w:color="auto"/>
            <w:bottom w:val="none" w:sz="0" w:space="0" w:color="auto"/>
            <w:right w:val="none" w:sz="0" w:space="0" w:color="auto"/>
          </w:divBdr>
        </w:div>
        <w:div w:id="2036613151">
          <w:marLeft w:val="480"/>
          <w:marRight w:val="0"/>
          <w:marTop w:val="0"/>
          <w:marBottom w:val="0"/>
          <w:divBdr>
            <w:top w:val="none" w:sz="0" w:space="0" w:color="auto"/>
            <w:left w:val="none" w:sz="0" w:space="0" w:color="auto"/>
            <w:bottom w:val="none" w:sz="0" w:space="0" w:color="auto"/>
            <w:right w:val="none" w:sz="0" w:space="0" w:color="auto"/>
          </w:divBdr>
        </w:div>
        <w:div w:id="12536529">
          <w:marLeft w:val="480"/>
          <w:marRight w:val="0"/>
          <w:marTop w:val="0"/>
          <w:marBottom w:val="0"/>
          <w:divBdr>
            <w:top w:val="none" w:sz="0" w:space="0" w:color="auto"/>
            <w:left w:val="none" w:sz="0" w:space="0" w:color="auto"/>
            <w:bottom w:val="none" w:sz="0" w:space="0" w:color="auto"/>
            <w:right w:val="none" w:sz="0" w:space="0" w:color="auto"/>
          </w:divBdr>
        </w:div>
        <w:div w:id="2064987796">
          <w:marLeft w:val="480"/>
          <w:marRight w:val="0"/>
          <w:marTop w:val="0"/>
          <w:marBottom w:val="0"/>
          <w:divBdr>
            <w:top w:val="none" w:sz="0" w:space="0" w:color="auto"/>
            <w:left w:val="none" w:sz="0" w:space="0" w:color="auto"/>
            <w:bottom w:val="none" w:sz="0" w:space="0" w:color="auto"/>
            <w:right w:val="none" w:sz="0" w:space="0" w:color="auto"/>
          </w:divBdr>
        </w:div>
        <w:div w:id="2066180952">
          <w:marLeft w:val="480"/>
          <w:marRight w:val="0"/>
          <w:marTop w:val="0"/>
          <w:marBottom w:val="0"/>
          <w:divBdr>
            <w:top w:val="none" w:sz="0" w:space="0" w:color="auto"/>
            <w:left w:val="none" w:sz="0" w:space="0" w:color="auto"/>
            <w:bottom w:val="none" w:sz="0" w:space="0" w:color="auto"/>
            <w:right w:val="none" w:sz="0" w:space="0" w:color="auto"/>
          </w:divBdr>
        </w:div>
        <w:div w:id="1546984496">
          <w:marLeft w:val="480"/>
          <w:marRight w:val="0"/>
          <w:marTop w:val="0"/>
          <w:marBottom w:val="0"/>
          <w:divBdr>
            <w:top w:val="none" w:sz="0" w:space="0" w:color="auto"/>
            <w:left w:val="none" w:sz="0" w:space="0" w:color="auto"/>
            <w:bottom w:val="none" w:sz="0" w:space="0" w:color="auto"/>
            <w:right w:val="none" w:sz="0" w:space="0" w:color="auto"/>
          </w:divBdr>
        </w:div>
        <w:div w:id="1291742824">
          <w:marLeft w:val="480"/>
          <w:marRight w:val="0"/>
          <w:marTop w:val="0"/>
          <w:marBottom w:val="0"/>
          <w:divBdr>
            <w:top w:val="none" w:sz="0" w:space="0" w:color="auto"/>
            <w:left w:val="none" w:sz="0" w:space="0" w:color="auto"/>
            <w:bottom w:val="none" w:sz="0" w:space="0" w:color="auto"/>
            <w:right w:val="none" w:sz="0" w:space="0" w:color="auto"/>
          </w:divBdr>
        </w:div>
      </w:divsChild>
    </w:div>
    <w:div w:id="481583023">
      <w:bodyDiv w:val="1"/>
      <w:marLeft w:val="0"/>
      <w:marRight w:val="0"/>
      <w:marTop w:val="0"/>
      <w:marBottom w:val="0"/>
      <w:divBdr>
        <w:top w:val="none" w:sz="0" w:space="0" w:color="auto"/>
        <w:left w:val="none" w:sz="0" w:space="0" w:color="auto"/>
        <w:bottom w:val="none" w:sz="0" w:space="0" w:color="auto"/>
        <w:right w:val="none" w:sz="0" w:space="0" w:color="auto"/>
      </w:divBdr>
    </w:div>
    <w:div w:id="502164359">
      <w:bodyDiv w:val="1"/>
      <w:marLeft w:val="0"/>
      <w:marRight w:val="0"/>
      <w:marTop w:val="0"/>
      <w:marBottom w:val="0"/>
      <w:divBdr>
        <w:top w:val="none" w:sz="0" w:space="0" w:color="auto"/>
        <w:left w:val="none" w:sz="0" w:space="0" w:color="auto"/>
        <w:bottom w:val="none" w:sz="0" w:space="0" w:color="auto"/>
        <w:right w:val="none" w:sz="0" w:space="0" w:color="auto"/>
      </w:divBdr>
      <w:divsChild>
        <w:div w:id="1607738806">
          <w:marLeft w:val="640"/>
          <w:marRight w:val="0"/>
          <w:marTop w:val="0"/>
          <w:marBottom w:val="0"/>
          <w:divBdr>
            <w:top w:val="none" w:sz="0" w:space="0" w:color="auto"/>
            <w:left w:val="none" w:sz="0" w:space="0" w:color="auto"/>
            <w:bottom w:val="none" w:sz="0" w:space="0" w:color="auto"/>
            <w:right w:val="none" w:sz="0" w:space="0" w:color="auto"/>
          </w:divBdr>
        </w:div>
        <w:div w:id="679084285">
          <w:marLeft w:val="640"/>
          <w:marRight w:val="0"/>
          <w:marTop w:val="0"/>
          <w:marBottom w:val="0"/>
          <w:divBdr>
            <w:top w:val="none" w:sz="0" w:space="0" w:color="auto"/>
            <w:left w:val="none" w:sz="0" w:space="0" w:color="auto"/>
            <w:bottom w:val="none" w:sz="0" w:space="0" w:color="auto"/>
            <w:right w:val="none" w:sz="0" w:space="0" w:color="auto"/>
          </w:divBdr>
        </w:div>
        <w:div w:id="950626832">
          <w:marLeft w:val="640"/>
          <w:marRight w:val="0"/>
          <w:marTop w:val="0"/>
          <w:marBottom w:val="0"/>
          <w:divBdr>
            <w:top w:val="none" w:sz="0" w:space="0" w:color="auto"/>
            <w:left w:val="none" w:sz="0" w:space="0" w:color="auto"/>
            <w:bottom w:val="none" w:sz="0" w:space="0" w:color="auto"/>
            <w:right w:val="none" w:sz="0" w:space="0" w:color="auto"/>
          </w:divBdr>
        </w:div>
        <w:div w:id="406000891">
          <w:marLeft w:val="640"/>
          <w:marRight w:val="0"/>
          <w:marTop w:val="0"/>
          <w:marBottom w:val="0"/>
          <w:divBdr>
            <w:top w:val="none" w:sz="0" w:space="0" w:color="auto"/>
            <w:left w:val="none" w:sz="0" w:space="0" w:color="auto"/>
            <w:bottom w:val="none" w:sz="0" w:space="0" w:color="auto"/>
            <w:right w:val="none" w:sz="0" w:space="0" w:color="auto"/>
          </w:divBdr>
        </w:div>
        <w:div w:id="880629874">
          <w:marLeft w:val="640"/>
          <w:marRight w:val="0"/>
          <w:marTop w:val="0"/>
          <w:marBottom w:val="0"/>
          <w:divBdr>
            <w:top w:val="none" w:sz="0" w:space="0" w:color="auto"/>
            <w:left w:val="none" w:sz="0" w:space="0" w:color="auto"/>
            <w:bottom w:val="none" w:sz="0" w:space="0" w:color="auto"/>
            <w:right w:val="none" w:sz="0" w:space="0" w:color="auto"/>
          </w:divBdr>
        </w:div>
        <w:div w:id="781195539">
          <w:marLeft w:val="640"/>
          <w:marRight w:val="0"/>
          <w:marTop w:val="0"/>
          <w:marBottom w:val="0"/>
          <w:divBdr>
            <w:top w:val="none" w:sz="0" w:space="0" w:color="auto"/>
            <w:left w:val="none" w:sz="0" w:space="0" w:color="auto"/>
            <w:bottom w:val="none" w:sz="0" w:space="0" w:color="auto"/>
            <w:right w:val="none" w:sz="0" w:space="0" w:color="auto"/>
          </w:divBdr>
        </w:div>
        <w:div w:id="710960659">
          <w:marLeft w:val="640"/>
          <w:marRight w:val="0"/>
          <w:marTop w:val="0"/>
          <w:marBottom w:val="0"/>
          <w:divBdr>
            <w:top w:val="none" w:sz="0" w:space="0" w:color="auto"/>
            <w:left w:val="none" w:sz="0" w:space="0" w:color="auto"/>
            <w:bottom w:val="none" w:sz="0" w:space="0" w:color="auto"/>
            <w:right w:val="none" w:sz="0" w:space="0" w:color="auto"/>
          </w:divBdr>
        </w:div>
        <w:div w:id="352222531">
          <w:marLeft w:val="640"/>
          <w:marRight w:val="0"/>
          <w:marTop w:val="0"/>
          <w:marBottom w:val="0"/>
          <w:divBdr>
            <w:top w:val="none" w:sz="0" w:space="0" w:color="auto"/>
            <w:left w:val="none" w:sz="0" w:space="0" w:color="auto"/>
            <w:bottom w:val="none" w:sz="0" w:space="0" w:color="auto"/>
            <w:right w:val="none" w:sz="0" w:space="0" w:color="auto"/>
          </w:divBdr>
        </w:div>
        <w:div w:id="1748113352">
          <w:marLeft w:val="640"/>
          <w:marRight w:val="0"/>
          <w:marTop w:val="0"/>
          <w:marBottom w:val="0"/>
          <w:divBdr>
            <w:top w:val="none" w:sz="0" w:space="0" w:color="auto"/>
            <w:left w:val="none" w:sz="0" w:space="0" w:color="auto"/>
            <w:bottom w:val="none" w:sz="0" w:space="0" w:color="auto"/>
            <w:right w:val="none" w:sz="0" w:space="0" w:color="auto"/>
          </w:divBdr>
        </w:div>
        <w:div w:id="45298728">
          <w:marLeft w:val="640"/>
          <w:marRight w:val="0"/>
          <w:marTop w:val="0"/>
          <w:marBottom w:val="0"/>
          <w:divBdr>
            <w:top w:val="none" w:sz="0" w:space="0" w:color="auto"/>
            <w:left w:val="none" w:sz="0" w:space="0" w:color="auto"/>
            <w:bottom w:val="none" w:sz="0" w:space="0" w:color="auto"/>
            <w:right w:val="none" w:sz="0" w:space="0" w:color="auto"/>
          </w:divBdr>
        </w:div>
        <w:div w:id="1768843011">
          <w:marLeft w:val="640"/>
          <w:marRight w:val="0"/>
          <w:marTop w:val="0"/>
          <w:marBottom w:val="0"/>
          <w:divBdr>
            <w:top w:val="none" w:sz="0" w:space="0" w:color="auto"/>
            <w:left w:val="none" w:sz="0" w:space="0" w:color="auto"/>
            <w:bottom w:val="none" w:sz="0" w:space="0" w:color="auto"/>
            <w:right w:val="none" w:sz="0" w:space="0" w:color="auto"/>
          </w:divBdr>
        </w:div>
        <w:div w:id="1774131554">
          <w:marLeft w:val="640"/>
          <w:marRight w:val="0"/>
          <w:marTop w:val="0"/>
          <w:marBottom w:val="0"/>
          <w:divBdr>
            <w:top w:val="none" w:sz="0" w:space="0" w:color="auto"/>
            <w:left w:val="none" w:sz="0" w:space="0" w:color="auto"/>
            <w:bottom w:val="none" w:sz="0" w:space="0" w:color="auto"/>
            <w:right w:val="none" w:sz="0" w:space="0" w:color="auto"/>
          </w:divBdr>
        </w:div>
        <w:div w:id="1938975249">
          <w:marLeft w:val="640"/>
          <w:marRight w:val="0"/>
          <w:marTop w:val="0"/>
          <w:marBottom w:val="0"/>
          <w:divBdr>
            <w:top w:val="none" w:sz="0" w:space="0" w:color="auto"/>
            <w:left w:val="none" w:sz="0" w:space="0" w:color="auto"/>
            <w:bottom w:val="none" w:sz="0" w:space="0" w:color="auto"/>
            <w:right w:val="none" w:sz="0" w:space="0" w:color="auto"/>
          </w:divBdr>
        </w:div>
        <w:div w:id="58982486">
          <w:marLeft w:val="640"/>
          <w:marRight w:val="0"/>
          <w:marTop w:val="0"/>
          <w:marBottom w:val="0"/>
          <w:divBdr>
            <w:top w:val="none" w:sz="0" w:space="0" w:color="auto"/>
            <w:left w:val="none" w:sz="0" w:space="0" w:color="auto"/>
            <w:bottom w:val="none" w:sz="0" w:space="0" w:color="auto"/>
            <w:right w:val="none" w:sz="0" w:space="0" w:color="auto"/>
          </w:divBdr>
        </w:div>
        <w:div w:id="1214198017">
          <w:marLeft w:val="640"/>
          <w:marRight w:val="0"/>
          <w:marTop w:val="0"/>
          <w:marBottom w:val="0"/>
          <w:divBdr>
            <w:top w:val="none" w:sz="0" w:space="0" w:color="auto"/>
            <w:left w:val="none" w:sz="0" w:space="0" w:color="auto"/>
            <w:bottom w:val="none" w:sz="0" w:space="0" w:color="auto"/>
            <w:right w:val="none" w:sz="0" w:space="0" w:color="auto"/>
          </w:divBdr>
        </w:div>
      </w:divsChild>
    </w:div>
    <w:div w:id="534201463">
      <w:bodyDiv w:val="1"/>
      <w:marLeft w:val="0"/>
      <w:marRight w:val="0"/>
      <w:marTop w:val="0"/>
      <w:marBottom w:val="0"/>
      <w:divBdr>
        <w:top w:val="none" w:sz="0" w:space="0" w:color="auto"/>
        <w:left w:val="none" w:sz="0" w:space="0" w:color="auto"/>
        <w:bottom w:val="none" w:sz="0" w:space="0" w:color="auto"/>
        <w:right w:val="none" w:sz="0" w:space="0" w:color="auto"/>
      </w:divBdr>
    </w:div>
    <w:div w:id="564029528">
      <w:bodyDiv w:val="1"/>
      <w:marLeft w:val="0"/>
      <w:marRight w:val="0"/>
      <w:marTop w:val="0"/>
      <w:marBottom w:val="0"/>
      <w:divBdr>
        <w:top w:val="none" w:sz="0" w:space="0" w:color="auto"/>
        <w:left w:val="none" w:sz="0" w:space="0" w:color="auto"/>
        <w:bottom w:val="none" w:sz="0" w:space="0" w:color="auto"/>
        <w:right w:val="none" w:sz="0" w:space="0" w:color="auto"/>
      </w:divBdr>
      <w:divsChild>
        <w:div w:id="407776718">
          <w:marLeft w:val="640"/>
          <w:marRight w:val="0"/>
          <w:marTop w:val="0"/>
          <w:marBottom w:val="0"/>
          <w:divBdr>
            <w:top w:val="none" w:sz="0" w:space="0" w:color="auto"/>
            <w:left w:val="none" w:sz="0" w:space="0" w:color="auto"/>
            <w:bottom w:val="none" w:sz="0" w:space="0" w:color="auto"/>
            <w:right w:val="none" w:sz="0" w:space="0" w:color="auto"/>
          </w:divBdr>
        </w:div>
        <w:div w:id="1680161035">
          <w:marLeft w:val="640"/>
          <w:marRight w:val="0"/>
          <w:marTop w:val="0"/>
          <w:marBottom w:val="0"/>
          <w:divBdr>
            <w:top w:val="none" w:sz="0" w:space="0" w:color="auto"/>
            <w:left w:val="none" w:sz="0" w:space="0" w:color="auto"/>
            <w:bottom w:val="none" w:sz="0" w:space="0" w:color="auto"/>
            <w:right w:val="none" w:sz="0" w:space="0" w:color="auto"/>
          </w:divBdr>
        </w:div>
        <w:div w:id="614168851">
          <w:marLeft w:val="640"/>
          <w:marRight w:val="0"/>
          <w:marTop w:val="0"/>
          <w:marBottom w:val="0"/>
          <w:divBdr>
            <w:top w:val="none" w:sz="0" w:space="0" w:color="auto"/>
            <w:left w:val="none" w:sz="0" w:space="0" w:color="auto"/>
            <w:bottom w:val="none" w:sz="0" w:space="0" w:color="auto"/>
            <w:right w:val="none" w:sz="0" w:space="0" w:color="auto"/>
          </w:divBdr>
        </w:div>
        <w:div w:id="1634873227">
          <w:marLeft w:val="640"/>
          <w:marRight w:val="0"/>
          <w:marTop w:val="0"/>
          <w:marBottom w:val="0"/>
          <w:divBdr>
            <w:top w:val="none" w:sz="0" w:space="0" w:color="auto"/>
            <w:left w:val="none" w:sz="0" w:space="0" w:color="auto"/>
            <w:bottom w:val="none" w:sz="0" w:space="0" w:color="auto"/>
            <w:right w:val="none" w:sz="0" w:space="0" w:color="auto"/>
          </w:divBdr>
        </w:div>
        <w:div w:id="917834125">
          <w:marLeft w:val="640"/>
          <w:marRight w:val="0"/>
          <w:marTop w:val="0"/>
          <w:marBottom w:val="0"/>
          <w:divBdr>
            <w:top w:val="none" w:sz="0" w:space="0" w:color="auto"/>
            <w:left w:val="none" w:sz="0" w:space="0" w:color="auto"/>
            <w:bottom w:val="none" w:sz="0" w:space="0" w:color="auto"/>
            <w:right w:val="none" w:sz="0" w:space="0" w:color="auto"/>
          </w:divBdr>
        </w:div>
        <w:div w:id="1138375482">
          <w:marLeft w:val="640"/>
          <w:marRight w:val="0"/>
          <w:marTop w:val="0"/>
          <w:marBottom w:val="0"/>
          <w:divBdr>
            <w:top w:val="none" w:sz="0" w:space="0" w:color="auto"/>
            <w:left w:val="none" w:sz="0" w:space="0" w:color="auto"/>
            <w:bottom w:val="none" w:sz="0" w:space="0" w:color="auto"/>
            <w:right w:val="none" w:sz="0" w:space="0" w:color="auto"/>
          </w:divBdr>
        </w:div>
        <w:div w:id="586186505">
          <w:marLeft w:val="640"/>
          <w:marRight w:val="0"/>
          <w:marTop w:val="0"/>
          <w:marBottom w:val="0"/>
          <w:divBdr>
            <w:top w:val="none" w:sz="0" w:space="0" w:color="auto"/>
            <w:left w:val="none" w:sz="0" w:space="0" w:color="auto"/>
            <w:bottom w:val="none" w:sz="0" w:space="0" w:color="auto"/>
            <w:right w:val="none" w:sz="0" w:space="0" w:color="auto"/>
          </w:divBdr>
        </w:div>
        <w:div w:id="1688366117">
          <w:marLeft w:val="640"/>
          <w:marRight w:val="0"/>
          <w:marTop w:val="0"/>
          <w:marBottom w:val="0"/>
          <w:divBdr>
            <w:top w:val="none" w:sz="0" w:space="0" w:color="auto"/>
            <w:left w:val="none" w:sz="0" w:space="0" w:color="auto"/>
            <w:bottom w:val="none" w:sz="0" w:space="0" w:color="auto"/>
            <w:right w:val="none" w:sz="0" w:space="0" w:color="auto"/>
          </w:divBdr>
        </w:div>
        <w:div w:id="106317730">
          <w:marLeft w:val="640"/>
          <w:marRight w:val="0"/>
          <w:marTop w:val="0"/>
          <w:marBottom w:val="0"/>
          <w:divBdr>
            <w:top w:val="none" w:sz="0" w:space="0" w:color="auto"/>
            <w:left w:val="none" w:sz="0" w:space="0" w:color="auto"/>
            <w:bottom w:val="none" w:sz="0" w:space="0" w:color="auto"/>
            <w:right w:val="none" w:sz="0" w:space="0" w:color="auto"/>
          </w:divBdr>
        </w:div>
        <w:div w:id="80108809">
          <w:marLeft w:val="640"/>
          <w:marRight w:val="0"/>
          <w:marTop w:val="0"/>
          <w:marBottom w:val="0"/>
          <w:divBdr>
            <w:top w:val="none" w:sz="0" w:space="0" w:color="auto"/>
            <w:left w:val="none" w:sz="0" w:space="0" w:color="auto"/>
            <w:bottom w:val="none" w:sz="0" w:space="0" w:color="auto"/>
            <w:right w:val="none" w:sz="0" w:space="0" w:color="auto"/>
          </w:divBdr>
        </w:div>
        <w:div w:id="491066339">
          <w:marLeft w:val="640"/>
          <w:marRight w:val="0"/>
          <w:marTop w:val="0"/>
          <w:marBottom w:val="0"/>
          <w:divBdr>
            <w:top w:val="none" w:sz="0" w:space="0" w:color="auto"/>
            <w:left w:val="none" w:sz="0" w:space="0" w:color="auto"/>
            <w:bottom w:val="none" w:sz="0" w:space="0" w:color="auto"/>
            <w:right w:val="none" w:sz="0" w:space="0" w:color="auto"/>
          </w:divBdr>
        </w:div>
        <w:div w:id="1821074015">
          <w:marLeft w:val="640"/>
          <w:marRight w:val="0"/>
          <w:marTop w:val="0"/>
          <w:marBottom w:val="0"/>
          <w:divBdr>
            <w:top w:val="none" w:sz="0" w:space="0" w:color="auto"/>
            <w:left w:val="none" w:sz="0" w:space="0" w:color="auto"/>
            <w:bottom w:val="none" w:sz="0" w:space="0" w:color="auto"/>
            <w:right w:val="none" w:sz="0" w:space="0" w:color="auto"/>
          </w:divBdr>
        </w:div>
        <w:div w:id="1020619293">
          <w:marLeft w:val="640"/>
          <w:marRight w:val="0"/>
          <w:marTop w:val="0"/>
          <w:marBottom w:val="0"/>
          <w:divBdr>
            <w:top w:val="none" w:sz="0" w:space="0" w:color="auto"/>
            <w:left w:val="none" w:sz="0" w:space="0" w:color="auto"/>
            <w:bottom w:val="none" w:sz="0" w:space="0" w:color="auto"/>
            <w:right w:val="none" w:sz="0" w:space="0" w:color="auto"/>
          </w:divBdr>
        </w:div>
        <w:div w:id="196818540">
          <w:marLeft w:val="640"/>
          <w:marRight w:val="0"/>
          <w:marTop w:val="0"/>
          <w:marBottom w:val="0"/>
          <w:divBdr>
            <w:top w:val="none" w:sz="0" w:space="0" w:color="auto"/>
            <w:left w:val="none" w:sz="0" w:space="0" w:color="auto"/>
            <w:bottom w:val="none" w:sz="0" w:space="0" w:color="auto"/>
            <w:right w:val="none" w:sz="0" w:space="0" w:color="auto"/>
          </w:divBdr>
        </w:div>
        <w:div w:id="1037315250">
          <w:marLeft w:val="640"/>
          <w:marRight w:val="0"/>
          <w:marTop w:val="0"/>
          <w:marBottom w:val="0"/>
          <w:divBdr>
            <w:top w:val="none" w:sz="0" w:space="0" w:color="auto"/>
            <w:left w:val="none" w:sz="0" w:space="0" w:color="auto"/>
            <w:bottom w:val="none" w:sz="0" w:space="0" w:color="auto"/>
            <w:right w:val="none" w:sz="0" w:space="0" w:color="auto"/>
          </w:divBdr>
        </w:div>
        <w:div w:id="969553956">
          <w:marLeft w:val="640"/>
          <w:marRight w:val="0"/>
          <w:marTop w:val="0"/>
          <w:marBottom w:val="0"/>
          <w:divBdr>
            <w:top w:val="none" w:sz="0" w:space="0" w:color="auto"/>
            <w:left w:val="none" w:sz="0" w:space="0" w:color="auto"/>
            <w:bottom w:val="none" w:sz="0" w:space="0" w:color="auto"/>
            <w:right w:val="none" w:sz="0" w:space="0" w:color="auto"/>
          </w:divBdr>
        </w:div>
      </w:divsChild>
    </w:div>
    <w:div w:id="588587439">
      <w:bodyDiv w:val="1"/>
      <w:marLeft w:val="0"/>
      <w:marRight w:val="0"/>
      <w:marTop w:val="0"/>
      <w:marBottom w:val="0"/>
      <w:divBdr>
        <w:top w:val="none" w:sz="0" w:space="0" w:color="auto"/>
        <w:left w:val="none" w:sz="0" w:space="0" w:color="auto"/>
        <w:bottom w:val="none" w:sz="0" w:space="0" w:color="auto"/>
        <w:right w:val="none" w:sz="0" w:space="0" w:color="auto"/>
      </w:divBdr>
    </w:div>
    <w:div w:id="590630136">
      <w:bodyDiv w:val="1"/>
      <w:marLeft w:val="0"/>
      <w:marRight w:val="0"/>
      <w:marTop w:val="0"/>
      <w:marBottom w:val="0"/>
      <w:divBdr>
        <w:top w:val="none" w:sz="0" w:space="0" w:color="auto"/>
        <w:left w:val="none" w:sz="0" w:space="0" w:color="auto"/>
        <w:bottom w:val="none" w:sz="0" w:space="0" w:color="auto"/>
        <w:right w:val="none" w:sz="0" w:space="0" w:color="auto"/>
      </w:divBdr>
      <w:divsChild>
        <w:div w:id="2080784227">
          <w:marLeft w:val="480"/>
          <w:marRight w:val="0"/>
          <w:marTop w:val="0"/>
          <w:marBottom w:val="0"/>
          <w:divBdr>
            <w:top w:val="none" w:sz="0" w:space="0" w:color="auto"/>
            <w:left w:val="none" w:sz="0" w:space="0" w:color="auto"/>
            <w:bottom w:val="none" w:sz="0" w:space="0" w:color="auto"/>
            <w:right w:val="none" w:sz="0" w:space="0" w:color="auto"/>
          </w:divBdr>
        </w:div>
        <w:div w:id="622811217">
          <w:marLeft w:val="480"/>
          <w:marRight w:val="0"/>
          <w:marTop w:val="0"/>
          <w:marBottom w:val="0"/>
          <w:divBdr>
            <w:top w:val="none" w:sz="0" w:space="0" w:color="auto"/>
            <w:left w:val="none" w:sz="0" w:space="0" w:color="auto"/>
            <w:bottom w:val="none" w:sz="0" w:space="0" w:color="auto"/>
            <w:right w:val="none" w:sz="0" w:space="0" w:color="auto"/>
          </w:divBdr>
        </w:div>
        <w:div w:id="965890621">
          <w:marLeft w:val="480"/>
          <w:marRight w:val="0"/>
          <w:marTop w:val="0"/>
          <w:marBottom w:val="0"/>
          <w:divBdr>
            <w:top w:val="none" w:sz="0" w:space="0" w:color="auto"/>
            <w:left w:val="none" w:sz="0" w:space="0" w:color="auto"/>
            <w:bottom w:val="none" w:sz="0" w:space="0" w:color="auto"/>
            <w:right w:val="none" w:sz="0" w:space="0" w:color="auto"/>
          </w:divBdr>
        </w:div>
        <w:div w:id="1371153702">
          <w:marLeft w:val="480"/>
          <w:marRight w:val="0"/>
          <w:marTop w:val="0"/>
          <w:marBottom w:val="0"/>
          <w:divBdr>
            <w:top w:val="none" w:sz="0" w:space="0" w:color="auto"/>
            <w:left w:val="none" w:sz="0" w:space="0" w:color="auto"/>
            <w:bottom w:val="none" w:sz="0" w:space="0" w:color="auto"/>
            <w:right w:val="none" w:sz="0" w:space="0" w:color="auto"/>
          </w:divBdr>
        </w:div>
        <w:div w:id="747848463">
          <w:marLeft w:val="480"/>
          <w:marRight w:val="0"/>
          <w:marTop w:val="0"/>
          <w:marBottom w:val="0"/>
          <w:divBdr>
            <w:top w:val="none" w:sz="0" w:space="0" w:color="auto"/>
            <w:left w:val="none" w:sz="0" w:space="0" w:color="auto"/>
            <w:bottom w:val="none" w:sz="0" w:space="0" w:color="auto"/>
            <w:right w:val="none" w:sz="0" w:space="0" w:color="auto"/>
          </w:divBdr>
        </w:div>
        <w:div w:id="1499613767">
          <w:marLeft w:val="480"/>
          <w:marRight w:val="0"/>
          <w:marTop w:val="0"/>
          <w:marBottom w:val="0"/>
          <w:divBdr>
            <w:top w:val="none" w:sz="0" w:space="0" w:color="auto"/>
            <w:left w:val="none" w:sz="0" w:space="0" w:color="auto"/>
            <w:bottom w:val="none" w:sz="0" w:space="0" w:color="auto"/>
            <w:right w:val="none" w:sz="0" w:space="0" w:color="auto"/>
          </w:divBdr>
        </w:div>
        <w:div w:id="274597424">
          <w:marLeft w:val="480"/>
          <w:marRight w:val="0"/>
          <w:marTop w:val="0"/>
          <w:marBottom w:val="0"/>
          <w:divBdr>
            <w:top w:val="none" w:sz="0" w:space="0" w:color="auto"/>
            <w:left w:val="none" w:sz="0" w:space="0" w:color="auto"/>
            <w:bottom w:val="none" w:sz="0" w:space="0" w:color="auto"/>
            <w:right w:val="none" w:sz="0" w:space="0" w:color="auto"/>
          </w:divBdr>
        </w:div>
        <w:div w:id="861168845">
          <w:marLeft w:val="480"/>
          <w:marRight w:val="0"/>
          <w:marTop w:val="0"/>
          <w:marBottom w:val="0"/>
          <w:divBdr>
            <w:top w:val="none" w:sz="0" w:space="0" w:color="auto"/>
            <w:left w:val="none" w:sz="0" w:space="0" w:color="auto"/>
            <w:bottom w:val="none" w:sz="0" w:space="0" w:color="auto"/>
            <w:right w:val="none" w:sz="0" w:space="0" w:color="auto"/>
          </w:divBdr>
        </w:div>
        <w:div w:id="1634172511">
          <w:marLeft w:val="480"/>
          <w:marRight w:val="0"/>
          <w:marTop w:val="0"/>
          <w:marBottom w:val="0"/>
          <w:divBdr>
            <w:top w:val="none" w:sz="0" w:space="0" w:color="auto"/>
            <w:left w:val="none" w:sz="0" w:space="0" w:color="auto"/>
            <w:bottom w:val="none" w:sz="0" w:space="0" w:color="auto"/>
            <w:right w:val="none" w:sz="0" w:space="0" w:color="auto"/>
          </w:divBdr>
        </w:div>
        <w:div w:id="944075783">
          <w:marLeft w:val="480"/>
          <w:marRight w:val="0"/>
          <w:marTop w:val="0"/>
          <w:marBottom w:val="0"/>
          <w:divBdr>
            <w:top w:val="none" w:sz="0" w:space="0" w:color="auto"/>
            <w:left w:val="none" w:sz="0" w:space="0" w:color="auto"/>
            <w:bottom w:val="none" w:sz="0" w:space="0" w:color="auto"/>
            <w:right w:val="none" w:sz="0" w:space="0" w:color="auto"/>
          </w:divBdr>
        </w:div>
        <w:div w:id="1073118655">
          <w:marLeft w:val="480"/>
          <w:marRight w:val="0"/>
          <w:marTop w:val="0"/>
          <w:marBottom w:val="0"/>
          <w:divBdr>
            <w:top w:val="none" w:sz="0" w:space="0" w:color="auto"/>
            <w:left w:val="none" w:sz="0" w:space="0" w:color="auto"/>
            <w:bottom w:val="none" w:sz="0" w:space="0" w:color="auto"/>
            <w:right w:val="none" w:sz="0" w:space="0" w:color="auto"/>
          </w:divBdr>
        </w:div>
        <w:div w:id="407117420">
          <w:marLeft w:val="480"/>
          <w:marRight w:val="0"/>
          <w:marTop w:val="0"/>
          <w:marBottom w:val="0"/>
          <w:divBdr>
            <w:top w:val="none" w:sz="0" w:space="0" w:color="auto"/>
            <w:left w:val="none" w:sz="0" w:space="0" w:color="auto"/>
            <w:bottom w:val="none" w:sz="0" w:space="0" w:color="auto"/>
            <w:right w:val="none" w:sz="0" w:space="0" w:color="auto"/>
          </w:divBdr>
        </w:div>
        <w:div w:id="1686905698">
          <w:marLeft w:val="480"/>
          <w:marRight w:val="0"/>
          <w:marTop w:val="0"/>
          <w:marBottom w:val="0"/>
          <w:divBdr>
            <w:top w:val="none" w:sz="0" w:space="0" w:color="auto"/>
            <w:left w:val="none" w:sz="0" w:space="0" w:color="auto"/>
            <w:bottom w:val="none" w:sz="0" w:space="0" w:color="auto"/>
            <w:right w:val="none" w:sz="0" w:space="0" w:color="auto"/>
          </w:divBdr>
        </w:div>
        <w:div w:id="101724950">
          <w:marLeft w:val="480"/>
          <w:marRight w:val="0"/>
          <w:marTop w:val="0"/>
          <w:marBottom w:val="0"/>
          <w:divBdr>
            <w:top w:val="none" w:sz="0" w:space="0" w:color="auto"/>
            <w:left w:val="none" w:sz="0" w:space="0" w:color="auto"/>
            <w:bottom w:val="none" w:sz="0" w:space="0" w:color="auto"/>
            <w:right w:val="none" w:sz="0" w:space="0" w:color="auto"/>
          </w:divBdr>
        </w:div>
        <w:div w:id="1777170129">
          <w:marLeft w:val="480"/>
          <w:marRight w:val="0"/>
          <w:marTop w:val="0"/>
          <w:marBottom w:val="0"/>
          <w:divBdr>
            <w:top w:val="none" w:sz="0" w:space="0" w:color="auto"/>
            <w:left w:val="none" w:sz="0" w:space="0" w:color="auto"/>
            <w:bottom w:val="none" w:sz="0" w:space="0" w:color="auto"/>
            <w:right w:val="none" w:sz="0" w:space="0" w:color="auto"/>
          </w:divBdr>
        </w:div>
        <w:div w:id="2041201612">
          <w:marLeft w:val="480"/>
          <w:marRight w:val="0"/>
          <w:marTop w:val="0"/>
          <w:marBottom w:val="0"/>
          <w:divBdr>
            <w:top w:val="none" w:sz="0" w:space="0" w:color="auto"/>
            <w:left w:val="none" w:sz="0" w:space="0" w:color="auto"/>
            <w:bottom w:val="none" w:sz="0" w:space="0" w:color="auto"/>
            <w:right w:val="none" w:sz="0" w:space="0" w:color="auto"/>
          </w:divBdr>
        </w:div>
        <w:div w:id="1638728354">
          <w:marLeft w:val="480"/>
          <w:marRight w:val="0"/>
          <w:marTop w:val="0"/>
          <w:marBottom w:val="0"/>
          <w:divBdr>
            <w:top w:val="none" w:sz="0" w:space="0" w:color="auto"/>
            <w:left w:val="none" w:sz="0" w:space="0" w:color="auto"/>
            <w:bottom w:val="none" w:sz="0" w:space="0" w:color="auto"/>
            <w:right w:val="none" w:sz="0" w:space="0" w:color="auto"/>
          </w:divBdr>
        </w:div>
        <w:div w:id="1232541724">
          <w:marLeft w:val="480"/>
          <w:marRight w:val="0"/>
          <w:marTop w:val="0"/>
          <w:marBottom w:val="0"/>
          <w:divBdr>
            <w:top w:val="none" w:sz="0" w:space="0" w:color="auto"/>
            <w:left w:val="none" w:sz="0" w:space="0" w:color="auto"/>
            <w:bottom w:val="none" w:sz="0" w:space="0" w:color="auto"/>
            <w:right w:val="none" w:sz="0" w:space="0" w:color="auto"/>
          </w:divBdr>
        </w:div>
        <w:div w:id="1444496758">
          <w:marLeft w:val="480"/>
          <w:marRight w:val="0"/>
          <w:marTop w:val="0"/>
          <w:marBottom w:val="0"/>
          <w:divBdr>
            <w:top w:val="none" w:sz="0" w:space="0" w:color="auto"/>
            <w:left w:val="none" w:sz="0" w:space="0" w:color="auto"/>
            <w:bottom w:val="none" w:sz="0" w:space="0" w:color="auto"/>
            <w:right w:val="none" w:sz="0" w:space="0" w:color="auto"/>
          </w:divBdr>
        </w:div>
      </w:divsChild>
    </w:div>
    <w:div w:id="609244674">
      <w:bodyDiv w:val="1"/>
      <w:marLeft w:val="0"/>
      <w:marRight w:val="0"/>
      <w:marTop w:val="0"/>
      <w:marBottom w:val="0"/>
      <w:divBdr>
        <w:top w:val="none" w:sz="0" w:space="0" w:color="auto"/>
        <w:left w:val="none" w:sz="0" w:space="0" w:color="auto"/>
        <w:bottom w:val="none" w:sz="0" w:space="0" w:color="auto"/>
        <w:right w:val="none" w:sz="0" w:space="0" w:color="auto"/>
      </w:divBdr>
      <w:divsChild>
        <w:div w:id="1688486185">
          <w:marLeft w:val="640"/>
          <w:marRight w:val="0"/>
          <w:marTop w:val="0"/>
          <w:marBottom w:val="0"/>
          <w:divBdr>
            <w:top w:val="none" w:sz="0" w:space="0" w:color="auto"/>
            <w:left w:val="none" w:sz="0" w:space="0" w:color="auto"/>
            <w:bottom w:val="none" w:sz="0" w:space="0" w:color="auto"/>
            <w:right w:val="none" w:sz="0" w:space="0" w:color="auto"/>
          </w:divBdr>
        </w:div>
        <w:div w:id="790591116">
          <w:marLeft w:val="640"/>
          <w:marRight w:val="0"/>
          <w:marTop w:val="0"/>
          <w:marBottom w:val="0"/>
          <w:divBdr>
            <w:top w:val="none" w:sz="0" w:space="0" w:color="auto"/>
            <w:left w:val="none" w:sz="0" w:space="0" w:color="auto"/>
            <w:bottom w:val="none" w:sz="0" w:space="0" w:color="auto"/>
            <w:right w:val="none" w:sz="0" w:space="0" w:color="auto"/>
          </w:divBdr>
        </w:div>
        <w:div w:id="1633439325">
          <w:marLeft w:val="640"/>
          <w:marRight w:val="0"/>
          <w:marTop w:val="0"/>
          <w:marBottom w:val="0"/>
          <w:divBdr>
            <w:top w:val="none" w:sz="0" w:space="0" w:color="auto"/>
            <w:left w:val="none" w:sz="0" w:space="0" w:color="auto"/>
            <w:bottom w:val="none" w:sz="0" w:space="0" w:color="auto"/>
            <w:right w:val="none" w:sz="0" w:space="0" w:color="auto"/>
          </w:divBdr>
        </w:div>
        <w:div w:id="2056080599">
          <w:marLeft w:val="640"/>
          <w:marRight w:val="0"/>
          <w:marTop w:val="0"/>
          <w:marBottom w:val="0"/>
          <w:divBdr>
            <w:top w:val="none" w:sz="0" w:space="0" w:color="auto"/>
            <w:left w:val="none" w:sz="0" w:space="0" w:color="auto"/>
            <w:bottom w:val="none" w:sz="0" w:space="0" w:color="auto"/>
            <w:right w:val="none" w:sz="0" w:space="0" w:color="auto"/>
          </w:divBdr>
        </w:div>
        <w:div w:id="596789795">
          <w:marLeft w:val="640"/>
          <w:marRight w:val="0"/>
          <w:marTop w:val="0"/>
          <w:marBottom w:val="0"/>
          <w:divBdr>
            <w:top w:val="none" w:sz="0" w:space="0" w:color="auto"/>
            <w:left w:val="none" w:sz="0" w:space="0" w:color="auto"/>
            <w:bottom w:val="none" w:sz="0" w:space="0" w:color="auto"/>
            <w:right w:val="none" w:sz="0" w:space="0" w:color="auto"/>
          </w:divBdr>
        </w:div>
        <w:div w:id="1584023039">
          <w:marLeft w:val="640"/>
          <w:marRight w:val="0"/>
          <w:marTop w:val="0"/>
          <w:marBottom w:val="0"/>
          <w:divBdr>
            <w:top w:val="none" w:sz="0" w:space="0" w:color="auto"/>
            <w:left w:val="none" w:sz="0" w:space="0" w:color="auto"/>
            <w:bottom w:val="none" w:sz="0" w:space="0" w:color="auto"/>
            <w:right w:val="none" w:sz="0" w:space="0" w:color="auto"/>
          </w:divBdr>
        </w:div>
        <w:div w:id="2003894629">
          <w:marLeft w:val="640"/>
          <w:marRight w:val="0"/>
          <w:marTop w:val="0"/>
          <w:marBottom w:val="0"/>
          <w:divBdr>
            <w:top w:val="none" w:sz="0" w:space="0" w:color="auto"/>
            <w:left w:val="none" w:sz="0" w:space="0" w:color="auto"/>
            <w:bottom w:val="none" w:sz="0" w:space="0" w:color="auto"/>
            <w:right w:val="none" w:sz="0" w:space="0" w:color="auto"/>
          </w:divBdr>
        </w:div>
        <w:div w:id="2119983531">
          <w:marLeft w:val="640"/>
          <w:marRight w:val="0"/>
          <w:marTop w:val="0"/>
          <w:marBottom w:val="0"/>
          <w:divBdr>
            <w:top w:val="none" w:sz="0" w:space="0" w:color="auto"/>
            <w:left w:val="none" w:sz="0" w:space="0" w:color="auto"/>
            <w:bottom w:val="none" w:sz="0" w:space="0" w:color="auto"/>
            <w:right w:val="none" w:sz="0" w:space="0" w:color="auto"/>
          </w:divBdr>
        </w:div>
        <w:div w:id="1146437098">
          <w:marLeft w:val="640"/>
          <w:marRight w:val="0"/>
          <w:marTop w:val="0"/>
          <w:marBottom w:val="0"/>
          <w:divBdr>
            <w:top w:val="none" w:sz="0" w:space="0" w:color="auto"/>
            <w:left w:val="none" w:sz="0" w:space="0" w:color="auto"/>
            <w:bottom w:val="none" w:sz="0" w:space="0" w:color="auto"/>
            <w:right w:val="none" w:sz="0" w:space="0" w:color="auto"/>
          </w:divBdr>
        </w:div>
        <w:div w:id="1167481385">
          <w:marLeft w:val="640"/>
          <w:marRight w:val="0"/>
          <w:marTop w:val="0"/>
          <w:marBottom w:val="0"/>
          <w:divBdr>
            <w:top w:val="none" w:sz="0" w:space="0" w:color="auto"/>
            <w:left w:val="none" w:sz="0" w:space="0" w:color="auto"/>
            <w:bottom w:val="none" w:sz="0" w:space="0" w:color="auto"/>
            <w:right w:val="none" w:sz="0" w:space="0" w:color="auto"/>
          </w:divBdr>
        </w:div>
        <w:div w:id="366637353">
          <w:marLeft w:val="640"/>
          <w:marRight w:val="0"/>
          <w:marTop w:val="0"/>
          <w:marBottom w:val="0"/>
          <w:divBdr>
            <w:top w:val="none" w:sz="0" w:space="0" w:color="auto"/>
            <w:left w:val="none" w:sz="0" w:space="0" w:color="auto"/>
            <w:bottom w:val="none" w:sz="0" w:space="0" w:color="auto"/>
            <w:right w:val="none" w:sz="0" w:space="0" w:color="auto"/>
          </w:divBdr>
        </w:div>
        <w:div w:id="1557810712">
          <w:marLeft w:val="640"/>
          <w:marRight w:val="0"/>
          <w:marTop w:val="0"/>
          <w:marBottom w:val="0"/>
          <w:divBdr>
            <w:top w:val="none" w:sz="0" w:space="0" w:color="auto"/>
            <w:left w:val="none" w:sz="0" w:space="0" w:color="auto"/>
            <w:bottom w:val="none" w:sz="0" w:space="0" w:color="auto"/>
            <w:right w:val="none" w:sz="0" w:space="0" w:color="auto"/>
          </w:divBdr>
        </w:div>
        <w:div w:id="658726831">
          <w:marLeft w:val="640"/>
          <w:marRight w:val="0"/>
          <w:marTop w:val="0"/>
          <w:marBottom w:val="0"/>
          <w:divBdr>
            <w:top w:val="none" w:sz="0" w:space="0" w:color="auto"/>
            <w:left w:val="none" w:sz="0" w:space="0" w:color="auto"/>
            <w:bottom w:val="none" w:sz="0" w:space="0" w:color="auto"/>
            <w:right w:val="none" w:sz="0" w:space="0" w:color="auto"/>
          </w:divBdr>
        </w:div>
        <w:div w:id="864828179">
          <w:marLeft w:val="640"/>
          <w:marRight w:val="0"/>
          <w:marTop w:val="0"/>
          <w:marBottom w:val="0"/>
          <w:divBdr>
            <w:top w:val="none" w:sz="0" w:space="0" w:color="auto"/>
            <w:left w:val="none" w:sz="0" w:space="0" w:color="auto"/>
            <w:bottom w:val="none" w:sz="0" w:space="0" w:color="auto"/>
            <w:right w:val="none" w:sz="0" w:space="0" w:color="auto"/>
          </w:divBdr>
        </w:div>
        <w:div w:id="1834174232">
          <w:marLeft w:val="640"/>
          <w:marRight w:val="0"/>
          <w:marTop w:val="0"/>
          <w:marBottom w:val="0"/>
          <w:divBdr>
            <w:top w:val="none" w:sz="0" w:space="0" w:color="auto"/>
            <w:left w:val="none" w:sz="0" w:space="0" w:color="auto"/>
            <w:bottom w:val="none" w:sz="0" w:space="0" w:color="auto"/>
            <w:right w:val="none" w:sz="0" w:space="0" w:color="auto"/>
          </w:divBdr>
        </w:div>
        <w:div w:id="1888561480">
          <w:marLeft w:val="640"/>
          <w:marRight w:val="0"/>
          <w:marTop w:val="0"/>
          <w:marBottom w:val="0"/>
          <w:divBdr>
            <w:top w:val="none" w:sz="0" w:space="0" w:color="auto"/>
            <w:left w:val="none" w:sz="0" w:space="0" w:color="auto"/>
            <w:bottom w:val="none" w:sz="0" w:space="0" w:color="auto"/>
            <w:right w:val="none" w:sz="0" w:space="0" w:color="auto"/>
          </w:divBdr>
        </w:div>
      </w:divsChild>
    </w:div>
    <w:div w:id="624506521">
      <w:bodyDiv w:val="1"/>
      <w:marLeft w:val="0"/>
      <w:marRight w:val="0"/>
      <w:marTop w:val="0"/>
      <w:marBottom w:val="0"/>
      <w:divBdr>
        <w:top w:val="none" w:sz="0" w:space="0" w:color="auto"/>
        <w:left w:val="none" w:sz="0" w:space="0" w:color="auto"/>
        <w:bottom w:val="none" w:sz="0" w:space="0" w:color="auto"/>
        <w:right w:val="none" w:sz="0" w:space="0" w:color="auto"/>
      </w:divBdr>
    </w:div>
    <w:div w:id="664014545">
      <w:bodyDiv w:val="1"/>
      <w:marLeft w:val="0"/>
      <w:marRight w:val="0"/>
      <w:marTop w:val="0"/>
      <w:marBottom w:val="0"/>
      <w:divBdr>
        <w:top w:val="none" w:sz="0" w:space="0" w:color="auto"/>
        <w:left w:val="none" w:sz="0" w:space="0" w:color="auto"/>
        <w:bottom w:val="none" w:sz="0" w:space="0" w:color="auto"/>
        <w:right w:val="none" w:sz="0" w:space="0" w:color="auto"/>
      </w:divBdr>
      <w:divsChild>
        <w:div w:id="2117823068">
          <w:marLeft w:val="640"/>
          <w:marRight w:val="0"/>
          <w:marTop w:val="0"/>
          <w:marBottom w:val="0"/>
          <w:divBdr>
            <w:top w:val="none" w:sz="0" w:space="0" w:color="auto"/>
            <w:left w:val="none" w:sz="0" w:space="0" w:color="auto"/>
            <w:bottom w:val="none" w:sz="0" w:space="0" w:color="auto"/>
            <w:right w:val="none" w:sz="0" w:space="0" w:color="auto"/>
          </w:divBdr>
        </w:div>
        <w:div w:id="1771312173">
          <w:marLeft w:val="640"/>
          <w:marRight w:val="0"/>
          <w:marTop w:val="0"/>
          <w:marBottom w:val="0"/>
          <w:divBdr>
            <w:top w:val="none" w:sz="0" w:space="0" w:color="auto"/>
            <w:left w:val="none" w:sz="0" w:space="0" w:color="auto"/>
            <w:bottom w:val="none" w:sz="0" w:space="0" w:color="auto"/>
            <w:right w:val="none" w:sz="0" w:space="0" w:color="auto"/>
          </w:divBdr>
        </w:div>
        <w:div w:id="620460453">
          <w:marLeft w:val="640"/>
          <w:marRight w:val="0"/>
          <w:marTop w:val="0"/>
          <w:marBottom w:val="0"/>
          <w:divBdr>
            <w:top w:val="none" w:sz="0" w:space="0" w:color="auto"/>
            <w:left w:val="none" w:sz="0" w:space="0" w:color="auto"/>
            <w:bottom w:val="none" w:sz="0" w:space="0" w:color="auto"/>
            <w:right w:val="none" w:sz="0" w:space="0" w:color="auto"/>
          </w:divBdr>
        </w:div>
        <w:div w:id="472405398">
          <w:marLeft w:val="640"/>
          <w:marRight w:val="0"/>
          <w:marTop w:val="0"/>
          <w:marBottom w:val="0"/>
          <w:divBdr>
            <w:top w:val="none" w:sz="0" w:space="0" w:color="auto"/>
            <w:left w:val="none" w:sz="0" w:space="0" w:color="auto"/>
            <w:bottom w:val="none" w:sz="0" w:space="0" w:color="auto"/>
            <w:right w:val="none" w:sz="0" w:space="0" w:color="auto"/>
          </w:divBdr>
        </w:div>
        <w:div w:id="760420277">
          <w:marLeft w:val="640"/>
          <w:marRight w:val="0"/>
          <w:marTop w:val="0"/>
          <w:marBottom w:val="0"/>
          <w:divBdr>
            <w:top w:val="none" w:sz="0" w:space="0" w:color="auto"/>
            <w:left w:val="none" w:sz="0" w:space="0" w:color="auto"/>
            <w:bottom w:val="none" w:sz="0" w:space="0" w:color="auto"/>
            <w:right w:val="none" w:sz="0" w:space="0" w:color="auto"/>
          </w:divBdr>
        </w:div>
        <w:div w:id="1379234078">
          <w:marLeft w:val="640"/>
          <w:marRight w:val="0"/>
          <w:marTop w:val="0"/>
          <w:marBottom w:val="0"/>
          <w:divBdr>
            <w:top w:val="none" w:sz="0" w:space="0" w:color="auto"/>
            <w:left w:val="none" w:sz="0" w:space="0" w:color="auto"/>
            <w:bottom w:val="none" w:sz="0" w:space="0" w:color="auto"/>
            <w:right w:val="none" w:sz="0" w:space="0" w:color="auto"/>
          </w:divBdr>
        </w:div>
        <w:div w:id="1915771457">
          <w:marLeft w:val="640"/>
          <w:marRight w:val="0"/>
          <w:marTop w:val="0"/>
          <w:marBottom w:val="0"/>
          <w:divBdr>
            <w:top w:val="none" w:sz="0" w:space="0" w:color="auto"/>
            <w:left w:val="none" w:sz="0" w:space="0" w:color="auto"/>
            <w:bottom w:val="none" w:sz="0" w:space="0" w:color="auto"/>
            <w:right w:val="none" w:sz="0" w:space="0" w:color="auto"/>
          </w:divBdr>
        </w:div>
        <w:div w:id="1600793036">
          <w:marLeft w:val="640"/>
          <w:marRight w:val="0"/>
          <w:marTop w:val="0"/>
          <w:marBottom w:val="0"/>
          <w:divBdr>
            <w:top w:val="none" w:sz="0" w:space="0" w:color="auto"/>
            <w:left w:val="none" w:sz="0" w:space="0" w:color="auto"/>
            <w:bottom w:val="none" w:sz="0" w:space="0" w:color="auto"/>
            <w:right w:val="none" w:sz="0" w:space="0" w:color="auto"/>
          </w:divBdr>
        </w:div>
        <w:div w:id="1914316942">
          <w:marLeft w:val="640"/>
          <w:marRight w:val="0"/>
          <w:marTop w:val="0"/>
          <w:marBottom w:val="0"/>
          <w:divBdr>
            <w:top w:val="none" w:sz="0" w:space="0" w:color="auto"/>
            <w:left w:val="none" w:sz="0" w:space="0" w:color="auto"/>
            <w:bottom w:val="none" w:sz="0" w:space="0" w:color="auto"/>
            <w:right w:val="none" w:sz="0" w:space="0" w:color="auto"/>
          </w:divBdr>
        </w:div>
        <w:div w:id="1043863775">
          <w:marLeft w:val="640"/>
          <w:marRight w:val="0"/>
          <w:marTop w:val="0"/>
          <w:marBottom w:val="0"/>
          <w:divBdr>
            <w:top w:val="none" w:sz="0" w:space="0" w:color="auto"/>
            <w:left w:val="none" w:sz="0" w:space="0" w:color="auto"/>
            <w:bottom w:val="none" w:sz="0" w:space="0" w:color="auto"/>
            <w:right w:val="none" w:sz="0" w:space="0" w:color="auto"/>
          </w:divBdr>
        </w:div>
        <w:div w:id="927345808">
          <w:marLeft w:val="640"/>
          <w:marRight w:val="0"/>
          <w:marTop w:val="0"/>
          <w:marBottom w:val="0"/>
          <w:divBdr>
            <w:top w:val="none" w:sz="0" w:space="0" w:color="auto"/>
            <w:left w:val="none" w:sz="0" w:space="0" w:color="auto"/>
            <w:bottom w:val="none" w:sz="0" w:space="0" w:color="auto"/>
            <w:right w:val="none" w:sz="0" w:space="0" w:color="auto"/>
          </w:divBdr>
        </w:div>
        <w:div w:id="332952117">
          <w:marLeft w:val="640"/>
          <w:marRight w:val="0"/>
          <w:marTop w:val="0"/>
          <w:marBottom w:val="0"/>
          <w:divBdr>
            <w:top w:val="none" w:sz="0" w:space="0" w:color="auto"/>
            <w:left w:val="none" w:sz="0" w:space="0" w:color="auto"/>
            <w:bottom w:val="none" w:sz="0" w:space="0" w:color="auto"/>
            <w:right w:val="none" w:sz="0" w:space="0" w:color="auto"/>
          </w:divBdr>
        </w:div>
        <w:div w:id="1998344602">
          <w:marLeft w:val="640"/>
          <w:marRight w:val="0"/>
          <w:marTop w:val="0"/>
          <w:marBottom w:val="0"/>
          <w:divBdr>
            <w:top w:val="none" w:sz="0" w:space="0" w:color="auto"/>
            <w:left w:val="none" w:sz="0" w:space="0" w:color="auto"/>
            <w:bottom w:val="none" w:sz="0" w:space="0" w:color="auto"/>
            <w:right w:val="none" w:sz="0" w:space="0" w:color="auto"/>
          </w:divBdr>
        </w:div>
        <w:div w:id="308898204">
          <w:marLeft w:val="640"/>
          <w:marRight w:val="0"/>
          <w:marTop w:val="0"/>
          <w:marBottom w:val="0"/>
          <w:divBdr>
            <w:top w:val="none" w:sz="0" w:space="0" w:color="auto"/>
            <w:left w:val="none" w:sz="0" w:space="0" w:color="auto"/>
            <w:bottom w:val="none" w:sz="0" w:space="0" w:color="auto"/>
            <w:right w:val="none" w:sz="0" w:space="0" w:color="auto"/>
          </w:divBdr>
        </w:div>
        <w:div w:id="1156142621">
          <w:marLeft w:val="640"/>
          <w:marRight w:val="0"/>
          <w:marTop w:val="0"/>
          <w:marBottom w:val="0"/>
          <w:divBdr>
            <w:top w:val="none" w:sz="0" w:space="0" w:color="auto"/>
            <w:left w:val="none" w:sz="0" w:space="0" w:color="auto"/>
            <w:bottom w:val="none" w:sz="0" w:space="0" w:color="auto"/>
            <w:right w:val="none" w:sz="0" w:space="0" w:color="auto"/>
          </w:divBdr>
        </w:div>
        <w:div w:id="1432896135">
          <w:marLeft w:val="640"/>
          <w:marRight w:val="0"/>
          <w:marTop w:val="0"/>
          <w:marBottom w:val="0"/>
          <w:divBdr>
            <w:top w:val="none" w:sz="0" w:space="0" w:color="auto"/>
            <w:left w:val="none" w:sz="0" w:space="0" w:color="auto"/>
            <w:bottom w:val="none" w:sz="0" w:space="0" w:color="auto"/>
            <w:right w:val="none" w:sz="0" w:space="0" w:color="auto"/>
          </w:divBdr>
        </w:div>
      </w:divsChild>
    </w:div>
    <w:div w:id="674384812">
      <w:bodyDiv w:val="1"/>
      <w:marLeft w:val="0"/>
      <w:marRight w:val="0"/>
      <w:marTop w:val="0"/>
      <w:marBottom w:val="0"/>
      <w:divBdr>
        <w:top w:val="none" w:sz="0" w:space="0" w:color="auto"/>
        <w:left w:val="none" w:sz="0" w:space="0" w:color="auto"/>
        <w:bottom w:val="none" w:sz="0" w:space="0" w:color="auto"/>
        <w:right w:val="none" w:sz="0" w:space="0" w:color="auto"/>
      </w:divBdr>
      <w:divsChild>
        <w:div w:id="836384222">
          <w:marLeft w:val="640"/>
          <w:marRight w:val="0"/>
          <w:marTop w:val="0"/>
          <w:marBottom w:val="0"/>
          <w:divBdr>
            <w:top w:val="none" w:sz="0" w:space="0" w:color="auto"/>
            <w:left w:val="none" w:sz="0" w:space="0" w:color="auto"/>
            <w:bottom w:val="none" w:sz="0" w:space="0" w:color="auto"/>
            <w:right w:val="none" w:sz="0" w:space="0" w:color="auto"/>
          </w:divBdr>
        </w:div>
        <w:div w:id="1792089479">
          <w:marLeft w:val="640"/>
          <w:marRight w:val="0"/>
          <w:marTop w:val="0"/>
          <w:marBottom w:val="0"/>
          <w:divBdr>
            <w:top w:val="none" w:sz="0" w:space="0" w:color="auto"/>
            <w:left w:val="none" w:sz="0" w:space="0" w:color="auto"/>
            <w:bottom w:val="none" w:sz="0" w:space="0" w:color="auto"/>
            <w:right w:val="none" w:sz="0" w:space="0" w:color="auto"/>
          </w:divBdr>
        </w:div>
        <w:div w:id="1584802124">
          <w:marLeft w:val="640"/>
          <w:marRight w:val="0"/>
          <w:marTop w:val="0"/>
          <w:marBottom w:val="0"/>
          <w:divBdr>
            <w:top w:val="none" w:sz="0" w:space="0" w:color="auto"/>
            <w:left w:val="none" w:sz="0" w:space="0" w:color="auto"/>
            <w:bottom w:val="none" w:sz="0" w:space="0" w:color="auto"/>
            <w:right w:val="none" w:sz="0" w:space="0" w:color="auto"/>
          </w:divBdr>
        </w:div>
        <w:div w:id="1231385897">
          <w:marLeft w:val="640"/>
          <w:marRight w:val="0"/>
          <w:marTop w:val="0"/>
          <w:marBottom w:val="0"/>
          <w:divBdr>
            <w:top w:val="none" w:sz="0" w:space="0" w:color="auto"/>
            <w:left w:val="none" w:sz="0" w:space="0" w:color="auto"/>
            <w:bottom w:val="none" w:sz="0" w:space="0" w:color="auto"/>
            <w:right w:val="none" w:sz="0" w:space="0" w:color="auto"/>
          </w:divBdr>
        </w:div>
        <w:div w:id="1133598334">
          <w:marLeft w:val="640"/>
          <w:marRight w:val="0"/>
          <w:marTop w:val="0"/>
          <w:marBottom w:val="0"/>
          <w:divBdr>
            <w:top w:val="none" w:sz="0" w:space="0" w:color="auto"/>
            <w:left w:val="none" w:sz="0" w:space="0" w:color="auto"/>
            <w:bottom w:val="none" w:sz="0" w:space="0" w:color="auto"/>
            <w:right w:val="none" w:sz="0" w:space="0" w:color="auto"/>
          </w:divBdr>
        </w:div>
        <w:div w:id="597368909">
          <w:marLeft w:val="640"/>
          <w:marRight w:val="0"/>
          <w:marTop w:val="0"/>
          <w:marBottom w:val="0"/>
          <w:divBdr>
            <w:top w:val="none" w:sz="0" w:space="0" w:color="auto"/>
            <w:left w:val="none" w:sz="0" w:space="0" w:color="auto"/>
            <w:bottom w:val="none" w:sz="0" w:space="0" w:color="auto"/>
            <w:right w:val="none" w:sz="0" w:space="0" w:color="auto"/>
          </w:divBdr>
        </w:div>
        <w:div w:id="526219830">
          <w:marLeft w:val="640"/>
          <w:marRight w:val="0"/>
          <w:marTop w:val="0"/>
          <w:marBottom w:val="0"/>
          <w:divBdr>
            <w:top w:val="none" w:sz="0" w:space="0" w:color="auto"/>
            <w:left w:val="none" w:sz="0" w:space="0" w:color="auto"/>
            <w:bottom w:val="none" w:sz="0" w:space="0" w:color="auto"/>
            <w:right w:val="none" w:sz="0" w:space="0" w:color="auto"/>
          </w:divBdr>
        </w:div>
        <w:div w:id="1309164421">
          <w:marLeft w:val="640"/>
          <w:marRight w:val="0"/>
          <w:marTop w:val="0"/>
          <w:marBottom w:val="0"/>
          <w:divBdr>
            <w:top w:val="none" w:sz="0" w:space="0" w:color="auto"/>
            <w:left w:val="none" w:sz="0" w:space="0" w:color="auto"/>
            <w:bottom w:val="none" w:sz="0" w:space="0" w:color="auto"/>
            <w:right w:val="none" w:sz="0" w:space="0" w:color="auto"/>
          </w:divBdr>
        </w:div>
        <w:div w:id="1575429749">
          <w:marLeft w:val="640"/>
          <w:marRight w:val="0"/>
          <w:marTop w:val="0"/>
          <w:marBottom w:val="0"/>
          <w:divBdr>
            <w:top w:val="none" w:sz="0" w:space="0" w:color="auto"/>
            <w:left w:val="none" w:sz="0" w:space="0" w:color="auto"/>
            <w:bottom w:val="none" w:sz="0" w:space="0" w:color="auto"/>
            <w:right w:val="none" w:sz="0" w:space="0" w:color="auto"/>
          </w:divBdr>
        </w:div>
        <w:div w:id="1242909454">
          <w:marLeft w:val="640"/>
          <w:marRight w:val="0"/>
          <w:marTop w:val="0"/>
          <w:marBottom w:val="0"/>
          <w:divBdr>
            <w:top w:val="none" w:sz="0" w:space="0" w:color="auto"/>
            <w:left w:val="none" w:sz="0" w:space="0" w:color="auto"/>
            <w:bottom w:val="none" w:sz="0" w:space="0" w:color="auto"/>
            <w:right w:val="none" w:sz="0" w:space="0" w:color="auto"/>
          </w:divBdr>
        </w:div>
        <w:div w:id="630864259">
          <w:marLeft w:val="640"/>
          <w:marRight w:val="0"/>
          <w:marTop w:val="0"/>
          <w:marBottom w:val="0"/>
          <w:divBdr>
            <w:top w:val="none" w:sz="0" w:space="0" w:color="auto"/>
            <w:left w:val="none" w:sz="0" w:space="0" w:color="auto"/>
            <w:bottom w:val="none" w:sz="0" w:space="0" w:color="auto"/>
            <w:right w:val="none" w:sz="0" w:space="0" w:color="auto"/>
          </w:divBdr>
        </w:div>
        <w:div w:id="623274373">
          <w:marLeft w:val="640"/>
          <w:marRight w:val="0"/>
          <w:marTop w:val="0"/>
          <w:marBottom w:val="0"/>
          <w:divBdr>
            <w:top w:val="none" w:sz="0" w:space="0" w:color="auto"/>
            <w:left w:val="none" w:sz="0" w:space="0" w:color="auto"/>
            <w:bottom w:val="none" w:sz="0" w:space="0" w:color="auto"/>
            <w:right w:val="none" w:sz="0" w:space="0" w:color="auto"/>
          </w:divBdr>
        </w:div>
        <w:div w:id="805855033">
          <w:marLeft w:val="640"/>
          <w:marRight w:val="0"/>
          <w:marTop w:val="0"/>
          <w:marBottom w:val="0"/>
          <w:divBdr>
            <w:top w:val="none" w:sz="0" w:space="0" w:color="auto"/>
            <w:left w:val="none" w:sz="0" w:space="0" w:color="auto"/>
            <w:bottom w:val="none" w:sz="0" w:space="0" w:color="auto"/>
            <w:right w:val="none" w:sz="0" w:space="0" w:color="auto"/>
          </w:divBdr>
        </w:div>
        <w:div w:id="745691138">
          <w:marLeft w:val="640"/>
          <w:marRight w:val="0"/>
          <w:marTop w:val="0"/>
          <w:marBottom w:val="0"/>
          <w:divBdr>
            <w:top w:val="none" w:sz="0" w:space="0" w:color="auto"/>
            <w:left w:val="none" w:sz="0" w:space="0" w:color="auto"/>
            <w:bottom w:val="none" w:sz="0" w:space="0" w:color="auto"/>
            <w:right w:val="none" w:sz="0" w:space="0" w:color="auto"/>
          </w:divBdr>
        </w:div>
        <w:div w:id="1778210676">
          <w:marLeft w:val="640"/>
          <w:marRight w:val="0"/>
          <w:marTop w:val="0"/>
          <w:marBottom w:val="0"/>
          <w:divBdr>
            <w:top w:val="none" w:sz="0" w:space="0" w:color="auto"/>
            <w:left w:val="none" w:sz="0" w:space="0" w:color="auto"/>
            <w:bottom w:val="none" w:sz="0" w:space="0" w:color="auto"/>
            <w:right w:val="none" w:sz="0" w:space="0" w:color="auto"/>
          </w:divBdr>
        </w:div>
        <w:div w:id="1006904555">
          <w:marLeft w:val="640"/>
          <w:marRight w:val="0"/>
          <w:marTop w:val="0"/>
          <w:marBottom w:val="0"/>
          <w:divBdr>
            <w:top w:val="none" w:sz="0" w:space="0" w:color="auto"/>
            <w:left w:val="none" w:sz="0" w:space="0" w:color="auto"/>
            <w:bottom w:val="none" w:sz="0" w:space="0" w:color="auto"/>
            <w:right w:val="none" w:sz="0" w:space="0" w:color="auto"/>
          </w:divBdr>
        </w:div>
      </w:divsChild>
    </w:div>
    <w:div w:id="679623108">
      <w:bodyDiv w:val="1"/>
      <w:marLeft w:val="0"/>
      <w:marRight w:val="0"/>
      <w:marTop w:val="0"/>
      <w:marBottom w:val="0"/>
      <w:divBdr>
        <w:top w:val="none" w:sz="0" w:space="0" w:color="auto"/>
        <w:left w:val="none" w:sz="0" w:space="0" w:color="auto"/>
        <w:bottom w:val="none" w:sz="0" w:space="0" w:color="auto"/>
        <w:right w:val="none" w:sz="0" w:space="0" w:color="auto"/>
      </w:divBdr>
    </w:div>
    <w:div w:id="681202493">
      <w:bodyDiv w:val="1"/>
      <w:marLeft w:val="0"/>
      <w:marRight w:val="0"/>
      <w:marTop w:val="0"/>
      <w:marBottom w:val="0"/>
      <w:divBdr>
        <w:top w:val="none" w:sz="0" w:space="0" w:color="auto"/>
        <w:left w:val="none" w:sz="0" w:space="0" w:color="auto"/>
        <w:bottom w:val="none" w:sz="0" w:space="0" w:color="auto"/>
        <w:right w:val="none" w:sz="0" w:space="0" w:color="auto"/>
      </w:divBdr>
      <w:divsChild>
        <w:div w:id="1789272355">
          <w:marLeft w:val="640"/>
          <w:marRight w:val="0"/>
          <w:marTop w:val="0"/>
          <w:marBottom w:val="0"/>
          <w:divBdr>
            <w:top w:val="none" w:sz="0" w:space="0" w:color="auto"/>
            <w:left w:val="none" w:sz="0" w:space="0" w:color="auto"/>
            <w:bottom w:val="none" w:sz="0" w:space="0" w:color="auto"/>
            <w:right w:val="none" w:sz="0" w:space="0" w:color="auto"/>
          </w:divBdr>
        </w:div>
        <w:div w:id="805585166">
          <w:marLeft w:val="640"/>
          <w:marRight w:val="0"/>
          <w:marTop w:val="0"/>
          <w:marBottom w:val="0"/>
          <w:divBdr>
            <w:top w:val="none" w:sz="0" w:space="0" w:color="auto"/>
            <w:left w:val="none" w:sz="0" w:space="0" w:color="auto"/>
            <w:bottom w:val="none" w:sz="0" w:space="0" w:color="auto"/>
            <w:right w:val="none" w:sz="0" w:space="0" w:color="auto"/>
          </w:divBdr>
        </w:div>
        <w:div w:id="986974109">
          <w:marLeft w:val="640"/>
          <w:marRight w:val="0"/>
          <w:marTop w:val="0"/>
          <w:marBottom w:val="0"/>
          <w:divBdr>
            <w:top w:val="none" w:sz="0" w:space="0" w:color="auto"/>
            <w:left w:val="none" w:sz="0" w:space="0" w:color="auto"/>
            <w:bottom w:val="none" w:sz="0" w:space="0" w:color="auto"/>
            <w:right w:val="none" w:sz="0" w:space="0" w:color="auto"/>
          </w:divBdr>
        </w:div>
        <w:div w:id="123011276">
          <w:marLeft w:val="640"/>
          <w:marRight w:val="0"/>
          <w:marTop w:val="0"/>
          <w:marBottom w:val="0"/>
          <w:divBdr>
            <w:top w:val="none" w:sz="0" w:space="0" w:color="auto"/>
            <w:left w:val="none" w:sz="0" w:space="0" w:color="auto"/>
            <w:bottom w:val="none" w:sz="0" w:space="0" w:color="auto"/>
            <w:right w:val="none" w:sz="0" w:space="0" w:color="auto"/>
          </w:divBdr>
        </w:div>
        <w:div w:id="2030334954">
          <w:marLeft w:val="640"/>
          <w:marRight w:val="0"/>
          <w:marTop w:val="0"/>
          <w:marBottom w:val="0"/>
          <w:divBdr>
            <w:top w:val="none" w:sz="0" w:space="0" w:color="auto"/>
            <w:left w:val="none" w:sz="0" w:space="0" w:color="auto"/>
            <w:bottom w:val="none" w:sz="0" w:space="0" w:color="auto"/>
            <w:right w:val="none" w:sz="0" w:space="0" w:color="auto"/>
          </w:divBdr>
        </w:div>
        <w:div w:id="1095592509">
          <w:marLeft w:val="640"/>
          <w:marRight w:val="0"/>
          <w:marTop w:val="0"/>
          <w:marBottom w:val="0"/>
          <w:divBdr>
            <w:top w:val="none" w:sz="0" w:space="0" w:color="auto"/>
            <w:left w:val="none" w:sz="0" w:space="0" w:color="auto"/>
            <w:bottom w:val="none" w:sz="0" w:space="0" w:color="auto"/>
            <w:right w:val="none" w:sz="0" w:space="0" w:color="auto"/>
          </w:divBdr>
        </w:div>
        <w:div w:id="616760141">
          <w:marLeft w:val="640"/>
          <w:marRight w:val="0"/>
          <w:marTop w:val="0"/>
          <w:marBottom w:val="0"/>
          <w:divBdr>
            <w:top w:val="none" w:sz="0" w:space="0" w:color="auto"/>
            <w:left w:val="none" w:sz="0" w:space="0" w:color="auto"/>
            <w:bottom w:val="none" w:sz="0" w:space="0" w:color="auto"/>
            <w:right w:val="none" w:sz="0" w:space="0" w:color="auto"/>
          </w:divBdr>
        </w:div>
        <w:div w:id="660691980">
          <w:marLeft w:val="640"/>
          <w:marRight w:val="0"/>
          <w:marTop w:val="0"/>
          <w:marBottom w:val="0"/>
          <w:divBdr>
            <w:top w:val="none" w:sz="0" w:space="0" w:color="auto"/>
            <w:left w:val="none" w:sz="0" w:space="0" w:color="auto"/>
            <w:bottom w:val="none" w:sz="0" w:space="0" w:color="auto"/>
            <w:right w:val="none" w:sz="0" w:space="0" w:color="auto"/>
          </w:divBdr>
        </w:div>
        <w:div w:id="929043056">
          <w:marLeft w:val="640"/>
          <w:marRight w:val="0"/>
          <w:marTop w:val="0"/>
          <w:marBottom w:val="0"/>
          <w:divBdr>
            <w:top w:val="none" w:sz="0" w:space="0" w:color="auto"/>
            <w:left w:val="none" w:sz="0" w:space="0" w:color="auto"/>
            <w:bottom w:val="none" w:sz="0" w:space="0" w:color="auto"/>
            <w:right w:val="none" w:sz="0" w:space="0" w:color="auto"/>
          </w:divBdr>
        </w:div>
        <w:div w:id="828907788">
          <w:marLeft w:val="640"/>
          <w:marRight w:val="0"/>
          <w:marTop w:val="0"/>
          <w:marBottom w:val="0"/>
          <w:divBdr>
            <w:top w:val="none" w:sz="0" w:space="0" w:color="auto"/>
            <w:left w:val="none" w:sz="0" w:space="0" w:color="auto"/>
            <w:bottom w:val="none" w:sz="0" w:space="0" w:color="auto"/>
            <w:right w:val="none" w:sz="0" w:space="0" w:color="auto"/>
          </w:divBdr>
        </w:div>
        <w:div w:id="1596673832">
          <w:marLeft w:val="640"/>
          <w:marRight w:val="0"/>
          <w:marTop w:val="0"/>
          <w:marBottom w:val="0"/>
          <w:divBdr>
            <w:top w:val="none" w:sz="0" w:space="0" w:color="auto"/>
            <w:left w:val="none" w:sz="0" w:space="0" w:color="auto"/>
            <w:bottom w:val="none" w:sz="0" w:space="0" w:color="auto"/>
            <w:right w:val="none" w:sz="0" w:space="0" w:color="auto"/>
          </w:divBdr>
        </w:div>
        <w:div w:id="974213024">
          <w:marLeft w:val="640"/>
          <w:marRight w:val="0"/>
          <w:marTop w:val="0"/>
          <w:marBottom w:val="0"/>
          <w:divBdr>
            <w:top w:val="none" w:sz="0" w:space="0" w:color="auto"/>
            <w:left w:val="none" w:sz="0" w:space="0" w:color="auto"/>
            <w:bottom w:val="none" w:sz="0" w:space="0" w:color="auto"/>
            <w:right w:val="none" w:sz="0" w:space="0" w:color="auto"/>
          </w:divBdr>
        </w:div>
        <w:div w:id="2014257159">
          <w:marLeft w:val="640"/>
          <w:marRight w:val="0"/>
          <w:marTop w:val="0"/>
          <w:marBottom w:val="0"/>
          <w:divBdr>
            <w:top w:val="none" w:sz="0" w:space="0" w:color="auto"/>
            <w:left w:val="none" w:sz="0" w:space="0" w:color="auto"/>
            <w:bottom w:val="none" w:sz="0" w:space="0" w:color="auto"/>
            <w:right w:val="none" w:sz="0" w:space="0" w:color="auto"/>
          </w:divBdr>
        </w:div>
        <w:div w:id="273943550">
          <w:marLeft w:val="640"/>
          <w:marRight w:val="0"/>
          <w:marTop w:val="0"/>
          <w:marBottom w:val="0"/>
          <w:divBdr>
            <w:top w:val="none" w:sz="0" w:space="0" w:color="auto"/>
            <w:left w:val="none" w:sz="0" w:space="0" w:color="auto"/>
            <w:bottom w:val="none" w:sz="0" w:space="0" w:color="auto"/>
            <w:right w:val="none" w:sz="0" w:space="0" w:color="auto"/>
          </w:divBdr>
        </w:div>
        <w:div w:id="420613270">
          <w:marLeft w:val="640"/>
          <w:marRight w:val="0"/>
          <w:marTop w:val="0"/>
          <w:marBottom w:val="0"/>
          <w:divBdr>
            <w:top w:val="none" w:sz="0" w:space="0" w:color="auto"/>
            <w:left w:val="none" w:sz="0" w:space="0" w:color="auto"/>
            <w:bottom w:val="none" w:sz="0" w:space="0" w:color="auto"/>
            <w:right w:val="none" w:sz="0" w:space="0" w:color="auto"/>
          </w:divBdr>
        </w:div>
        <w:div w:id="1993368298">
          <w:marLeft w:val="640"/>
          <w:marRight w:val="0"/>
          <w:marTop w:val="0"/>
          <w:marBottom w:val="0"/>
          <w:divBdr>
            <w:top w:val="none" w:sz="0" w:space="0" w:color="auto"/>
            <w:left w:val="none" w:sz="0" w:space="0" w:color="auto"/>
            <w:bottom w:val="none" w:sz="0" w:space="0" w:color="auto"/>
            <w:right w:val="none" w:sz="0" w:space="0" w:color="auto"/>
          </w:divBdr>
        </w:div>
        <w:div w:id="613438399">
          <w:marLeft w:val="640"/>
          <w:marRight w:val="0"/>
          <w:marTop w:val="0"/>
          <w:marBottom w:val="0"/>
          <w:divBdr>
            <w:top w:val="none" w:sz="0" w:space="0" w:color="auto"/>
            <w:left w:val="none" w:sz="0" w:space="0" w:color="auto"/>
            <w:bottom w:val="none" w:sz="0" w:space="0" w:color="auto"/>
            <w:right w:val="none" w:sz="0" w:space="0" w:color="auto"/>
          </w:divBdr>
        </w:div>
        <w:div w:id="322782502">
          <w:marLeft w:val="640"/>
          <w:marRight w:val="0"/>
          <w:marTop w:val="0"/>
          <w:marBottom w:val="0"/>
          <w:divBdr>
            <w:top w:val="none" w:sz="0" w:space="0" w:color="auto"/>
            <w:left w:val="none" w:sz="0" w:space="0" w:color="auto"/>
            <w:bottom w:val="none" w:sz="0" w:space="0" w:color="auto"/>
            <w:right w:val="none" w:sz="0" w:space="0" w:color="auto"/>
          </w:divBdr>
        </w:div>
        <w:div w:id="927420167">
          <w:marLeft w:val="640"/>
          <w:marRight w:val="0"/>
          <w:marTop w:val="0"/>
          <w:marBottom w:val="0"/>
          <w:divBdr>
            <w:top w:val="none" w:sz="0" w:space="0" w:color="auto"/>
            <w:left w:val="none" w:sz="0" w:space="0" w:color="auto"/>
            <w:bottom w:val="none" w:sz="0" w:space="0" w:color="auto"/>
            <w:right w:val="none" w:sz="0" w:space="0" w:color="auto"/>
          </w:divBdr>
        </w:div>
      </w:divsChild>
    </w:div>
    <w:div w:id="704018452">
      <w:bodyDiv w:val="1"/>
      <w:marLeft w:val="0"/>
      <w:marRight w:val="0"/>
      <w:marTop w:val="0"/>
      <w:marBottom w:val="0"/>
      <w:divBdr>
        <w:top w:val="none" w:sz="0" w:space="0" w:color="auto"/>
        <w:left w:val="none" w:sz="0" w:space="0" w:color="auto"/>
        <w:bottom w:val="none" w:sz="0" w:space="0" w:color="auto"/>
        <w:right w:val="none" w:sz="0" w:space="0" w:color="auto"/>
      </w:divBdr>
    </w:div>
    <w:div w:id="704865679">
      <w:bodyDiv w:val="1"/>
      <w:marLeft w:val="0"/>
      <w:marRight w:val="0"/>
      <w:marTop w:val="0"/>
      <w:marBottom w:val="0"/>
      <w:divBdr>
        <w:top w:val="none" w:sz="0" w:space="0" w:color="auto"/>
        <w:left w:val="none" w:sz="0" w:space="0" w:color="auto"/>
        <w:bottom w:val="none" w:sz="0" w:space="0" w:color="auto"/>
        <w:right w:val="none" w:sz="0" w:space="0" w:color="auto"/>
      </w:divBdr>
      <w:divsChild>
        <w:div w:id="324935487">
          <w:marLeft w:val="640"/>
          <w:marRight w:val="0"/>
          <w:marTop w:val="0"/>
          <w:marBottom w:val="0"/>
          <w:divBdr>
            <w:top w:val="none" w:sz="0" w:space="0" w:color="auto"/>
            <w:left w:val="none" w:sz="0" w:space="0" w:color="auto"/>
            <w:bottom w:val="none" w:sz="0" w:space="0" w:color="auto"/>
            <w:right w:val="none" w:sz="0" w:space="0" w:color="auto"/>
          </w:divBdr>
        </w:div>
        <w:div w:id="894660377">
          <w:marLeft w:val="640"/>
          <w:marRight w:val="0"/>
          <w:marTop w:val="0"/>
          <w:marBottom w:val="0"/>
          <w:divBdr>
            <w:top w:val="none" w:sz="0" w:space="0" w:color="auto"/>
            <w:left w:val="none" w:sz="0" w:space="0" w:color="auto"/>
            <w:bottom w:val="none" w:sz="0" w:space="0" w:color="auto"/>
            <w:right w:val="none" w:sz="0" w:space="0" w:color="auto"/>
          </w:divBdr>
        </w:div>
        <w:div w:id="449787681">
          <w:marLeft w:val="640"/>
          <w:marRight w:val="0"/>
          <w:marTop w:val="0"/>
          <w:marBottom w:val="0"/>
          <w:divBdr>
            <w:top w:val="none" w:sz="0" w:space="0" w:color="auto"/>
            <w:left w:val="none" w:sz="0" w:space="0" w:color="auto"/>
            <w:bottom w:val="none" w:sz="0" w:space="0" w:color="auto"/>
            <w:right w:val="none" w:sz="0" w:space="0" w:color="auto"/>
          </w:divBdr>
        </w:div>
        <w:div w:id="33699110">
          <w:marLeft w:val="640"/>
          <w:marRight w:val="0"/>
          <w:marTop w:val="0"/>
          <w:marBottom w:val="0"/>
          <w:divBdr>
            <w:top w:val="none" w:sz="0" w:space="0" w:color="auto"/>
            <w:left w:val="none" w:sz="0" w:space="0" w:color="auto"/>
            <w:bottom w:val="none" w:sz="0" w:space="0" w:color="auto"/>
            <w:right w:val="none" w:sz="0" w:space="0" w:color="auto"/>
          </w:divBdr>
        </w:div>
        <w:div w:id="1606302660">
          <w:marLeft w:val="640"/>
          <w:marRight w:val="0"/>
          <w:marTop w:val="0"/>
          <w:marBottom w:val="0"/>
          <w:divBdr>
            <w:top w:val="none" w:sz="0" w:space="0" w:color="auto"/>
            <w:left w:val="none" w:sz="0" w:space="0" w:color="auto"/>
            <w:bottom w:val="none" w:sz="0" w:space="0" w:color="auto"/>
            <w:right w:val="none" w:sz="0" w:space="0" w:color="auto"/>
          </w:divBdr>
        </w:div>
        <w:div w:id="489836251">
          <w:marLeft w:val="640"/>
          <w:marRight w:val="0"/>
          <w:marTop w:val="0"/>
          <w:marBottom w:val="0"/>
          <w:divBdr>
            <w:top w:val="none" w:sz="0" w:space="0" w:color="auto"/>
            <w:left w:val="none" w:sz="0" w:space="0" w:color="auto"/>
            <w:bottom w:val="none" w:sz="0" w:space="0" w:color="auto"/>
            <w:right w:val="none" w:sz="0" w:space="0" w:color="auto"/>
          </w:divBdr>
        </w:div>
        <w:div w:id="819227822">
          <w:marLeft w:val="640"/>
          <w:marRight w:val="0"/>
          <w:marTop w:val="0"/>
          <w:marBottom w:val="0"/>
          <w:divBdr>
            <w:top w:val="none" w:sz="0" w:space="0" w:color="auto"/>
            <w:left w:val="none" w:sz="0" w:space="0" w:color="auto"/>
            <w:bottom w:val="none" w:sz="0" w:space="0" w:color="auto"/>
            <w:right w:val="none" w:sz="0" w:space="0" w:color="auto"/>
          </w:divBdr>
        </w:div>
        <w:div w:id="1288198751">
          <w:marLeft w:val="640"/>
          <w:marRight w:val="0"/>
          <w:marTop w:val="0"/>
          <w:marBottom w:val="0"/>
          <w:divBdr>
            <w:top w:val="none" w:sz="0" w:space="0" w:color="auto"/>
            <w:left w:val="none" w:sz="0" w:space="0" w:color="auto"/>
            <w:bottom w:val="none" w:sz="0" w:space="0" w:color="auto"/>
            <w:right w:val="none" w:sz="0" w:space="0" w:color="auto"/>
          </w:divBdr>
        </w:div>
        <w:div w:id="1686440776">
          <w:marLeft w:val="640"/>
          <w:marRight w:val="0"/>
          <w:marTop w:val="0"/>
          <w:marBottom w:val="0"/>
          <w:divBdr>
            <w:top w:val="none" w:sz="0" w:space="0" w:color="auto"/>
            <w:left w:val="none" w:sz="0" w:space="0" w:color="auto"/>
            <w:bottom w:val="none" w:sz="0" w:space="0" w:color="auto"/>
            <w:right w:val="none" w:sz="0" w:space="0" w:color="auto"/>
          </w:divBdr>
        </w:div>
        <w:div w:id="1066413734">
          <w:marLeft w:val="640"/>
          <w:marRight w:val="0"/>
          <w:marTop w:val="0"/>
          <w:marBottom w:val="0"/>
          <w:divBdr>
            <w:top w:val="none" w:sz="0" w:space="0" w:color="auto"/>
            <w:left w:val="none" w:sz="0" w:space="0" w:color="auto"/>
            <w:bottom w:val="none" w:sz="0" w:space="0" w:color="auto"/>
            <w:right w:val="none" w:sz="0" w:space="0" w:color="auto"/>
          </w:divBdr>
        </w:div>
        <w:div w:id="548146651">
          <w:marLeft w:val="640"/>
          <w:marRight w:val="0"/>
          <w:marTop w:val="0"/>
          <w:marBottom w:val="0"/>
          <w:divBdr>
            <w:top w:val="none" w:sz="0" w:space="0" w:color="auto"/>
            <w:left w:val="none" w:sz="0" w:space="0" w:color="auto"/>
            <w:bottom w:val="none" w:sz="0" w:space="0" w:color="auto"/>
            <w:right w:val="none" w:sz="0" w:space="0" w:color="auto"/>
          </w:divBdr>
        </w:div>
        <w:div w:id="1261838217">
          <w:marLeft w:val="640"/>
          <w:marRight w:val="0"/>
          <w:marTop w:val="0"/>
          <w:marBottom w:val="0"/>
          <w:divBdr>
            <w:top w:val="none" w:sz="0" w:space="0" w:color="auto"/>
            <w:left w:val="none" w:sz="0" w:space="0" w:color="auto"/>
            <w:bottom w:val="none" w:sz="0" w:space="0" w:color="auto"/>
            <w:right w:val="none" w:sz="0" w:space="0" w:color="auto"/>
          </w:divBdr>
        </w:div>
        <w:div w:id="1933588667">
          <w:marLeft w:val="640"/>
          <w:marRight w:val="0"/>
          <w:marTop w:val="0"/>
          <w:marBottom w:val="0"/>
          <w:divBdr>
            <w:top w:val="none" w:sz="0" w:space="0" w:color="auto"/>
            <w:left w:val="none" w:sz="0" w:space="0" w:color="auto"/>
            <w:bottom w:val="none" w:sz="0" w:space="0" w:color="auto"/>
            <w:right w:val="none" w:sz="0" w:space="0" w:color="auto"/>
          </w:divBdr>
        </w:div>
        <w:div w:id="1649823687">
          <w:marLeft w:val="640"/>
          <w:marRight w:val="0"/>
          <w:marTop w:val="0"/>
          <w:marBottom w:val="0"/>
          <w:divBdr>
            <w:top w:val="none" w:sz="0" w:space="0" w:color="auto"/>
            <w:left w:val="none" w:sz="0" w:space="0" w:color="auto"/>
            <w:bottom w:val="none" w:sz="0" w:space="0" w:color="auto"/>
            <w:right w:val="none" w:sz="0" w:space="0" w:color="auto"/>
          </w:divBdr>
        </w:div>
        <w:div w:id="924537988">
          <w:marLeft w:val="640"/>
          <w:marRight w:val="0"/>
          <w:marTop w:val="0"/>
          <w:marBottom w:val="0"/>
          <w:divBdr>
            <w:top w:val="none" w:sz="0" w:space="0" w:color="auto"/>
            <w:left w:val="none" w:sz="0" w:space="0" w:color="auto"/>
            <w:bottom w:val="none" w:sz="0" w:space="0" w:color="auto"/>
            <w:right w:val="none" w:sz="0" w:space="0" w:color="auto"/>
          </w:divBdr>
        </w:div>
        <w:div w:id="1023942352">
          <w:marLeft w:val="640"/>
          <w:marRight w:val="0"/>
          <w:marTop w:val="0"/>
          <w:marBottom w:val="0"/>
          <w:divBdr>
            <w:top w:val="none" w:sz="0" w:space="0" w:color="auto"/>
            <w:left w:val="none" w:sz="0" w:space="0" w:color="auto"/>
            <w:bottom w:val="none" w:sz="0" w:space="0" w:color="auto"/>
            <w:right w:val="none" w:sz="0" w:space="0" w:color="auto"/>
          </w:divBdr>
        </w:div>
        <w:div w:id="2145535378">
          <w:marLeft w:val="640"/>
          <w:marRight w:val="0"/>
          <w:marTop w:val="0"/>
          <w:marBottom w:val="0"/>
          <w:divBdr>
            <w:top w:val="none" w:sz="0" w:space="0" w:color="auto"/>
            <w:left w:val="none" w:sz="0" w:space="0" w:color="auto"/>
            <w:bottom w:val="none" w:sz="0" w:space="0" w:color="auto"/>
            <w:right w:val="none" w:sz="0" w:space="0" w:color="auto"/>
          </w:divBdr>
        </w:div>
        <w:div w:id="1342004703">
          <w:marLeft w:val="640"/>
          <w:marRight w:val="0"/>
          <w:marTop w:val="0"/>
          <w:marBottom w:val="0"/>
          <w:divBdr>
            <w:top w:val="none" w:sz="0" w:space="0" w:color="auto"/>
            <w:left w:val="none" w:sz="0" w:space="0" w:color="auto"/>
            <w:bottom w:val="none" w:sz="0" w:space="0" w:color="auto"/>
            <w:right w:val="none" w:sz="0" w:space="0" w:color="auto"/>
          </w:divBdr>
        </w:div>
        <w:div w:id="427429031">
          <w:marLeft w:val="640"/>
          <w:marRight w:val="0"/>
          <w:marTop w:val="0"/>
          <w:marBottom w:val="0"/>
          <w:divBdr>
            <w:top w:val="none" w:sz="0" w:space="0" w:color="auto"/>
            <w:left w:val="none" w:sz="0" w:space="0" w:color="auto"/>
            <w:bottom w:val="none" w:sz="0" w:space="0" w:color="auto"/>
            <w:right w:val="none" w:sz="0" w:space="0" w:color="auto"/>
          </w:divBdr>
        </w:div>
        <w:div w:id="1204094098">
          <w:marLeft w:val="640"/>
          <w:marRight w:val="0"/>
          <w:marTop w:val="0"/>
          <w:marBottom w:val="0"/>
          <w:divBdr>
            <w:top w:val="none" w:sz="0" w:space="0" w:color="auto"/>
            <w:left w:val="none" w:sz="0" w:space="0" w:color="auto"/>
            <w:bottom w:val="none" w:sz="0" w:space="0" w:color="auto"/>
            <w:right w:val="none" w:sz="0" w:space="0" w:color="auto"/>
          </w:divBdr>
        </w:div>
        <w:div w:id="1778138744">
          <w:marLeft w:val="640"/>
          <w:marRight w:val="0"/>
          <w:marTop w:val="0"/>
          <w:marBottom w:val="0"/>
          <w:divBdr>
            <w:top w:val="none" w:sz="0" w:space="0" w:color="auto"/>
            <w:left w:val="none" w:sz="0" w:space="0" w:color="auto"/>
            <w:bottom w:val="none" w:sz="0" w:space="0" w:color="auto"/>
            <w:right w:val="none" w:sz="0" w:space="0" w:color="auto"/>
          </w:divBdr>
        </w:div>
        <w:div w:id="584414218">
          <w:marLeft w:val="640"/>
          <w:marRight w:val="0"/>
          <w:marTop w:val="0"/>
          <w:marBottom w:val="0"/>
          <w:divBdr>
            <w:top w:val="none" w:sz="0" w:space="0" w:color="auto"/>
            <w:left w:val="none" w:sz="0" w:space="0" w:color="auto"/>
            <w:bottom w:val="none" w:sz="0" w:space="0" w:color="auto"/>
            <w:right w:val="none" w:sz="0" w:space="0" w:color="auto"/>
          </w:divBdr>
        </w:div>
        <w:div w:id="1313682273">
          <w:marLeft w:val="640"/>
          <w:marRight w:val="0"/>
          <w:marTop w:val="0"/>
          <w:marBottom w:val="0"/>
          <w:divBdr>
            <w:top w:val="none" w:sz="0" w:space="0" w:color="auto"/>
            <w:left w:val="none" w:sz="0" w:space="0" w:color="auto"/>
            <w:bottom w:val="none" w:sz="0" w:space="0" w:color="auto"/>
            <w:right w:val="none" w:sz="0" w:space="0" w:color="auto"/>
          </w:divBdr>
        </w:div>
        <w:div w:id="344669373">
          <w:marLeft w:val="640"/>
          <w:marRight w:val="0"/>
          <w:marTop w:val="0"/>
          <w:marBottom w:val="0"/>
          <w:divBdr>
            <w:top w:val="none" w:sz="0" w:space="0" w:color="auto"/>
            <w:left w:val="none" w:sz="0" w:space="0" w:color="auto"/>
            <w:bottom w:val="none" w:sz="0" w:space="0" w:color="auto"/>
            <w:right w:val="none" w:sz="0" w:space="0" w:color="auto"/>
          </w:divBdr>
        </w:div>
        <w:div w:id="976837042">
          <w:marLeft w:val="640"/>
          <w:marRight w:val="0"/>
          <w:marTop w:val="0"/>
          <w:marBottom w:val="0"/>
          <w:divBdr>
            <w:top w:val="none" w:sz="0" w:space="0" w:color="auto"/>
            <w:left w:val="none" w:sz="0" w:space="0" w:color="auto"/>
            <w:bottom w:val="none" w:sz="0" w:space="0" w:color="auto"/>
            <w:right w:val="none" w:sz="0" w:space="0" w:color="auto"/>
          </w:divBdr>
        </w:div>
        <w:div w:id="862939619">
          <w:marLeft w:val="640"/>
          <w:marRight w:val="0"/>
          <w:marTop w:val="0"/>
          <w:marBottom w:val="0"/>
          <w:divBdr>
            <w:top w:val="none" w:sz="0" w:space="0" w:color="auto"/>
            <w:left w:val="none" w:sz="0" w:space="0" w:color="auto"/>
            <w:bottom w:val="none" w:sz="0" w:space="0" w:color="auto"/>
            <w:right w:val="none" w:sz="0" w:space="0" w:color="auto"/>
          </w:divBdr>
        </w:div>
      </w:divsChild>
    </w:div>
    <w:div w:id="714474408">
      <w:bodyDiv w:val="1"/>
      <w:marLeft w:val="0"/>
      <w:marRight w:val="0"/>
      <w:marTop w:val="0"/>
      <w:marBottom w:val="0"/>
      <w:divBdr>
        <w:top w:val="none" w:sz="0" w:space="0" w:color="auto"/>
        <w:left w:val="none" w:sz="0" w:space="0" w:color="auto"/>
        <w:bottom w:val="none" w:sz="0" w:space="0" w:color="auto"/>
        <w:right w:val="none" w:sz="0" w:space="0" w:color="auto"/>
      </w:divBdr>
      <w:divsChild>
        <w:div w:id="1715691720">
          <w:marLeft w:val="640"/>
          <w:marRight w:val="0"/>
          <w:marTop w:val="0"/>
          <w:marBottom w:val="0"/>
          <w:divBdr>
            <w:top w:val="none" w:sz="0" w:space="0" w:color="auto"/>
            <w:left w:val="none" w:sz="0" w:space="0" w:color="auto"/>
            <w:bottom w:val="none" w:sz="0" w:space="0" w:color="auto"/>
            <w:right w:val="none" w:sz="0" w:space="0" w:color="auto"/>
          </w:divBdr>
        </w:div>
        <w:div w:id="975330017">
          <w:marLeft w:val="640"/>
          <w:marRight w:val="0"/>
          <w:marTop w:val="0"/>
          <w:marBottom w:val="0"/>
          <w:divBdr>
            <w:top w:val="none" w:sz="0" w:space="0" w:color="auto"/>
            <w:left w:val="none" w:sz="0" w:space="0" w:color="auto"/>
            <w:bottom w:val="none" w:sz="0" w:space="0" w:color="auto"/>
            <w:right w:val="none" w:sz="0" w:space="0" w:color="auto"/>
          </w:divBdr>
        </w:div>
        <w:div w:id="332298711">
          <w:marLeft w:val="640"/>
          <w:marRight w:val="0"/>
          <w:marTop w:val="0"/>
          <w:marBottom w:val="0"/>
          <w:divBdr>
            <w:top w:val="none" w:sz="0" w:space="0" w:color="auto"/>
            <w:left w:val="none" w:sz="0" w:space="0" w:color="auto"/>
            <w:bottom w:val="none" w:sz="0" w:space="0" w:color="auto"/>
            <w:right w:val="none" w:sz="0" w:space="0" w:color="auto"/>
          </w:divBdr>
        </w:div>
        <w:div w:id="575021708">
          <w:marLeft w:val="640"/>
          <w:marRight w:val="0"/>
          <w:marTop w:val="0"/>
          <w:marBottom w:val="0"/>
          <w:divBdr>
            <w:top w:val="none" w:sz="0" w:space="0" w:color="auto"/>
            <w:left w:val="none" w:sz="0" w:space="0" w:color="auto"/>
            <w:bottom w:val="none" w:sz="0" w:space="0" w:color="auto"/>
            <w:right w:val="none" w:sz="0" w:space="0" w:color="auto"/>
          </w:divBdr>
        </w:div>
        <w:div w:id="1946108120">
          <w:marLeft w:val="640"/>
          <w:marRight w:val="0"/>
          <w:marTop w:val="0"/>
          <w:marBottom w:val="0"/>
          <w:divBdr>
            <w:top w:val="none" w:sz="0" w:space="0" w:color="auto"/>
            <w:left w:val="none" w:sz="0" w:space="0" w:color="auto"/>
            <w:bottom w:val="none" w:sz="0" w:space="0" w:color="auto"/>
            <w:right w:val="none" w:sz="0" w:space="0" w:color="auto"/>
          </w:divBdr>
        </w:div>
        <w:div w:id="920332664">
          <w:marLeft w:val="640"/>
          <w:marRight w:val="0"/>
          <w:marTop w:val="0"/>
          <w:marBottom w:val="0"/>
          <w:divBdr>
            <w:top w:val="none" w:sz="0" w:space="0" w:color="auto"/>
            <w:left w:val="none" w:sz="0" w:space="0" w:color="auto"/>
            <w:bottom w:val="none" w:sz="0" w:space="0" w:color="auto"/>
            <w:right w:val="none" w:sz="0" w:space="0" w:color="auto"/>
          </w:divBdr>
        </w:div>
        <w:div w:id="1783190138">
          <w:marLeft w:val="640"/>
          <w:marRight w:val="0"/>
          <w:marTop w:val="0"/>
          <w:marBottom w:val="0"/>
          <w:divBdr>
            <w:top w:val="none" w:sz="0" w:space="0" w:color="auto"/>
            <w:left w:val="none" w:sz="0" w:space="0" w:color="auto"/>
            <w:bottom w:val="none" w:sz="0" w:space="0" w:color="auto"/>
            <w:right w:val="none" w:sz="0" w:space="0" w:color="auto"/>
          </w:divBdr>
        </w:div>
        <w:div w:id="1347513668">
          <w:marLeft w:val="640"/>
          <w:marRight w:val="0"/>
          <w:marTop w:val="0"/>
          <w:marBottom w:val="0"/>
          <w:divBdr>
            <w:top w:val="none" w:sz="0" w:space="0" w:color="auto"/>
            <w:left w:val="none" w:sz="0" w:space="0" w:color="auto"/>
            <w:bottom w:val="none" w:sz="0" w:space="0" w:color="auto"/>
            <w:right w:val="none" w:sz="0" w:space="0" w:color="auto"/>
          </w:divBdr>
        </w:div>
        <w:div w:id="998997539">
          <w:marLeft w:val="640"/>
          <w:marRight w:val="0"/>
          <w:marTop w:val="0"/>
          <w:marBottom w:val="0"/>
          <w:divBdr>
            <w:top w:val="none" w:sz="0" w:space="0" w:color="auto"/>
            <w:left w:val="none" w:sz="0" w:space="0" w:color="auto"/>
            <w:bottom w:val="none" w:sz="0" w:space="0" w:color="auto"/>
            <w:right w:val="none" w:sz="0" w:space="0" w:color="auto"/>
          </w:divBdr>
        </w:div>
        <w:div w:id="898173086">
          <w:marLeft w:val="640"/>
          <w:marRight w:val="0"/>
          <w:marTop w:val="0"/>
          <w:marBottom w:val="0"/>
          <w:divBdr>
            <w:top w:val="none" w:sz="0" w:space="0" w:color="auto"/>
            <w:left w:val="none" w:sz="0" w:space="0" w:color="auto"/>
            <w:bottom w:val="none" w:sz="0" w:space="0" w:color="auto"/>
            <w:right w:val="none" w:sz="0" w:space="0" w:color="auto"/>
          </w:divBdr>
        </w:div>
        <w:div w:id="1907642790">
          <w:marLeft w:val="640"/>
          <w:marRight w:val="0"/>
          <w:marTop w:val="0"/>
          <w:marBottom w:val="0"/>
          <w:divBdr>
            <w:top w:val="none" w:sz="0" w:space="0" w:color="auto"/>
            <w:left w:val="none" w:sz="0" w:space="0" w:color="auto"/>
            <w:bottom w:val="none" w:sz="0" w:space="0" w:color="auto"/>
            <w:right w:val="none" w:sz="0" w:space="0" w:color="auto"/>
          </w:divBdr>
        </w:div>
        <w:div w:id="1962416197">
          <w:marLeft w:val="640"/>
          <w:marRight w:val="0"/>
          <w:marTop w:val="0"/>
          <w:marBottom w:val="0"/>
          <w:divBdr>
            <w:top w:val="none" w:sz="0" w:space="0" w:color="auto"/>
            <w:left w:val="none" w:sz="0" w:space="0" w:color="auto"/>
            <w:bottom w:val="none" w:sz="0" w:space="0" w:color="auto"/>
            <w:right w:val="none" w:sz="0" w:space="0" w:color="auto"/>
          </w:divBdr>
        </w:div>
        <w:div w:id="1696273472">
          <w:marLeft w:val="640"/>
          <w:marRight w:val="0"/>
          <w:marTop w:val="0"/>
          <w:marBottom w:val="0"/>
          <w:divBdr>
            <w:top w:val="none" w:sz="0" w:space="0" w:color="auto"/>
            <w:left w:val="none" w:sz="0" w:space="0" w:color="auto"/>
            <w:bottom w:val="none" w:sz="0" w:space="0" w:color="auto"/>
            <w:right w:val="none" w:sz="0" w:space="0" w:color="auto"/>
          </w:divBdr>
        </w:div>
        <w:div w:id="759369903">
          <w:marLeft w:val="640"/>
          <w:marRight w:val="0"/>
          <w:marTop w:val="0"/>
          <w:marBottom w:val="0"/>
          <w:divBdr>
            <w:top w:val="none" w:sz="0" w:space="0" w:color="auto"/>
            <w:left w:val="none" w:sz="0" w:space="0" w:color="auto"/>
            <w:bottom w:val="none" w:sz="0" w:space="0" w:color="auto"/>
            <w:right w:val="none" w:sz="0" w:space="0" w:color="auto"/>
          </w:divBdr>
        </w:div>
        <w:div w:id="30955821">
          <w:marLeft w:val="640"/>
          <w:marRight w:val="0"/>
          <w:marTop w:val="0"/>
          <w:marBottom w:val="0"/>
          <w:divBdr>
            <w:top w:val="none" w:sz="0" w:space="0" w:color="auto"/>
            <w:left w:val="none" w:sz="0" w:space="0" w:color="auto"/>
            <w:bottom w:val="none" w:sz="0" w:space="0" w:color="auto"/>
            <w:right w:val="none" w:sz="0" w:space="0" w:color="auto"/>
          </w:divBdr>
        </w:div>
        <w:div w:id="995494694">
          <w:marLeft w:val="640"/>
          <w:marRight w:val="0"/>
          <w:marTop w:val="0"/>
          <w:marBottom w:val="0"/>
          <w:divBdr>
            <w:top w:val="none" w:sz="0" w:space="0" w:color="auto"/>
            <w:left w:val="none" w:sz="0" w:space="0" w:color="auto"/>
            <w:bottom w:val="none" w:sz="0" w:space="0" w:color="auto"/>
            <w:right w:val="none" w:sz="0" w:space="0" w:color="auto"/>
          </w:divBdr>
        </w:div>
        <w:div w:id="1125932290">
          <w:marLeft w:val="640"/>
          <w:marRight w:val="0"/>
          <w:marTop w:val="0"/>
          <w:marBottom w:val="0"/>
          <w:divBdr>
            <w:top w:val="none" w:sz="0" w:space="0" w:color="auto"/>
            <w:left w:val="none" w:sz="0" w:space="0" w:color="auto"/>
            <w:bottom w:val="none" w:sz="0" w:space="0" w:color="auto"/>
            <w:right w:val="none" w:sz="0" w:space="0" w:color="auto"/>
          </w:divBdr>
        </w:div>
        <w:div w:id="1264219196">
          <w:marLeft w:val="640"/>
          <w:marRight w:val="0"/>
          <w:marTop w:val="0"/>
          <w:marBottom w:val="0"/>
          <w:divBdr>
            <w:top w:val="none" w:sz="0" w:space="0" w:color="auto"/>
            <w:left w:val="none" w:sz="0" w:space="0" w:color="auto"/>
            <w:bottom w:val="none" w:sz="0" w:space="0" w:color="auto"/>
            <w:right w:val="none" w:sz="0" w:space="0" w:color="auto"/>
          </w:divBdr>
        </w:div>
        <w:div w:id="1329215292">
          <w:marLeft w:val="640"/>
          <w:marRight w:val="0"/>
          <w:marTop w:val="0"/>
          <w:marBottom w:val="0"/>
          <w:divBdr>
            <w:top w:val="none" w:sz="0" w:space="0" w:color="auto"/>
            <w:left w:val="none" w:sz="0" w:space="0" w:color="auto"/>
            <w:bottom w:val="none" w:sz="0" w:space="0" w:color="auto"/>
            <w:right w:val="none" w:sz="0" w:space="0" w:color="auto"/>
          </w:divBdr>
        </w:div>
        <w:div w:id="1516000746">
          <w:marLeft w:val="640"/>
          <w:marRight w:val="0"/>
          <w:marTop w:val="0"/>
          <w:marBottom w:val="0"/>
          <w:divBdr>
            <w:top w:val="none" w:sz="0" w:space="0" w:color="auto"/>
            <w:left w:val="none" w:sz="0" w:space="0" w:color="auto"/>
            <w:bottom w:val="none" w:sz="0" w:space="0" w:color="auto"/>
            <w:right w:val="none" w:sz="0" w:space="0" w:color="auto"/>
          </w:divBdr>
        </w:div>
        <w:div w:id="1248687965">
          <w:marLeft w:val="640"/>
          <w:marRight w:val="0"/>
          <w:marTop w:val="0"/>
          <w:marBottom w:val="0"/>
          <w:divBdr>
            <w:top w:val="none" w:sz="0" w:space="0" w:color="auto"/>
            <w:left w:val="none" w:sz="0" w:space="0" w:color="auto"/>
            <w:bottom w:val="none" w:sz="0" w:space="0" w:color="auto"/>
            <w:right w:val="none" w:sz="0" w:space="0" w:color="auto"/>
          </w:divBdr>
        </w:div>
        <w:div w:id="890578873">
          <w:marLeft w:val="640"/>
          <w:marRight w:val="0"/>
          <w:marTop w:val="0"/>
          <w:marBottom w:val="0"/>
          <w:divBdr>
            <w:top w:val="none" w:sz="0" w:space="0" w:color="auto"/>
            <w:left w:val="none" w:sz="0" w:space="0" w:color="auto"/>
            <w:bottom w:val="none" w:sz="0" w:space="0" w:color="auto"/>
            <w:right w:val="none" w:sz="0" w:space="0" w:color="auto"/>
          </w:divBdr>
        </w:div>
        <w:div w:id="1638413394">
          <w:marLeft w:val="640"/>
          <w:marRight w:val="0"/>
          <w:marTop w:val="0"/>
          <w:marBottom w:val="0"/>
          <w:divBdr>
            <w:top w:val="none" w:sz="0" w:space="0" w:color="auto"/>
            <w:left w:val="none" w:sz="0" w:space="0" w:color="auto"/>
            <w:bottom w:val="none" w:sz="0" w:space="0" w:color="auto"/>
            <w:right w:val="none" w:sz="0" w:space="0" w:color="auto"/>
          </w:divBdr>
        </w:div>
        <w:div w:id="1631939859">
          <w:marLeft w:val="640"/>
          <w:marRight w:val="0"/>
          <w:marTop w:val="0"/>
          <w:marBottom w:val="0"/>
          <w:divBdr>
            <w:top w:val="none" w:sz="0" w:space="0" w:color="auto"/>
            <w:left w:val="none" w:sz="0" w:space="0" w:color="auto"/>
            <w:bottom w:val="none" w:sz="0" w:space="0" w:color="auto"/>
            <w:right w:val="none" w:sz="0" w:space="0" w:color="auto"/>
          </w:divBdr>
        </w:div>
        <w:div w:id="1224364345">
          <w:marLeft w:val="640"/>
          <w:marRight w:val="0"/>
          <w:marTop w:val="0"/>
          <w:marBottom w:val="0"/>
          <w:divBdr>
            <w:top w:val="none" w:sz="0" w:space="0" w:color="auto"/>
            <w:left w:val="none" w:sz="0" w:space="0" w:color="auto"/>
            <w:bottom w:val="none" w:sz="0" w:space="0" w:color="auto"/>
            <w:right w:val="none" w:sz="0" w:space="0" w:color="auto"/>
          </w:divBdr>
        </w:div>
      </w:divsChild>
    </w:div>
    <w:div w:id="715662705">
      <w:bodyDiv w:val="1"/>
      <w:marLeft w:val="0"/>
      <w:marRight w:val="0"/>
      <w:marTop w:val="0"/>
      <w:marBottom w:val="0"/>
      <w:divBdr>
        <w:top w:val="none" w:sz="0" w:space="0" w:color="auto"/>
        <w:left w:val="none" w:sz="0" w:space="0" w:color="auto"/>
        <w:bottom w:val="none" w:sz="0" w:space="0" w:color="auto"/>
        <w:right w:val="none" w:sz="0" w:space="0" w:color="auto"/>
      </w:divBdr>
      <w:divsChild>
        <w:div w:id="597063751">
          <w:marLeft w:val="640"/>
          <w:marRight w:val="0"/>
          <w:marTop w:val="0"/>
          <w:marBottom w:val="0"/>
          <w:divBdr>
            <w:top w:val="none" w:sz="0" w:space="0" w:color="auto"/>
            <w:left w:val="none" w:sz="0" w:space="0" w:color="auto"/>
            <w:bottom w:val="none" w:sz="0" w:space="0" w:color="auto"/>
            <w:right w:val="none" w:sz="0" w:space="0" w:color="auto"/>
          </w:divBdr>
        </w:div>
        <w:div w:id="328292877">
          <w:marLeft w:val="640"/>
          <w:marRight w:val="0"/>
          <w:marTop w:val="0"/>
          <w:marBottom w:val="0"/>
          <w:divBdr>
            <w:top w:val="none" w:sz="0" w:space="0" w:color="auto"/>
            <w:left w:val="none" w:sz="0" w:space="0" w:color="auto"/>
            <w:bottom w:val="none" w:sz="0" w:space="0" w:color="auto"/>
            <w:right w:val="none" w:sz="0" w:space="0" w:color="auto"/>
          </w:divBdr>
        </w:div>
        <w:div w:id="1870949845">
          <w:marLeft w:val="640"/>
          <w:marRight w:val="0"/>
          <w:marTop w:val="0"/>
          <w:marBottom w:val="0"/>
          <w:divBdr>
            <w:top w:val="none" w:sz="0" w:space="0" w:color="auto"/>
            <w:left w:val="none" w:sz="0" w:space="0" w:color="auto"/>
            <w:bottom w:val="none" w:sz="0" w:space="0" w:color="auto"/>
            <w:right w:val="none" w:sz="0" w:space="0" w:color="auto"/>
          </w:divBdr>
        </w:div>
        <w:div w:id="2137869622">
          <w:marLeft w:val="640"/>
          <w:marRight w:val="0"/>
          <w:marTop w:val="0"/>
          <w:marBottom w:val="0"/>
          <w:divBdr>
            <w:top w:val="none" w:sz="0" w:space="0" w:color="auto"/>
            <w:left w:val="none" w:sz="0" w:space="0" w:color="auto"/>
            <w:bottom w:val="none" w:sz="0" w:space="0" w:color="auto"/>
            <w:right w:val="none" w:sz="0" w:space="0" w:color="auto"/>
          </w:divBdr>
        </w:div>
        <w:div w:id="1469283391">
          <w:marLeft w:val="640"/>
          <w:marRight w:val="0"/>
          <w:marTop w:val="0"/>
          <w:marBottom w:val="0"/>
          <w:divBdr>
            <w:top w:val="none" w:sz="0" w:space="0" w:color="auto"/>
            <w:left w:val="none" w:sz="0" w:space="0" w:color="auto"/>
            <w:bottom w:val="none" w:sz="0" w:space="0" w:color="auto"/>
            <w:right w:val="none" w:sz="0" w:space="0" w:color="auto"/>
          </w:divBdr>
        </w:div>
        <w:div w:id="938492262">
          <w:marLeft w:val="640"/>
          <w:marRight w:val="0"/>
          <w:marTop w:val="0"/>
          <w:marBottom w:val="0"/>
          <w:divBdr>
            <w:top w:val="none" w:sz="0" w:space="0" w:color="auto"/>
            <w:left w:val="none" w:sz="0" w:space="0" w:color="auto"/>
            <w:bottom w:val="none" w:sz="0" w:space="0" w:color="auto"/>
            <w:right w:val="none" w:sz="0" w:space="0" w:color="auto"/>
          </w:divBdr>
        </w:div>
        <w:div w:id="741874299">
          <w:marLeft w:val="640"/>
          <w:marRight w:val="0"/>
          <w:marTop w:val="0"/>
          <w:marBottom w:val="0"/>
          <w:divBdr>
            <w:top w:val="none" w:sz="0" w:space="0" w:color="auto"/>
            <w:left w:val="none" w:sz="0" w:space="0" w:color="auto"/>
            <w:bottom w:val="none" w:sz="0" w:space="0" w:color="auto"/>
            <w:right w:val="none" w:sz="0" w:space="0" w:color="auto"/>
          </w:divBdr>
        </w:div>
        <w:div w:id="1437601753">
          <w:marLeft w:val="640"/>
          <w:marRight w:val="0"/>
          <w:marTop w:val="0"/>
          <w:marBottom w:val="0"/>
          <w:divBdr>
            <w:top w:val="none" w:sz="0" w:space="0" w:color="auto"/>
            <w:left w:val="none" w:sz="0" w:space="0" w:color="auto"/>
            <w:bottom w:val="none" w:sz="0" w:space="0" w:color="auto"/>
            <w:right w:val="none" w:sz="0" w:space="0" w:color="auto"/>
          </w:divBdr>
        </w:div>
        <w:div w:id="68046536">
          <w:marLeft w:val="640"/>
          <w:marRight w:val="0"/>
          <w:marTop w:val="0"/>
          <w:marBottom w:val="0"/>
          <w:divBdr>
            <w:top w:val="none" w:sz="0" w:space="0" w:color="auto"/>
            <w:left w:val="none" w:sz="0" w:space="0" w:color="auto"/>
            <w:bottom w:val="none" w:sz="0" w:space="0" w:color="auto"/>
            <w:right w:val="none" w:sz="0" w:space="0" w:color="auto"/>
          </w:divBdr>
        </w:div>
        <w:div w:id="1576433819">
          <w:marLeft w:val="640"/>
          <w:marRight w:val="0"/>
          <w:marTop w:val="0"/>
          <w:marBottom w:val="0"/>
          <w:divBdr>
            <w:top w:val="none" w:sz="0" w:space="0" w:color="auto"/>
            <w:left w:val="none" w:sz="0" w:space="0" w:color="auto"/>
            <w:bottom w:val="none" w:sz="0" w:space="0" w:color="auto"/>
            <w:right w:val="none" w:sz="0" w:space="0" w:color="auto"/>
          </w:divBdr>
        </w:div>
        <w:div w:id="494154369">
          <w:marLeft w:val="640"/>
          <w:marRight w:val="0"/>
          <w:marTop w:val="0"/>
          <w:marBottom w:val="0"/>
          <w:divBdr>
            <w:top w:val="none" w:sz="0" w:space="0" w:color="auto"/>
            <w:left w:val="none" w:sz="0" w:space="0" w:color="auto"/>
            <w:bottom w:val="none" w:sz="0" w:space="0" w:color="auto"/>
            <w:right w:val="none" w:sz="0" w:space="0" w:color="auto"/>
          </w:divBdr>
        </w:div>
        <w:div w:id="1075132947">
          <w:marLeft w:val="640"/>
          <w:marRight w:val="0"/>
          <w:marTop w:val="0"/>
          <w:marBottom w:val="0"/>
          <w:divBdr>
            <w:top w:val="none" w:sz="0" w:space="0" w:color="auto"/>
            <w:left w:val="none" w:sz="0" w:space="0" w:color="auto"/>
            <w:bottom w:val="none" w:sz="0" w:space="0" w:color="auto"/>
            <w:right w:val="none" w:sz="0" w:space="0" w:color="auto"/>
          </w:divBdr>
        </w:div>
        <w:div w:id="1620598995">
          <w:marLeft w:val="640"/>
          <w:marRight w:val="0"/>
          <w:marTop w:val="0"/>
          <w:marBottom w:val="0"/>
          <w:divBdr>
            <w:top w:val="none" w:sz="0" w:space="0" w:color="auto"/>
            <w:left w:val="none" w:sz="0" w:space="0" w:color="auto"/>
            <w:bottom w:val="none" w:sz="0" w:space="0" w:color="auto"/>
            <w:right w:val="none" w:sz="0" w:space="0" w:color="auto"/>
          </w:divBdr>
        </w:div>
        <w:div w:id="587231368">
          <w:marLeft w:val="640"/>
          <w:marRight w:val="0"/>
          <w:marTop w:val="0"/>
          <w:marBottom w:val="0"/>
          <w:divBdr>
            <w:top w:val="none" w:sz="0" w:space="0" w:color="auto"/>
            <w:left w:val="none" w:sz="0" w:space="0" w:color="auto"/>
            <w:bottom w:val="none" w:sz="0" w:space="0" w:color="auto"/>
            <w:right w:val="none" w:sz="0" w:space="0" w:color="auto"/>
          </w:divBdr>
        </w:div>
        <w:div w:id="1797410613">
          <w:marLeft w:val="640"/>
          <w:marRight w:val="0"/>
          <w:marTop w:val="0"/>
          <w:marBottom w:val="0"/>
          <w:divBdr>
            <w:top w:val="none" w:sz="0" w:space="0" w:color="auto"/>
            <w:left w:val="none" w:sz="0" w:space="0" w:color="auto"/>
            <w:bottom w:val="none" w:sz="0" w:space="0" w:color="auto"/>
            <w:right w:val="none" w:sz="0" w:space="0" w:color="auto"/>
          </w:divBdr>
        </w:div>
        <w:div w:id="2068067860">
          <w:marLeft w:val="640"/>
          <w:marRight w:val="0"/>
          <w:marTop w:val="0"/>
          <w:marBottom w:val="0"/>
          <w:divBdr>
            <w:top w:val="none" w:sz="0" w:space="0" w:color="auto"/>
            <w:left w:val="none" w:sz="0" w:space="0" w:color="auto"/>
            <w:bottom w:val="none" w:sz="0" w:space="0" w:color="auto"/>
            <w:right w:val="none" w:sz="0" w:space="0" w:color="auto"/>
          </w:divBdr>
        </w:div>
        <w:div w:id="356004618">
          <w:marLeft w:val="640"/>
          <w:marRight w:val="0"/>
          <w:marTop w:val="0"/>
          <w:marBottom w:val="0"/>
          <w:divBdr>
            <w:top w:val="none" w:sz="0" w:space="0" w:color="auto"/>
            <w:left w:val="none" w:sz="0" w:space="0" w:color="auto"/>
            <w:bottom w:val="none" w:sz="0" w:space="0" w:color="auto"/>
            <w:right w:val="none" w:sz="0" w:space="0" w:color="auto"/>
          </w:divBdr>
        </w:div>
        <w:div w:id="1485316700">
          <w:marLeft w:val="640"/>
          <w:marRight w:val="0"/>
          <w:marTop w:val="0"/>
          <w:marBottom w:val="0"/>
          <w:divBdr>
            <w:top w:val="none" w:sz="0" w:space="0" w:color="auto"/>
            <w:left w:val="none" w:sz="0" w:space="0" w:color="auto"/>
            <w:bottom w:val="none" w:sz="0" w:space="0" w:color="auto"/>
            <w:right w:val="none" w:sz="0" w:space="0" w:color="auto"/>
          </w:divBdr>
        </w:div>
        <w:div w:id="12926559">
          <w:marLeft w:val="640"/>
          <w:marRight w:val="0"/>
          <w:marTop w:val="0"/>
          <w:marBottom w:val="0"/>
          <w:divBdr>
            <w:top w:val="none" w:sz="0" w:space="0" w:color="auto"/>
            <w:left w:val="none" w:sz="0" w:space="0" w:color="auto"/>
            <w:bottom w:val="none" w:sz="0" w:space="0" w:color="auto"/>
            <w:right w:val="none" w:sz="0" w:space="0" w:color="auto"/>
          </w:divBdr>
        </w:div>
        <w:div w:id="1893150579">
          <w:marLeft w:val="640"/>
          <w:marRight w:val="0"/>
          <w:marTop w:val="0"/>
          <w:marBottom w:val="0"/>
          <w:divBdr>
            <w:top w:val="none" w:sz="0" w:space="0" w:color="auto"/>
            <w:left w:val="none" w:sz="0" w:space="0" w:color="auto"/>
            <w:bottom w:val="none" w:sz="0" w:space="0" w:color="auto"/>
            <w:right w:val="none" w:sz="0" w:space="0" w:color="auto"/>
          </w:divBdr>
        </w:div>
        <w:div w:id="1720662140">
          <w:marLeft w:val="640"/>
          <w:marRight w:val="0"/>
          <w:marTop w:val="0"/>
          <w:marBottom w:val="0"/>
          <w:divBdr>
            <w:top w:val="none" w:sz="0" w:space="0" w:color="auto"/>
            <w:left w:val="none" w:sz="0" w:space="0" w:color="auto"/>
            <w:bottom w:val="none" w:sz="0" w:space="0" w:color="auto"/>
            <w:right w:val="none" w:sz="0" w:space="0" w:color="auto"/>
          </w:divBdr>
        </w:div>
        <w:div w:id="41099771">
          <w:marLeft w:val="640"/>
          <w:marRight w:val="0"/>
          <w:marTop w:val="0"/>
          <w:marBottom w:val="0"/>
          <w:divBdr>
            <w:top w:val="none" w:sz="0" w:space="0" w:color="auto"/>
            <w:left w:val="none" w:sz="0" w:space="0" w:color="auto"/>
            <w:bottom w:val="none" w:sz="0" w:space="0" w:color="auto"/>
            <w:right w:val="none" w:sz="0" w:space="0" w:color="auto"/>
          </w:divBdr>
        </w:div>
        <w:div w:id="110712520">
          <w:marLeft w:val="640"/>
          <w:marRight w:val="0"/>
          <w:marTop w:val="0"/>
          <w:marBottom w:val="0"/>
          <w:divBdr>
            <w:top w:val="none" w:sz="0" w:space="0" w:color="auto"/>
            <w:left w:val="none" w:sz="0" w:space="0" w:color="auto"/>
            <w:bottom w:val="none" w:sz="0" w:space="0" w:color="auto"/>
            <w:right w:val="none" w:sz="0" w:space="0" w:color="auto"/>
          </w:divBdr>
        </w:div>
        <w:div w:id="1496609478">
          <w:marLeft w:val="640"/>
          <w:marRight w:val="0"/>
          <w:marTop w:val="0"/>
          <w:marBottom w:val="0"/>
          <w:divBdr>
            <w:top w:val="none" w:sz="0" w:space="0" w:color="auto"/>
            <w:left w:val="none" w:sz="0" w:space="0" w:color="auto"/>
            <w:bottom w:val="none" w:sz="0" w:space="0" w:color="auto"/>
            <w:right w:val="none" w:sz="0" w:space="0" w:color="auto"/>
          </w:divBdr>
        </w:div>
        <w:div w:id="1849634367">
          <w:marLeft w:val="640"/>
          <w:marRight w:val="0"/>
          <w:marTop w:val="0"/>
          <w:marBottom w:val="0"/>
          <w:divBdr>
            <w:top w:val="none" w:sz="0" w:space="0" w:color="auto"/>
            <w:left w:val="none" w:sz="0" w:space="0" w:color="auto"/>
            <w:bottom w:val="none" w:sz="0" w:space="0" w:color="auto"/>
            <w:right w:val="none" w:sz="0" w:space="0" w:color="auto"/>
          </w:divBdr>
        </w:div>
        <w:div w:id="647831554">
          <w:marLeft w:val="640"/>
          <w:marRight w:val="0"/>
          <w:marTop w:val="0"/>
          <w:marBottom w:val="0"/>
          <w:divBdr>
            <w:top w:val="none" w:sz="0" w:space="0" w:color="auto"/>
            <w:left w:val="none" w:sz="0" w:space="0" w:color="auto"/>
            <w:bottom w:val="none" w:sz="0" w:space="0" w:color="auto"/>
            <w:right w:val="none" w:sz="0" w:space="0" w:color="auto"/>
          </w:divBdr>
        </w:div>
      </w:divsChild>
    </w:div>
    <w:div w:id="717053081">
      <w:bodyDiv w:val="1"/>
      <w:marLeft w:val="0"/>
      <w:marRight w:val="0"/>
      <w:marTop w:val="0"/>
      <w:marBottom w:val="0"/>
      <w:divBdr>
        <w:top w:val="none" w:sz="0" w:space="0" w:color="auto"/>
        <w:left w:val="none" w:sz="0" w:space="0" w:color="auto"/>
        <w:bottom w:val="none" w:sz="0" w:space="0" w:color="auto"/>
        <w:right w:val="none" w:sz="0" w:space="0" w:color="auto"/>
      </w:divBdr>
    </w:div>
    <w:div w:id="761337608">
      <w:bodyDiv w:val="1"/>
      <w:marLeft w:val="0"/>
      <w:marRight w:val="0"/>
      <w:marTop w:val="0"/>
      <w:marBottom w:val="0"/>
      <w:divBdr>
        <w:top w:val="none" w:sz="0" w:space="0" w:color="auto"/>
        <w:left w:val="none" w:sz="0" w:space="0" w:color="auto"/>
        <w:bottom w:val="none" w:sz="0" w:space="0" w:color="auto"/>
        <w:right w:val="none" w:sz="0" w:space="0" w:color="auto"/>
      </w:divBdr>
      <w:divsChild>
        <w:div w:id="878397498">
          <w:marLeft w:val="640"/>
          <w:marRight w:val="0"/>
          <w:marTop w:val="0"/>
          <w:marBottom w:val="0"/>
          <w:divBdr>
            <w:top w:val="none" w:sz="0" w:space="0" w:color="auto"/>
            <w:left w:val="none" w:sz="0" w:space="0" w:color="auto"/>
            <w:bottom w:val="none" w:sz="0" w:space="0" w:color="auto"/>
            <w:right w:val="none" w:sz="0" w:space="0" w:color="auto"/>
          </w:divBdr>
        </w:div>
        <w:div w:id="400493335">
          <w:marLeft w:val="640"/>
          <w:marRight w:val="0"/>
          <w:marTop w:val="0"/>
          <w:marBottom w:val="0"/>
          <w:divBdr>
            <w:top w:val="none" w:sz="0" w:space="0" w:color="auto"/>
            <w:left w:val="none" w:sz="0" w:space="0" w:color="auto"/>
            <w:bottom w:val="none" w:sz="0" w:space="0" w:color="auto"/>
            <w:right w:val="none" w:sz="0" w:space="0" w:color="auto"/>
          </w:divBdr>
        </w:div>
        <w:div w:id="2066948581">
          <w:marLeft w:val="640"/>
          <w:marRight w:val="0"/>
          <w:marTop w:val="0"/>
          <w:marBottom w:val="0"/>
          <w:divBdr>
            <w:top w:val="none" w:sz="0" w:space="0" w:color="auto"/>
            <w:left w:val="none" w:sz="0" w:space="0" w:color="auto"/>
            <w:bottom w:val="none" w:sz="0" w:space="0" w:color="auto"/>
            <w:right w:val="none" w:sz="0" w:space="0" w:color="auto"/>
          </w:divBdr>
        </w:div>
        <w:div w:id="1486817137">
          <w:marLeft w:val="640"/>
          <w:marRight w:val="0"/>
          <w:marTop w:val="0"/>
          <w:marBottom w:val="0"/>
          <w:divBdr>
            <w:top w:val="none" w:sz="0" w:space="0" w:color="auto"/>
            <w:left w:val="none" w:sz="0" w:space="0" w:color="auto"/>
            <w:bottom w:val="none" w:sz="0" w:space="0" w:color="auto"/>
            <w:right w:val="none" w:sz="0" w:space="0" w:color="auto"/>
          </w:divBdr>
        </w:div>
        <w:div w:id="524750869">
          <w:marLeft w:val="640"/>
          <w:marRight w:val="0"/>
          <w:marTop w:val="0"/>
          <w:marBottom w:val="0"/>
          <w:divBdr>
            <w:top w:val="none" w:sz="0" w:space="0" w:color="auto"/>
            <w:left w:val="none" w:sz="0" w:space="0" w:color="auto"/>
            <w:bottom w:val="none" w:sz="0" w:space="0" w:color="auto"/>
            <w:right w:val="none" w:sz="0" w:space="0" w:color="auto"/>
          </w:divBdr>
        </w:div>
        <w:div w:id="1923759774">
          <w:marLeft w:val="640"/>
          <w:marRight w:val="0"/>
          <w:marTop w:val="0"/>
          <w:marBottom w:val="0"/>
          <w:divBdr>
            <w:top w:val="none" w:sz="0" w:space="0" w:color="auto"/>
            <w:left w:val="none" w:sz="0" w:space="0" w:color="auto"/>
            <w:bottom w:val="none" w:sz="0" w:space="0" w:color="auto"/>
            <w:right w:val="none" w:sz="0" w:space="0" w:color="auto"/>
          </w:divBdr>
        </w:div>
        <w:div w:id="1557619318">
          <w:marLeft w:val="640"/>
          <w:marRight w:val="0"/>
          <w:marTop w:val="0"/>
          <w:marBottom w:val="0"/>
          <w:divBdr>
            <w:top w:val="none" w:sz="0" w:space="0" w:color="auto"/>
            <w:left w:val="none" w:sz="0" w:space="0" w:color="auto"/>
            <w:bottom w:val="none" w:sz="0" w:space="0" w:color="auto"/>
            <w:right w:val="none" w:sz="0" w:space="0" w:color="auto"/>
          </w:divBdr>
        </w:div>
        <w:div w:id="1821849769">
          <w:marLeft w:val="640"/>
          <w:marRight w:val="0"/>
          <w:marTop w:val="0"/>
          <w:marBottom w:val="0"/>
          <w:divBdr>
            <w:top w:val="none" w:sz="0" w:space="0" w:color="auto"/>
            <w:left w:val="none" w:sz="0" w:space="0" w:color="auto"/>
            <w:bottom w:val="none" w:sz="0" w:space="0" w:color="auto"/>
            <w:right w:val="none" w:sz="0" w:space="0" w:color="auto"/>
          </w:divBdr>
        </w:div>
        <w:div w:id="637807191">
          <w:marLeft w:val="640"/>
          <w:marRight w:val="0"/>
          <w:marTop w:val="0"/>
          <w:marBottom w:val="0"/>
          <w:divBdr>
            <w:top w:val="none" w:sz="0" w:space="0" w:color="auto"/>
            <w:left w:val="none" w:sz="0" w:space="0" w:color="auto"/>
            <w:bottom w:val="none" w:sz="0" w:space="0" w:color="auto"/>
            <w:right w:val="none" w:sz="0" w:space="0" w:color="auto"/>
          </w:divBdr>
        </w:div>
        <w:div w:id="1555046192">
          <w:marLeft w:val="640"/>
          <w:marRight w:val="0"/>
          <w:marTop w:val="0"/>
          <w:marBottom w:val="0"/>
          <w:divBdr>
            <w:top w:val="none" w:sz="0" w:space="0" w:color="auto"/>
            <w:left w:val="none" w:sz="0" w:space="0" w:color="auto"/>
            <w:bottom w:val="none" w:sz="0" w:space="0" w:color="auto"/>
            <w:right w:val="none" w:sz="0" w:space="0" w:color="auto"/>
          </w:divBdr>
        </w:div>
        <w:div w:id="1186868031">
          <w:marLeft w:val="640"/>
          <w:marRight w:val="0"/>
          <w:marTop w:val="0"/>
          <w:marBottom w:val="0"/>
          <w:divBdr>
            <w:top w:val="none" w:sz="0" w:space="0" w:color="auto"/>
            <w:left w:val="none" w:sz="0" w:space="0" w:color="auto"/>
            <w:bottom w:val="none" w:sz="0" w:space="0" w:color="auto"/>
            <w:right w:val="none" w:sz="0" w:space="0" w:color="auto"/>
          </w:divBdr>
        </w:div>
        <w:div w:id="1559626410">
          <w:marLeft w:val="640"/>
          <w:marRight w:val="0"/>
          <w:marTop w:val="0"/>
          <w:marBottom w:val="0"/>
          <w:divBdr>
            <w:top w:val="none" w:sz="0" w:space="0" w:color="auto"/>
            <w:left w:val="none" w:sz="0" w:space="0" w:color="auto"/>
            <w:bottom w:val="none" w:sz="0" w:space="0" w:color="auto"/>
            <w:right w:val="none" w:sz="0" w:space="0" w:color="auto"/>
          </w:divBdr>
        </w:div>
        <w:div w:id="1877157392">
          <w:marLeft w:val="640"/>
          <w:marRight w:val="0"/>
          <w:marTop w:val="0"/>
          <w:marBottom w:val="0"/>
          <w:divBdr>
            <w:top w:val="none" w:sz="0" w:space="0" w:color="auto"/>
            <w:left w:val="none" w:sz="0" w:space="0" w:color="auto"/>
            <w:bottom w:val="none" w:sz="0" w:space="0" w:color="auto"/>
            <w:right w:val="none" w:sz="0" w:space="0" w:color="auto"/>
          </w:divBdr>
        </w:div>
        <w:div w:id="1506282764">
          <w:marLeft w:val="640"/>
          <w:marRight w:val="0"/>
          <w:marTop w:val="0"/>
          <w:marBottom w:val="0"/>
          <w:divBdr>
            <w:top w:val="none" w:sz="0" w:space="0" w:color="auto"/>
            <w:left w:val="none" w:sz="0" w:space="0" w:color="auto"/>
            <w:bottom w:val="none" w:sz="0" w:space="0" w:color="auto"/>
            <w:right w:val="none" w:sz="0" w:space="0" w:color="auto"/>
          </w:divBdr>
        </w:div>
        <w:div w:id="2067800259">
          <w:marLeft w:val="640"/>
          <w:marRight w:val="0"/>
          <w:marTop w:val="0"/>
          <w:marBottom w:val="0"/>
          <w:divBdr>
            <w:top w:val="none" w:sz="0" w:space="0" w:color="auto"/>
            <w:left w:val="none" w:sz="0" w:space="0" w:color="auto"/>
            <w:bottom w:val="none" w:sz="0" w:space="0" w:color="auto"/>
            <w:right w:val="none" w:sz="0" w:space="0" w:color="auto"/>
          </w:divBdr>
        </w:div>
      </w:divsChild>
    </w:div>
    <w:div w:id="764569825">
      <w:bodyDiv w:val="1"/>
      <w:marLeft w:val="0"/>
      <w:marRight w:val="0"/>
      <w:marTop w:val="0"/>
      <w:marBottom w:val="0"/>
      <w:divBdr>
        <w:top w:val="none" w:sz="0" w:space="0" w:color="auto"/>
        <w:left w:val="none" w:sz="0" w:space="0" w:color="auto"/>
        <w:bottom w:val="none" w:sz="0" w:space="0" w:color="auto"/>
        <w:right w:val="none" w:sz="0" w:space="0" w:color="auto"/>
      </w:divBdr>
      <w:divsChild>
        <w:div w:id="431322754">
          <w:marLeft w:val="640"/>
          <w:marRight w:val="0"/>
          <w:marTop w:val="0"/>
          <w:marBottom w:val="0"/>
          <w:divBdr>
            <w:top w:val="none" w:sz="0" w:space="0" w:color="auto"/>
            <w:left w:val="none" w:sz="0" w:space="0" w:color="auto"/>
            <w:bottom w:val="none" w:sz="0" w:space="0" w:color="auto"/>
            <w:right w:val="none" w:sz="0" w:space="0" w:color="auto"/>
          </w:divBdr>
        </w:div>
        <w:div w:id="904141896">
          <w:marLeft w:val="640"/>
          <w:marRight w:val="0"/>
          <w:marTop w:val="0"/>
          <w:marBottom w:val="0"/>
          <w:divBdr>
            <w:top w:val="none" w:sz="0" w:space="0" w:color="auto"/>
            <w:left w:val="none" w:sz="0" w:space="0" w:color="auto"/>
            <w:bottom w:val="none" w:sz="0" w:space="0" w:color="auto"/>
            <w:right w:val="none" w:sz="0" w:space="0" w:color="auto"/>
          </w:divBdr>
        </w:div>
        <w:div w:id="447160583">
          <w:marLeft w:val="640"/>
          <w:marRight w:val="0"/>
          <w:marTop w:val="0"/>
          <w:marBottom w:val="0"/>
          <w:divBdr>
            <w:top w:val="none" w:sz="0" w:space="0" w:color="auto"/>
            <w:left w:val="none" w:sz="0" w:space="0" w:color="auto"/>
            <w:bottom w:val="none" w:sz="0" w:space="0" w:color="auto"/>
            <w:right w:val="none" w:sz="0" w:space="0" w:color="auto"/>
          </w:divBdr>
        </w:div>
        <w:div w:id="1176379119">
          <w:marLeft w:val="640"/>
          <w:marRight w:val="0"/>
          <w:marTop w:val="0"/>
          <w:marBottom w:val="0"/>
          <w:divBdr>
            <w:top w:val="none" w:sz="0" w:space="0" w:color="auto"/>
            <w:left w:val="none" w:sz="0" w:space="0" w:color="auto"/>
            <w:bottom w:val="none" w:sz="0" w:space="0" w:color="auto"/>
            <w:right w:val="none" w:sz="0" w:space="0" w:color="auto"/>
          </w:divBdr>
        </w:div>
        <w:div w:id="1525051697">
          <w:marLeft w:val="640"/>
          <w:marRight w:val="0"/>
          <w:marTop w:val="0"/>
          <w:marBottom w:val="0"/>
          <w:divBdr>
            <w:top w:val="none" w:sz="0" w:space="0" w:color="auto"/>
            <w:left w:val="none" w:sz="0" w:space="0" w:color="auto"/>
            <w:bottom w:val="none" w:sz="0" w:space="0" w:color="auto"/>
            <w:right w:val="none" w:sz="0" w:space="0" w:color="auto"/>
          </w:divBdr>
        </w:div>
        <w:div w:id="1800874121">
          <w:marLeft w:val="640"/>
          <w:marRight w:val="0"/>
          <w:marTop w:val="0"/>
          <w:marBottom w:val="0"/>
          <w:divBdr>
            <w:top w:val="none" w:sz="0" w:space="0" w:color="auto"/>
            <w:left w:val="none" w:sz="0" w:space="0" w:color="auto"/>
            <w:bottom w:val="none" w:sz="0" w:space="0" w:color="auto"/>
            <w:right w:val="none" w:sz="0" w:space="0" w:color="auto"/>
          </w:divBdr>
        </w:div>
        <w:div w:id="1695417306">
          <w:marLeft w:val="640"/>
          <w:marRight w:val="0"/>
          <w:marTop w:val="0"/>
          <w:marBottom w:val="0"/>
          <w:divBdr>
            <w:top w:val="none" w:sz="0" w:space="0" w:color="auto"/>
            <w:left w:val="none" w:sz="0" w:space="0" w:color="auto"/>
            <w:bottom w:val="none" w:sz="0" w:space="0" w:color="auto"/>
            <w:right w:val="none" w:sz="0" w:space="0" w:color="auto"/>
          </w:divBdr>
        </w:div>
        <w:div w:id="1491944233">
          <w:marLeft w:val="640"/>
          <w:marRight w:val="0"/>
          <w:marTop w:val="0"/>
          <w:marBottom w:val="0"/>
          <w:divBdr>
            <w:top w:val="none" w:sz="0" w:space="0" w:color="auto"/>
            <w:left w:val="none" w:sz="0" w:space="0" w:color="auto"/>
            <w:bottom w:val="none" w:sz="0" w:space="0" w:color="auto"/>
            <w:right w:val="none" w:sz="0" w:space="0" w:color="auto"/>
          </w:divBdr>
        </w:div>
        <w:div w:id="2106219621">
          <w:marLeft w:val="640"/>
          <w:marRight w:val="0"/>
          <w:marTop w:val="0"/>
          <w:marBottom w:val="0"/>
          <w:divBdr>
            <w:top w:val="none" w:sz="0" w:space="0" w:color="auto"/>
            <w:left w:val="none" w:sz="0" w:space="0" w:color="auto"/>
            <w:bottom w:val="none" w:sz="0" w:space="0" w:color="auto"/>
            <w:right w:val="none" w:sz="0" w:space="0" w:color="auto"/>
          </w:divBdr>
        </w:div>
        <w:div w:id="1551569535">
          <w:marLeft w:val="640"/>
          <w:marRight w:val="0"/>
          <w:marTop w:val="0"/>
          <w:marBottom w:val="0"/>
          <w:divBdr>
            <w:top w:val="none" w:sz="0" w:space="0" w:color="auto"/>
            <w:left w:val="none" w:sz="0" w:space="0" w:color="auto"/>
            <w:bottom w:val="none" w:sz="0" w:space="0" w:color="auto"/>
            <w:right w:val="none" w:sz="0" w:space="0" w:color="auto"/>
          </w:divBdr>
        </w:div>
        <w:div w:id="511994980">
          <w:marLeft w:val="640"/>
          <w:marRight w:val="0"/>
          <w:marTop w:val="0"/>
          <w:marBottom w:val="0"/>
          <w:divBdr>
            <w:top w:val="none" w:sz="0" w:space="0" w:color="auto"/>
            <w:left w:val="none" w:sz="0" w:space="0" w:color="auto"/>
            <w:bottom w:val="none" w:sz="0" w:space="0" w:color="auto"/>
            <w:right w:val="none" w:sz="0" w:space="0" w:color="auto"/>
          </w:divBdr>
        </w:div>
        <w:div w:id="1656883503">
          <w:marLeft w:val="640"/>
          <w:marRight w:val="0"/>
          <w:marTop w:val="0"/>
          <w:marBottom w:val="0"/>
          <w:divBdr>
            <w:top w:val="none" w:sz="0" w:space="0" w:color="auto"/>
            <w:left w:val="none" w:sz="0" w:space="0" w:color="auto"/>
            <w:bottom w:val="none" w:sz="0" w:space="0" w:color="auto"/>
            <w:right w:val="none" w:sz="0" w:space="0" w:color="auto"/>
          </w:divBdr>
        </w:div>
        <w:div w:id="462425087">
          <w:marLeft w:val="640"/>
          <w:marRight w:val="0"/>
          <w:marTop w:val="0"/>
          <w:marBottom w:val="0"/>
          <w:divBdr>
            <w:top w:val="none" w:sz="0" w:space="0" w:color="auto"/>
            <w:left w:val="none" w:sz="0" w:space="0" w:color="auto"/>
            <w:bottom w:val="none" w:sz="0" w:space="0" w:color="auto"/>
            <w:right w:val="none" w:sz="0" w:space="0" w:color="auto"/>
          </w:divBdr>
        </w:div>
        <w:div w:id="895357804">
          <w:marLeft w:val="640"/>
          <w:marRight w:val="0"/>
          <w:marTop w:val="0"/>
          <w:marBottom w:val="0"/>
          <w:divBdr>
            <w:top w:val="none" w:sz="0" w:space="0" w:color="auto"/>
            <w:left w:val="none" w:sz="0" w:space="0" w:color="auto"/>
            <w:bottom w:val="none" w:sz="0" w:space="0" w:color="auto"/>
            <w:right w:val="none" w:sz="0" w:space="0" w:color="auto"/>
          </w:divBdr>
        </w:div>
        <w:div w:id="1861891106">
          <w:marLeft w:val="640"/>
          <w:marRight w:val="0"/>
          <w:marTop w:val="0"/>
          <w:marBottom w:val="0"/>
          <w:divBdr>
            <w:top w:val="none" w:sz="0" w:space="0" w:color="auto"/>
            <w:left w:val="none" w:sz="0" w:space="0" w:color="auto"/>
            <w:bottom w:val="none" w:sz="0" w:space="0" w:color="auto"/>
            <w:right w:val="none" w:sz="0" w:space="0" w:color="auto"/>
          </w:divBdr>
        </w:div>
        <w:div w:id="1143040354">
          <w:marLeft w:val="640"/>
          <w:marRight w:val="0"/>
          <w:marTop w:val="0"/>
          <w:marBottom w:val="0"/>
          <w:divBdr>
            <w:top w:val="none" w:sz="0" w:space="0" w:color="auto"/>
            <w:left w:val="none" w:sz="0" w:space="0" w:color="auto"/>
            <w:bottom w:val="none" w:sz="0" w:space="0" w:color="auto"/>
            <w:right w:val="none" w:sz="0" w:space="0" w:color="auto"/>
          </w:divBdr>
        </w:div>
      </w:divsChild>
    </w:div>
    <w:div w:id="810369683">
      <w:bodyDiv w:val="1"/>
      <w:marLeft w:val="0"/>
      <w:marRight w:val="0"/>
      <w:marTop w:val="0"/>
      <w:marBottom w:val="0"/>
      <w:divBdr>
        <w:top w:val="none" w:sz="0" w:space="0" w:color="auto"/>
        <w:left w:val="none" w:sz="0" w:space="0" w:color="auto"/>
        <w:bottom w:val="none" w:sz="0" w:space="0" w:color="auto"/>
        <w:right w:val="none" w:sz="0" w:space="0" w:color="auto"/>
      </w:divBdr>
      <w:divsChild>
        <w:div w:id="1255938957">
          <w:marLeft w:val="640"/>
          <w:marRight w:val="0"/>
          <w:marTop w:val="0"/>
          <w:marBottom w:val="0"/>
          <w:divBdr>
            <w:top w:val="none" w:sz="0" w:space="0" w:color="auto"/>
            <w:left w:val="none" w:sz="0" w:space="0" w:color="auto"/>
            <w:bottom w:val="none" w:sz="0" w:space="0" w:color="auto"/>
            <w:right w:val="none" w:sz="0" w:space="0" w:color="auto"/>
          </w:divBdr>
        </w:div>
        <w:div w:id="1585410006">
          <w:marLeft w:val="640"/>
          <w:marRight w:val="0"/>
          <w:marTop w:val="0"/>
          <w:marBottom w:val="0"/>
          <w:divBdr>
            <w:top w:val="none" w:sz="0" w:space="0" w:color="auto"/>
            <w:left w:val="none" w:sz="0" w:space="0" w:color="auto"/>
            <w:bottom w:val="none" w:sz="0" w:space="0" w:color="auto"/>
            <w:right w:val="none" w:sz="0" w:space="0" w:color="auto"/>
          </w:divBdr>
        </w:div>
        <w:div w:id="1136290616">
          <w:marLeft w:val="640"/>
          <w:marRight w:val="0"/>
          <w:marTop w:val="0"/>
          <w:marBottom w:val="0"/>
          <w:divBdr>
            <w:top w:val="none" w:sz="0" w:space="0" w:color="auto"/>
            <w:left w:val="none" w:sz="0" w:space="0" w:color="auto"/>
            <w:bottom w:val="none" w:sz="0" w:space="0" w:color="auto"/>
            <w:right w:val="none" w:sz="0" w:space="0" w:color="auto"/>
          </w:divBdr>
        </w:div>
        <w:div w:id="426004702">
          <w:marLeft w:val="640"/>
          <w:marRight w:val="0"/>
          <w:marTop w:val="0"/>
          <w:marBottom w:val="0"/>
          <w:divBdr>
            <w:top w:val="none" w:sz="0" w:space="0" w:color="auto"/>
            <w:left w:val="none" w:sz="0" w:space="0" w:color="auto"/>
            <w:bottom w:val="none" w:sz="0" w:space="0" w:color="auto"/>
            <w:right w:val="none" w:sz="0" w:space="0" w:color="auto"/>
          </w:divBdr>
        </w:div>
        <w:div w:id="752506893">
          <w:marLeft w:val="640"/>
          <w:marRight w:val="0"/>
          <w:marTop w:val="0"/>
          <w:marBottom w:val="0"/>
          <w:divBdr>
            <w:top w:val="none" w:sz="0" w:space="0" w:color="auto"/>
            <w:left w:val="none" w:sz="0" w:space="0" w:color="auto"/>
            <w:bottom w:val="none" w:sz="0" w:space="0" w:color="auto"/>
            <w:right w:val="none" w:sz="0" w:space="0" w:color="auto"/>
          </w:divBdr>
        </w:div>
        <w:div w:id="147140269">
          <w:marLeft w:val="640"/>
          <w:marRight w:val="0"/>
          <w:marTop w:val="0"/>
          <w:marBottom w:val="0"/>
          <w:divBdr>
            <w:top w:val="none" w:sz="0" w:space="0" w:color="auto"/>
            <w:left w:val="none" w:sz="0" w:space="0" w:color="auto"/>
            <w:bottom w:val="none" w:sz="0" w:space="0" w:color="auto"/>
            <w:right w:val="none" w:sz="0" w:space="0" w:color="auto"/>
          </w:divBdr>
        </w:div>
        <w:div w:id="300962127">
          <w:marLeft w:val="640"/>
          <w:marRight w:val="0"/>
          <w:marTop w:val="0"/>
          <w:marBottom w:val="0"/>
          <w:divBdr>
            <w:top w:val="none" w:sz="0" w:space="0" w:color="auto"/>
            <w:left w:val="none" w:sz="0" w:space="0" w:color="auto"/>
            <w:bottom w:val="none" w:sz="0" w:space="0" w:color="auto"/>
            <w:right w:val="none" w:sz="0" w:space="0" w:color="auto"/>
          </w:divBdr>
        </w:div>
        <w:div w:id="2097480546">
          <w:marLeft w:val="640"/>
          <w:marRight w:val="0"/>
          <w:marTop w:val="0"/>
          <w:marBottom w:val="0"/>
          <w:divBdr>
            <w:top w:val="none" w:sz="0" w:space="0" w:color="auto"/>
            <w:left w:val="none" w:sz="0" w:space="0" w:color="auto"/>
            <w:bottom w:val="none" w:sz="0" w:space="0" w:color="auto"/>
            <w:right w:val="none" w:sz="0" w:space="0" w:color="auto"/>
          </w:divBdr>
        </w:div>
        <w:div w:id="252934722">
          <w:marLeft w:val="640"/>
          <w:marRight w:val="0"/>
          <w:marTop w:val="0"/>
          <w:marBottom w:val="0"/>
          <w:divBdr>
            <w:top w:val="none" w:sz="0" w:space="0" w:color="auto"/>
            <w:left w:val="none" w:sz="0" w:space="0" w:color="auto"/>
            <w:bottom w:val="none" w:sz="0" w:space="0" w:color="auto"/>
            <w:right w:val="none" w:sz="0" w:space="0" w:color="auto"/>
          </w:divBdr>
        </w:div>
        <w:div w:id="1642954238">
          <w:marLeft w:val="640"/>
          <w:marRight w:val="0"/>
          <w:marTop w:val="0"/>
          <w:marBottom w:val="0"/>
          <w:divBdr>
            <w:top w:val="none" w:sz="0" w:space="0" w:color="auto"/>
            <w:left w:val="none" w:sz="0" w:space="0" w:color="auto"/>
            <w:bottom w:val="none" w:sz="0" w:space="0" w:color="auto"/>
            <w:right w:val="none" w:sz="0" w:space="0" w:color="auto"/>
          </w:divBdr>
        </w:div>
        <w:div w:id="1072236286">
          <w:marLeft w:val="640"/>
          <w:marRight w:val="0"/>
          <w:marTop w:val="0"/>
          <w:marBottom w:val="0"/>
          <w:divBdr>
            <w:top w:val="none" w:sz="0" w:space="0" w:color="auto"/>
            <w:left w:val="none" w:sz="0" w:space="0" w:color="auto"/>
            <w:bottom w:val="none" w:sz="0" w:space="0" w:color="auto"/>
            <w:right w:val="none" w:sz="0" w:space="0" w:color="auto"/>
          </w:divBdr>
        </w:div>
        <w:div w:id="422262017">
          <w:marLeft w:val="640"/>
          <w:marRight w:val="0"/>
          <w:marTop w:val="0"/>
          <w:marBottom w:val="0"/>
          <w:divBdr>
            <w:top w:val="none" w:sz="0" w:space="0" w:color="auto"/>
            <w:left w:val="none" w:sz="0" w:space="0" w:color="auto"/>
            <w:bottom w:val="none" w:sz="0" w:space="0" w:color="auto"/>
            <w:right w:val="none" w:sz="0" w:space="0" w:color="auto"/>
          </w:divBdr>
        </w:div>
        <w:div w:id="1470124928">
          <w:marLeft w:val="640"/>
          <w:marRight w:val="0"/>
          <w:marTop w:val="0"/>
          <w:marBottom w:val="0"/>
          <w:divBdr>
            <w:top w:val="none" w:sz="0" w:space="0" w:color="auto"/>
            <w:left w:val="none" w:sz="0" w:space="0" w:color="auto"/>
            <w:bottom w:val="none" w:sz="0" w:space="0" w:color="auto"/>
            <w:right w:val="none" w:sz="0" w:space="0" w:color="auto"/>
          </w:divBdr>
        </w:div>
        <w:div w:id="1913076173">
          <w:marLeft w:val="640"/>
          <w:marRight w:val="0"/>
          <w:marTop w:val="0"/>
          <w:marBottom w:val="0"/>
          <w:divBdr>
            <w:top w:val="none" w:sz="0" w:space="0" w:color="auto"/>
            <w:left w:val="none" w:sz="0" w:space="0" w:color="auto"/>
            <w:bottom w:val="none" w:sz="0" w:space="0" w:color="auto"/>
            <w:right w:val="none" w:sz="0" w:space="0" w:color="auto"/>
          </w:divBdr>
        </w:div>
        <w:div w:id="1998456887">
          <w:marLeft w:val="640"/>
          <w:marRight w:val="0"/>
          <w:marTop w:val="0"/>
          <w:marBottom w:val="0"/>
          <w:divBdr>
            <w:top w:val="none" w:sz="0" w:space="0" w:color="auto"/>
            <w:left w:val="none" w:sz="0" w:space="0" w:color="auto"/>
            <w:bottom w:val="none" w:sz="0" w:space="0" w:color="auto"/>
            <w:right w:val="none" w:sz="0" w:space="0" w:color="auto"/>
          </w:divBdr>
        </w:div>
        <w:div w:id="349069384">
          <w:marLeft w:val="640"/>
          <w:marRight w:val="0"/>
          <w:marTop w:val="0"/>
          <w:marBottom w:val="0"/>
          <w:divBdr>
            <w:top w:val="none" w:sz="0" w:space="0" w:color="auto"/>
            <w:left w:val="none" w:sz="0" w:space="0" w:color="auto"/>
            <w:bottom w:val="none" w:sz="0" w:space="0" w:color="auto"/>
            <w:right w:val="none" w:sz="0" w:space="0" w:color="auto"/>
          </w:divBdr>
        </w:div>
        <w:div w:id="5711641">
          <w:marLeft w:val="640"/>
          <w:marRight w:val="0"/>
          <w:marTop w:val="0"/>
          <w:marBottom w:val="0"/>
          <w:divBdr>
            <w:top w:val="none" w:sz="0" w:space="0" w:color="auto"/>
            <w:left w:val="none" w:sz="0" w:space="0" w:color="auto"/>
            <w:bottom w:val="none" w:sz="0" w:space="0" w:color="auto"/>
            <w:right w:val="none" w:sz="0" w:space="0" w:color="auto"/>
          </w:divBdr>
        </w:div>
        <w:div w:id="268898235">
          <w:marLeft w:val="640"/>
          <w:marRight w:val="0"/>
          <w:marTop w:val="0"/>
          <w:marBottom w:val="0"/>
          <w:divBdr>
            <w:top w:val="none" w:sz="0" w:space="0" w:color="auto"/>
            <w:left w:val="none" w:sz="0" w:space="0" w:color="auto"/>
            <w:bottom w:val="none" w:sz="0" w:space="0" w:color="auto"/>
            <w:right w:val="none" w:sz="0" w:space="0" w:color="auto"/>
          </w:divBdr>
        </w:div>
        <w:div w:id="2003702655">
          <w:marLeft w:val="640"/>
          <w:marRight w:val="0"/>
          <w:marTop w:val="0"/>
          <w:marBottom w:val="0"/>
          <w:divBdr>
            <w:top w:val="none" w:sz="0" w:space="0" w:color="auto"/>
            <w:left w:val="none" w:sz="0" w:space="0" w:color="auto"/>
            <w:bottom w:val="none" w:sz="0" w:space="0" w:color="auto"/>
            <w:right w:val="none" w:sz="0" w:space="0" w:color="auto"/>
          </w:divBdr>
        </w:div>
      </w:divsChild>
    </w:div>
    <w:div w:id="818108772">
      <w:bodyDiv w:val="1"/>
      <w:marLeft w:val="0"/>
      <w:marRight w:val="0"/>
      <w:marTop w:val="0"/>
      <w:marBottom w:val="0"/>
      <w:divBdr>
        <w:top w:val="none" w:sz="0" w:space="0" w:color="auto"/>
        <w:left w:val="none" w:sz="0" w:space="0" w:color="auto"/>
        <w:bottom w:val="none" w:sz="0" w:space="0" w:color="auto"/>
        <w:right w:val="none" w:sz="0" w:space="0" w:color="auto"/>
      </w:divBdr>
      <w:divsChild>
        <w:div w:id="1340229028">
          <w:marLeft w:val="640"/>
          <w:marRight w:val="0"/>
          <w:marTop w:val="0"/>
          <w:marBottom w:val="0"/>
          <w:divBdr>
            <w:top w:val="none" w:sz="0" w:space="0" w:color="auto"/>
            <w:left w:val="none" w:sz="0" w:space="0" w:color="auto"/>
            <w:bottom w:val="none" w:sz="0" w:space="0" w:color="auto"/>
            <w:right w:val="none" w:sz="0" w:space="0" w:color="auto"/>
          </w:divBdr>
        </w:div>
        <w:div w:id="170294102">
          <w:marLeft w:val="640"/>
          <w:marRight w:val="0"/>
          <w:marTop w:val="0"/>
          <w:marBottom w:val="0"/>
          <w:divBdr>
            <w:top w:val="none" w:sz="0" w:space="0" w:color="auto"/>
            <w:left w:val="none" w:sz="0" w:space="0" w:color="auto"/>
            <w:bottom w:val="none" w:sz="0" w:space="0" w:color="auto"/>
            <w:right w:val="none" w:sz="0" w:space="0" w:color="auto"/>
          </w:divBdr>
        </w:div>
        <w:div w:id="760493306">
          <w:marLeft w:val="640"/>
          <w:marRight w:val="0"/>
          <w:marTop w:val="0"/>
          <w:marBottom w:val="0"/>
          <w:divBdr>
            <w:top w:val="none" w:sz="0" w:space="0" w:color="auto"/>
            <w:left w:val="none" w:sz="0" w:space="0" w:color="auto"/>
            <w:bottom w:val="none" w:sz="0" w:space="0" w:color="auto"/>
            <w:right w:val="none" w:sz="0" w:space="0" w:color="auto"/>
          </w:divBdr>
        </w:div>
        <w:div w:id="1262183869">
          <w:marLeft w:val="640"/>
          <w:marRight w:val="0"/>
          <w:marTop w:val="0"/>
          <w:marBottom w:val="0"/>
          <w:divBdr>
            <w:top w:val="none" w:sz="0" w:space="0" w:color="auto"/>
            <w:left w:val="none" w:sz="0" w:space="0" w:color="auto"/>
            <w:bottom w:val="none" w:sz="0" w:space="0" w:color="auto"/>
            <w:right w:val="none" w:sz="0" w:space="0" w:color="auto"/>
          </w:divBdr>
        </w:div>
        <w:div w:id="1999456216">
          <w:marLeft w:val="640"/>
          <w:marRight w:val="0"/>
          <w:marTop w:val="0"/>
          <w:marBottom w:val="0"/>
          <w:divBdr>
            <w:top w:val="none" w:sz="0" w:space="0" w:color="auto"/>
            <w:left w:val="none" w:sz="0" w:space="0" w:color="auto"/>
            <w:bottom w:val="none" w:sz="0" w:space="0" w:color="auto"/>
            <w:right w:val="none" w:sz="0" w:space="0" w:color="auto"/>
          </w:divBdr>
        </w:div>
        <w:div w:id="167984497">
          <w:marLeft w:val="640"/>
          <w:marRight w:val="0"/>
          <w:marTop w:val="0"/>
          <w:marBottom w:val="0"/>
          <w:divBdr>
            <w:top w:val="none" w:sz="0" w:space="0" w:color="auto"/>
            <w:left w:val="none" w:sz="0" w:space="0" w:color="auto"/>
            <w:bottom w:val="none" w:sz="0" w:space="0" w:color="auto"/>
            <w:right w:val="none" w:sz="0" w:space="0" w:color="auto"/>
          </w:divBdr>
        </w:div>
        <w:div w:id="808130009">
          <w:marLeft w:val="640"/>
          <w:marRight w:val="0"/>
          <w:marTop w:val="0"/>
          <w:marBottom w:val="0"/>
          <w:divBdr>
            <w:top w:val="none" w:sz="0" w:space="0" w:color="auto"/>
            <w:left w:val="none" w:sz="0" w:space="0" w:color="auto"/>
            <w:bottom w:val="none" w:sz="0" w:space="0" w:color="auto"/>
            <w:right w:val="none" w:sz="0" w:space="0" w:color="auto"/>
          </w:divBdr>
        </w:div>
        <w:div w:id="1312370237">
          <w:marLeft w:val="640"/>
          <w:marRight w:val="0"/>
          <w:marTop w:val="0"/>
          <w:marBottom w:val="0"/>
          <w:divBdr>
            <w:top w:val="none" w:sz="0" w:space="0" w:color="auto"/>
            <w:left w:val="none" w:sz="0" w:space="0" w:color="auto"/>
            <w:bottom w:val="none" w:sz="0" w:space="0" w:color="auto"/>
            <w:right w:val="none" w:sz="0" w:space="0" w:color="auto"/>
          </w:divBdr>
        </w:div>
        <w:div w:id="1432435063">
          <w:marLeft w:val="640"/>
          <w:marRight w:val="0"/>
          <w:marTop w:val="0"/>
          <w:marBottom w:val="0"/>
          <w:divBdr>
            <w:top w:val="none" w:sz="0" w:space="0" w:color="auto"/>
            <w:left w:val="none" w:sz="0" w:space="0" w:color="auto"/>
            <w:bottom w:val="none" w:sz="0" w:space="0" w:color="auto"/>
            <w:right w:val="none" w:sz="0" w:space="0" w:color="auto"/>
          </w:divBdr>
        </w:div>
        <w:div w:id="1616861299">
          <w:marLeft w:val="640"/>
          <w:marRight w:val="0"/>
          <w:marTop w:val="0"/>
          <w:marBottom w:val="0"/>
          <w:divBdr>
            <w:top w:val="none" w:sz="0" w:space="0" w:color="auto"/>
            <w:left w:val="none" w:sz="0" w:space="0" w:color="auto"/>
            <w:bottom w:val="none" w:sz="0" w:space="0" w:color="auto"/>
            <w:right w:val="none" w:sz="0" w:space="0" w:color="auto"/>
          </w:divBdr>
        </w:div>
        <w:div w:id="952397928">
          <w:marLeft w:val="640"/>
          <w:marRight w:val="0"/>
          <w:marTop w:val="0"/>
          <w:marBottom w:val="0"/>
          <w:divBdr>
            <w:top w:val="none" w:sz="0" w:space="0" w:color="auto"/>
            <w:left w:val="none" w:sz="0" w:space="0" w:color="auto"/>
            <w:bottom w:val="none" w:sz="0" w:space="0" w:color="auto"/>
            <w:right w:val="none" w:sz="0" w:space="0" w:color="auto"/>
          </w:divBdr>
        </w:div>
        <w:div w:id="931936286">
          <w:marLeft w:val="640"/>
          <w:marRight w:val="0"/>
          <w:marTop w:val="0"/>
          <w:marBottom w:val="0"/>
          <w:divBdr>
            <w:top w:val="none" w:sz="0" w:space="0" w:color="auto"/>
            <w:left w:val="none" w:sz="0" w:space="0" w:color="auto"/>
            <w:bottom w:val="none" w:sz="0" w:space="0" w:color="auto"/>
            <w:right w:val="none" w:sz="0" w:space="0" w:color="auto"/>
          </w:divBdr>
        </w:div>
        <w:div w:id="881944651">
          <w:marLeft w:val="640"/>
          <w:marRight w:val="0"/>
          <w:marTop w:val="0"/>
          <w:marBottom w:val="0"/>
          <w:divBdr>
            <w:top w:val="none" w:sz="0" w:space="0" w:color="auto"/>
            <w:left w:val="none" w:sz="0" w:space="0" w:color="auto"/>
            <w:bottom w:val="none" w:sz="0" w:space="0" w:color="auto"/>
            <w:right w:val="none" w:sz="0" w:space="0" w:color="auto"/>
          </w:divBdr>
        </w:div>
        <w:div w:id="1613512576">
          <w:marLeft w:val="640"/>
          <w:marRight w:val="0"/>
          <w:marTop w:val="0"/>
          <w:marBottom w:val="0"/>
          <w:divBdr>
            <w:top w:val="none" w:sz="0" w:space="0" w:color="auto"/>
            <w:left w:val="none" w:sz="0" w:space="0" w:color="auto"/>
            <w:bottom w:val="none" w:sz="0" w:space="0" w:color="auto"/>
            <w:right w:val="none" w:sz="0" w:space="0" w:color="auto"/>
          </w:divBdr>
        </w:div>
        <w:div w:id="1132672798">
          <w:marLeft w:val="640"/>
          <w:marRight w:val="0"/>
          <w:marTop w:val="0"/>
          <w:marBottom w:val="0"/>
          <w:divBdr>
            <w:top w:val="none" w:sz="0" w:space="0" w:color="auto"/>
            <w:left w:val="none" w:sz="0" w:space="0" w:color="auto"/>
            <w:bottom w:val="none" w:sz="0" w:space="0" w:color="auto"/>
            <w:right w:val="none" w:sz="0" w:space="0" w:color="auto"/>
          </w:divBdr>
        </w:div>
      </w:divsChild>
    </w:div>
    <w:div w:id="856390081">
      <w:bodyDiv w:val="1"/>
      <w:marLeft w:val="0"/>
      <w:marRight w:val="0"/>
      <w:marTop w:val="0"/>
      <w:marBottom w:val="0"/>
      <w:divBdr>
        <w:top w:val="none" w:sz="0" w:space="0" w:color="auto"/>
        <w:left w:val="none" w:sz="0" w:space="0" w:color="auto"/>
        <w:bottom w:val="none" w:sz="0" w:space="0" w:color="auto"/>
        <w:right w:val="none" w:sz="0" w:space="0" w:color="auto"/>
      </w:divBdr>
    </w:div>
    <w:div w:id="867987128">
      <w:bodyDiv w:val="1"/>
      <w:marLeft w:val="0"/>
      <w:marRight w:val="0"/>
      <w:marTop w:val="0"/>
      <w:marBottom w:val="0"/>
      <w:divBdr>
        <w:top w:val="none" w:sz="0" w:space="0" w:color="auto"/>
        <w:left w:val="none" w:sz="0" w:space="0" w:color="auto"/>
        <w:bottom w:val="none" w:sz="0" w:space="0" w:color="auto"/>
        <w:right w:val="none" w:sz="0" w:space="0" w:color="auto"/>
      </w:divBdr>
    </w:div>
    <w:div w:id="872115902">
      <w:bodyDiv w:val="1"/>
      <w:marLeft w:val="0"/>
      <w:marRight w:val="0"/>
      <w:marTop w:val="0"/>
      <w:marBottom w:val="0"/>
      <w:divBdr>
        <w:top w:val="none" w:sz="0" w:space="0" w:color="auto"/>
        <w:left w:val="none" w:sz="0" w:space="0" w:color="auto"/>
        <w:bottom w:val="none" w:sz="0" w:space="0" w:color="auto"/>
        <w:right w:val="none" w:sz="0" w:space="0" w:color="auto"/>
      </w:divBdr>
      <w:divsChild>
        <w:div w:id="1873179541">
          <w:marLeft w:val="640"/>
          <w:marRight w:val="0"/>
          <w:marTop w:val="0"/>
          <w:marBottom w:val="0"/>
          <w:divBdr>
            <w:top w:val="none" w:sz="0" w:space="0" w:color="auto"/>
            <w:left w:val="none" w:sz="0" w:space="0" w:color="auto"/>
            <w:bottom w:val="none" w:sz="0" w:space="0" w:color="auto"/>
            <w:right w:val="none" w:sz="0" w:space="0" w:color="auto"/>
          </w:divBdr>
        </w:div>
        <w:div w:id="274870875">
          <w:marLeft w:val="640"/>
          <w:marRight w:val="0"/>
          <w:marTop w:val="0"/>
          <w:marBottom w:val="0"/>
          <w:divBdr>
            <w:top w:val="none" w:sz="0" w:space="0" w:color="auto"/>
            <w:left w:val="none" w:sz="0" w:space="0" w:color="auto"/>
            <w:bottom w:val="none" w:sz="0" w:space="0" w:color="auto"/>
            <w:right w:val="none" w:sz="0" w:space="0" w:color="auto"/>
          </w:divBdr>
        </w:div>
        <w:div w:id="1748841720">
          <w:marLeft w:val="640"/>
          <w:marRight w:val="0"/>
          <w:marTop w:val="0"/>
          <w:marBottom w:val="0"/>
          <w:divBdr>
            <w:top w:val="none" w:sz="0" w:space="0" w:color="auto"/>
            <w:left w:val="none" w:sz="0" w:space="0" w:color="auto"/>
            <w:bottom w:val="none" w:sz="0" w:space="0" w:color="auto"/>
            <w:right w:val="none" w:sz="0" w:space="0" w:color="auto"/>
          </w:divBdr>
        </w:div>
        <w:div w:id="925769885">
          <w:marLeft w:val="640"/>
          <w:marRight w:val="0"/>
          <w:marTop w:val="0"/>
          <w:marBottom w:val="0"/>
          <w:divBdr>
            <w:top w:val="none" w:sz="0" w:space="0" w:color="auto"/>
            <w:left w:val="none" w:sz="0" w:space="0" w:color="auto"/>
            <w:bottom w:val="none" w:sz="0" w:space="0" w:color="auto"/>
            <w:right w:val="none" w:sz="0" w:space="0" w:color="auto"/>
          </w:divBdr>
        </w:div>
        <w:div w:id="1303119169">
          <w:marLeft w:val="640"/>
          <w:marRight w:val="0"/>
          <w:marTop w:val="0"/>
          <w:marBottom w:val="0"/>
          <w:divBdr>
            <w:top w:val="none" w:sz="0" w:space="0" w:color="auto"/>
            <w:left w:val="none" w:sz="0" w:space="0" w:color="auto"/>
            <w:bottom w:val="none" w:sz="0" w:space="0" w:color="auto"/>
            <w:right w:val="none" w:sz="0" w:space="0" w:color="auto"/>
          </w:divBdr>
        </w:div>
        <w:div w:id="1023434033">
          <w:marLeft w:val="640"/>
          <w:marRight w:val="0"/>
          <w:marTop w:val="0"/>
          <w:marBottom w:val="0"/>
          <w:divBdr>
            <w:top w:val="none" w:sz="0" w:space="0" w:color="auto"/>
            <w:left w:val="none" w:sz="0" w:space="0" w:color="auto"/>
            <w:bottom w:val="none" w:sz="0" w:space="0" w:color="auto"/>
            <w:right w:val="none" w:sz="0" w:space="0" w:color="auto"/>
          </w:divBdr>
        </w:div>
        <w:div w:id="1632783497">
          <w:marLeft w:val="640"/>
          <w:marRight w:val="0"/>
          <w:marTop w:val="0"/>
          <w:marBottom w:val="0"/>
          <w:divBdr>
            <w:top w:val="none" w:sz="0" w:space="0" w:color="auto"/>
            <w:left w:val="none" w:sz="0" w:space="0" w:color="auto"/>
            <w:bottom w:val="none" w:sz="0" w:space="0" w:color="auto"/>
            <w:right w:val="none" w:sz="0" w:space="0" w:color="auto"/>
          </w:divBdr>
        </w:div>
        <w:div w:id="1060709309">
          <w:marLeft w:val="640"/>
          <w:marRight w:val="0"/>
          <w:marTop w:val="0"/>
          <w:marBottom w:val="0"/>
          <w:divBdr>
            <w:top w:val="none" w:sz="0" w:space="0" w:color="auto"/>
            <w:left w:val="none" w:sz="0" w:space="0" w:color="auto"/>
            <w:bottom w:val="none" w:sz="0" w:space="0" w:color="auto"/>
            <w:right w:val="none" w:sz="0" w:space="0" w:color="auto"/>
          </w:divBdr>
        </w:div>
        <w:div w:id="1609390858">
          <w:marLeft w:val="640"/>
          <w:marRight w:val="0"/>
          <w:marTop w:val="0"/>
          <w:marBottom w:val="0"/>
          <w:divBdr>
            <w:top w:val="none" w:sz="0" w:space="0" w:color="auto"/>
            <w:left w:val="none" w:sz="0" w:space="0" w:color="auto"/>
            <w:bottom w:val="none" w:sz="0" w:space="0" w:color="auto"/>
            <w:right w:val="none" w:sz="0" w:space="0" w:color="auto"/>
          </w:divBdr>
        </w:div>
        <w:div w:id="1224948193">
          <w:marLeft w:val="640"/>
          <w:marRight w:val="0"/>
          <w:marTop w:val="0"/>
          <w:marBottom w:val="0"/>
          <w:divBdr>
            <w:top w:val="none" w:sz="0" w:space="0" w:color="auto"/>
            <w:left w:val="none" w:sz="0" w:space="0" w:color="auto"/>
            <w:bottom w:val="none" w:sz="0" w:space="0" w:color="auto"/>
            <w:right w:val="none" w:sz="0" w:space="0" w:color="auto"/>
          </w:divBdr>
        </w:div>
        <w:div w:id="1230770702">
          <w:marLeft w:val="640"/>
          <w:marRight w:val="0"/>
          <w:marTop w:val="0"/>
          <w:marBottom w:val="0"/>
          <w:divBdr>
            <w:top w:val="none" w:sz="0" w:space="0" w:color="auto"/>
            <w:left w:val="none" w:sz="0" w:space="0" w:color="auto"/>
            <w:bottom w:val="none" w:sz="0" w:space="0" w:color="auto"/>
            <w:right w:val="none" w:sz="0" w:space="0" w:color="auto"/>
          </w:divBdr>
        </w:div>
        <w:div w:id="19747972">
          <w:marLeft w:val="640"/>
          <w:marRight w:val="0"/>
          <w:marTop w:val="0"/>
          <w:marBottom w:val="0"/>
          <w:divBdr>
            <w:top w:val="none" w:sz="0" w:space="0" w:color="auto"/>
            <w:left w:val="none" w:sz="0" w:space="0" w:color="auto"/>
            <w:bottom w:val="none" w:sz="0" w:space="0" w:color="auto"/>
            <w:right w:val="none" w:sz="0" w:space="0" w:color="auto"/>
          </w:divBdr>
        </w:div>
        <w:div w:id="689527493">
          <w:marLeft w:val="640"/>
          <w:marRight w:val="0"/>
          <w:marTop w:val="0"/>
          <w:marBottom w:val="0"/>
          <w:divBdr>
            <w:top w:val="none" w:sz="0" w:space="0" w:color="auto"/>
            <w:left w:val="none" w:sz="0" w:space="0" w:color="auto"/>
            <w:bottom w:val="none" w:sz="0" w:space="0" w:color="auto"/>
            <w:right w:val="none" w:sz="0" w:space="0" w:color="auto"/>
          </w:divBdr>
        </w:div>
        <w:div w:id="398863723">
          <w:marLeft w:val="640"/>
          <w:marRight w:val="0"/>
          <w:marTop w:val="0"/>
          <w:marBottom w:val="0"/>
          <w:divBdr>
            <w:top w:val="none" w:sz="0" w:space="0" w:color="auto"/>
            <w:left w:val="none" w:sz="0" w:space="0" w:color="auto"/>
            <w:bottom w:val="none" w:sz="0" w:space="0" w:color="auto"/>
            <w:right w:val="none" w:sz="0" w:space="0" w:color="auto"/>
          </w:divBdr>
        </w:div>
        <w:div w:id="150830577">
          <w:marLeft w:val="640"/>
          <w:marRight w:val="0"/>
          <w:marTop w:val="0"/>
          <w:marBottom w:val="0"/>
          <w:divBdr>
            <w:top w:val="none" w:sz="0" w:space="0" w:color="auto"/>
            <w:left w:val="none" w:sz="0" w:space="0" w:color="auto"/>
            <w:bottom w:val="none" w:sz="0" w:space="0" w:color="auto"/>
            <w:right w:val="none" w:sz="0" w:space="0" w:color="auto"/>
          </w:divBdr>
        </w:div>
        <w:div w:id="286399959">
          <w:marLeft w:val="640"/>
          <w:marRight w:val="0"/>
          <w:marTop w:val="0"/>
          <w:marBottom w:val="0"/>
          <w:divBdr>
            <w:top w:val="none" w:sz="0" w:space="0" w:color="auto"/>
            <w:left w:val="none" w:sz="0" w:space="0" w:color="auto"/>
            <w:bottom w:val="none" w:sz="0" w:space="0" w:color="auto"/>
            <w:right w:val="none" w:sz="0" w:space="0" w:color="auto"/>
          </w:divBdr>
        </w:div>
      </w:divsChild>
    </w:div>
    <w:div w:id="876893842">
      <w:bodyDiv w:val="1"/>
      <w:marLeft w:val="0"/>
      <w:marRight w:val="0"/>
      <w:marTop w:val="0"/>
      <w:marBottom w:val="0"/>
      <w:divBdr>
        <w:top w:val="none" w:sz="0" w:space="0" w:color="auto"/>
        <w:left w:val="none" w:sz="0" w:space="0" w:color="auto"/>
        <w:bottom w:val="none" w:sz="0" w:space="0" w:color="auto"/>
        <w:right w:val="none" w:sz="0" w:space="0" w:color="auto"/>
      </w:divBdr>
      <w:divsChild>
        <w:div w:id="1591769301">
          <w:marLeft w:val="640"/>
          <w:marRight w:val="0"/>
          <w:marTop w:val="0"/>
          <w:marBottom w:val="0"/>
          <w:divBdr>
            <w:top w:val="none" w:sz="0" w:space="0" w:color="auto"/>
            <w:left w:val="none" w:sz="0" w:space="0" w:color="auto"/>
            <w:bottom w:val="none" w:sz="0" w:space="0" w:color="auto"/>
            <w:right w:val="none" w:sz="0" w:space="0" w:color="auto"/>
          </w:divBdr>
        </w:div>
        <w:div w:id="1266184169">
          <w:marLeft w:val="640"/>
          <w:marRight w:val="0"/>
          <w:marTop w:val="0"/>
          <w:marBottom w:val="0"/>
          <w:divBdr>
            <w:top w:val="none" w:sz="0" w:space="0" w:color="auto"/>
            <w:left w:val="none" w:sz="0" w:space="0" w:color="auto"/>
            <w:bottom w:val="none" w:sz="0" w:space="0" w:color="auto"/>
            <w:right w:val="none" w:sz="0" w:space="0" w:color="auto"/>
          </w:divBdr>
        </w:div>
        <w:div w:id="1103915790">
          <w:marLeft w:val="640"/>
          <w:marRight w:val="0"/>
          <w:marTop w:val="0"/>
          <w:marBottom w:val="0"/>
          <w:divBdr>
            <w:top w:val="none" w:sz="0" w:space="0" w:color="auto"/>
            <w:left w:val="none" w:sz="0" w:space="0" w:color="auto"/>
            <w:bottom w:val="none" w:sz="0" w:space="0" w:color="auto"/>
            <w:right w:val="none" w:sz="0" w:space="0" w:color="auto"/>
          </w:divBdr>
        </w:div>
        <w:div w:id="1730959717">
          <w:marLeft w:val="640"/>
          <w:marRight w:val="0"/>
          <w:marTop w:val="0"/>
          <w:marBottom w:val="0"/>
          <w:divBdr>
            <w:top w:val="none" w:sz="0" w:space="0" w:color="auto"/>
            <w:left w:val="none" w:sz="0" w:space="0" w:color="auto"/>
            <w:bottom w:val="none" w:sz="0" w:space="0" w:color="auto"/>
            <w:right w:val="none" w:sz="0" w:space="0" w:color="auto"/>
          </w:divBdr>
        </w:div>
        <w:div w:id="893006851">
          <w:marLeft w:val="640"/>
          <w:marRight w:val="0"/>
          <w:marTop w:val="0"/>
          <w:marBottom w:val="0"/>
          <w:divBdr>
            <w:top w:val="none" w:sz="0" w:space="0" w:color="auto"/>
            <w:left w:val="none" w:sz="0" w:space="0" w:color="auto"/>
            <w:bottom w:val="none" w:sz="0" w:space="0" w:color="auto"/>
            <w:right w:val="none" w:sz="0" w:space="0" w:color="auto"/>
          </w:divBdr>
        </w:div>
        <w:div w:id="1508792640">
          <w:marLeft w:val="640"/>
          <w:marRight w:val="0"/>
          <w:marTop w:val="0"/>
          <w:marBottom w:val="0"/>
          <w:divBdr>
            <w:top w:val="none" w:sz="0" w:space="0" w:color="auto"/>
            <w:left w:val="none" w:sz="0" w:space="0" w:color="auto"/>
            <w:bottom w:val="none" w:sz="0" w:space="0" w:color="auto"/>
            <w:right w:val="none" w:sz="0" w:space="0" w:color="auto"/>
          </w:divBdr>
        </w:div>
        <w:div w:id="309598787">
          <w:marLeft w:val="640"/>
          <w:marRight w:val="0"/>
          <w:marTop w:val="0"/>
          <w:marBottom w:val="0"/>
          <w:divBdr>
            <w:top w:val="none" w:sz="0" w:space="0" w:color="auto"/>
            <w:left w:val="none" w:sz="0" w:space="0" w:color="auto"/>
            <w:bottom w:val="none" w:sz="0" w:space="0" w:color="auto"/>
            <w:right w:val="none" w:sz="0" w:space="0" w:color="auto"/>
          </w:divBdr>
        </w:div>
        <w:div w:id="357047870">
          <w:marLeft w:val="640"/>
          <w:marRight w:val="0"/>
          <w:marTop w:val="0"/>
          <w:marBottom w:val="0"/>
          <w:divBdr>
            <w:top w:val="none" w:sz="0" w:space="0" w:color="auto"/>
            <w:left w:val="none" w:sz="0" w:space="0" w:color="auto"/>
            <w:bottom w:val="none" w:sz="0" w:space="0" w:color="auto"/>
            <w:right w:val="none" w:sz="0" w:space="0" w:color="auto"/>
          </w:divBdr>
        </w:div>
        <w:div w:id="1457865902">
          <w:marLeft w:val="640"/>
          <w:marRight w:val="0"/>
          <w:marTop w:val="0"/>
          <w:marBottom w:val="0"/>
          <w:divBdr>
            <w:top w:val="none" w:sz="0" w:space="0" w:color="auto"/>
            <w:left w:val="none" w:sz="0" w:space="0" w:color="auto"/>
            <w:bottom w:val="none" w:sz="0" w:space="0" w:color="auto"/>
            <w:right w:val="none" w:sz="0" w:space="0" w:color="auto"/>
          </w:divBdr>
        </w:div>
        <w:div w:id="531260529">
          <w:marLeft w:val="640"/>
          <w:marRight w:val="0"/>
          <w:marTop w:val="0"/>
          <w:marBottom w:val="0"/>
          <w:divBdr>
            <w:top w:val="none" w:sz="0" w:space="0" w:color="auto"/>
            <w:left w:val="none" w:sz="0" w:space="0" w:color="auto"/>
            <w:bottom w:val="none" w:sz="0" w:space="0" w:color="auto"/>
            <w:right w:val="none" w:sz="0" w:space="0" w:color="auto"/>
          </w:divBdr>
        </w:div>
        <w:div w:id="114177092">
          <w:marLeft w:val="640"/>
          <w:marRight w:val="0"/>
          <w:marTop w:val="0"/>
          <w:marBottom w:val="0"/>
          <w:divBdr>
            <w:top w:val="none" w:sz="0" w:space="0" w:color="auto"/>
            <w:left w:val="none" w:sz="0" w:space="0" w:color="auto"/>
            <w:bottom w:val="none" w:sz="0" w:space="0" w:color="auto"/>
            <w:right w:val="none" w:sz="0" w:space="0" w:color="auto"/>
          </w:divBdr>
        </w:div>
      </w:divsChild>
    </w:div>
    <w:div w:id="904024820">
      <w:bodyDiv w:val="1"/>
      <w:marLeft w:val="0"/>
      <w:marRight w:val="0"/>
      <w:marTop w:val="0"/>
      <w:marBottom w:val="0"/>
      <w:divBdr>
        <w:top w:val="none" w:sz="0" w:space="0" w:color="auto"/>
        <w:left w:val="none" w:sz="0" w:space="0" w:color="auto"/>
        <w:bottom w:val="none" w:sz="0" w:space="0" w:color="auto"/>
        <w:right w:val="none" w:sz="0" w:space="0" w:color="auto"/>
      </w:divBdr>
      <w:divsChild>
        <w:div w:id="1543128759">
          <w:marLeft w:val="640"/>
          <w:marRight w:val="0"/>
          <w:marTop w:val="0"/>
          <w:marBottom w:val="0"/>
          <w:divBdr>
            <w:top w:val="none" w:sz="0" w:space="0" w:color="auto"/>
            <w:left w:val="none" w:sz="0" w:space="0" w:color="auto"/>
            <w:bottom w:val="none" w:sz="0" w:space="0" w:color="auto"/>
            <w:right w:val="none" w:sz="0" w:space="0" w:color="auto"/>
          </w:divBdr>
        </w:div>
        <w:div w:id="1870683631">
          <w:marLeft w:val="640"/>
          <w:marRight w:val="0"/>
          <w:marTop w:val="0"/>
          <w:marBottom w:val="0"/>
          <w:divBdr>
            <w:top w:val="none" w:sz="0" w:space="0" w:color="auto"/>
            <w:left w:val="none" w:sz="0" w:space="0" w:color="auto"/>
            <w:bottom w:val="none" w:sz="0" w:space="0" w:color="auto"/>
            <w:right w:val="none" w:sz="0" w:space="0" w:color="auto"/>
          </w:divBdr>
        </w:div>
        <w:div w:id="426656343">
          <w:marLeft w:val="640"/>
          <w:marRight w:val="0"/>
          <w:marTop w:val="0"/>
          <w:marBottom w:val="0"/>
          <w:divBdr>
            <w:top w:val="none" w:sz="0" w:space="0" w:color="auto"/>
            <w:left w:val="none" w:sz="0" w:space="0" w:color="auto"/>
            <w:bottom w:val="none" w:sz="0" w:space="0" w:color="auto"/>
            <w:right w:val="none" w:sz="0" w:space="0" w:color="auto"/>
          </w:divBdr>
        </w:div>
        <w:div w:id="2028436471">
          <w:marLeft w:val="640"/>
          <w:marRight w:val="0"/>
          <w:marTop w:val="0"/>
          <w:marBottom w:val="0"/>
          <w:divBdr>
            <w:top w:val="none" w:sz="0" w:space="0" w:color="auto"/>
            <w:left w:val="none" w:sz="0" w:space="0" w:color="auto"/>
            <w:bottom w:val="none" w:sz="0" w:space="0" w:color="auto"/>
            <w:right w:val="none" w:sz="0" w:space="0" w:color="auto"/>
          </w:divBdr>
        </w:div>
        <w:div w:id="741099145">
          <w:marLeft w:val="640"/>
          <w:marRight w:val="0"/>
          <w:marTop w:val="0"/>
          <w:marBottom w:val="0"/>
          <w:divBdr>
            <w:top w:val="none" w:sz="0" w:space="0" w:color="auto"/>
            <w:left w:val="none" w:sz="0" w:space="0" w:color="auto"/>
            <w:bottom w:val="none" w:sz="0" w:space="0" w:color="auto"/>
            <w:right w:val="none" w:sz="0" w:space="0" w:color="auto"/>
          </w:divBdr>
        </w:div>
        <w:div w:id="1554534912">
          <w:marLeft w:val="640"/>
          <w:marRight w:val="0"/>
          <w:marTop w:val="0"/>
          <w:marBottom w:val="0"/>
          <w:divBdr>
            <w:top w:val="none" w:sz="0" w:space="0" w:color="auto"/>
            <w:left w:val="none" w:sz="0" w:space="0" w:color="auto"/>
            <w:bottom w:val="none" w:sz="0" w:space="0" w:color="auto"/>
            <w:right w:val="none" w:sz="0" w:space="0" w:color="auto"/>
          </w:divBdr>
        </w:div>
        <w:div w:id="1336767892">
          <w:marLeft w:val="640"/>
          <w:marRight w:val="0"/>
          <w:marTop w:val="0"/>
          <w:marBottom w:val="0"/>
          <w:divBdr>
            <w:top w:val="none" w:sz="0" w:space="0" w:color="auto"/>
            <w:left w:val="none" w:sz="0" w:space="0" w:color="auto"/>
            <w:bottom w:val="none" w:sz="0" w:space="0" w:color="auto"/>
            <w:right w:val="none" w:sz="0" w:space="0" w:color="auto"/>
          </w:divBdr>
        </w:div>
        <w:div w:id="481656508">
          <w:marLeft w:val="640"/>
          <w:marRight w:val="0"/>
          <w:marTop w:val="0"/>
          <w:marBottom w:val="0"/>
          <w:divBdr>
            <w:top w:val="none" w:sz="0" w:space="0" w:color="auto"/>
            <w:left w:val="none" w:sz="0" w:space="0" w:color="auto"/>
            <w:bottom w:val="none" w:sz="0" w:space="0" w:color="auto"/>
            <w:right w:val="none" w:sz="0" w:space="0" w:color="auto"/>
          </w:divBdr>
        </w:div>
        <w:div w:id="1628974960">
          <w:marLeft w:val="640"/>
          <w:marRight w:val="0"/>
          <w:marTop w:val="0"/>
          <w:marBottom w:val="0"/>
          <w:divBdr>
            <w:top w:val="none" w:sz="0" w:space="0" w:color="auto"/>
            <w:left w:val="none" w:sz="0" w:space="0" w:color="auto"/>
            <w:bottom w:val="none" w:sz="0" w:space="0" w:color="auto"/>
            <w:right w:val="none" w:sz="0" w:space="0" w:color="auto"/>
          </w:divBdr>
        </w:div>
        <w:div w:id="962661113">
          <w:marLeft w:val="640"/>
          <w:marRight w:val="0"/>
          <w:marTop w:val="0"/>
          <w:marBottom w:val="0"/>
          <w:divBdr>
            <w:top w:val="none" w:sz="0" w:space="0" w:color="auto"/>
            <w:left w:val="none" w:sz="0" w:space="0" w:color="auto"/>
            <w:bottom w:val="none" w:sz="0" w:space="0" w:color="auto"/>
            <w:right w:val="none" w:sz="0" w:space="0" w:color="auto"/>
          </w:divBdr>
        </w:div>
        <w:div w:id="400253854">
          <w:marLeft w:val="640"/>
          <w:marRight w:val="0"/>
          <w:marTop w:val="0"/>
          <w:marBottom w:val="0"/>
          <w:divBdr>
            <w:top w:val="none" w:sz="0" w:space="0" w:color="auto"/>
            <w:left w:val="none" w:sz="0" w:space="0" w:color="auto"/>
            <w:bottom w:val="none" w:sz="0" w:space="0" w:color="auto"/>
            <w:right w:val="none" w:sz="0" w:space="0" w:color="auto"/>
          </w:divBdr>
        </w:div>
        <w:div w:id="2051493230">
          <w:marLeft w:val="640"/>
          <w:marRight w:val="0"/>
          <w:marTop w:val="0"/>
          <w:marBottom w:val="0"/>
          <w:divBdr>
            <w:top w:val="none" w:sz="0" w:space="0" w:color="auto"/>
            <w:left w:val="none" w:sz="0" w:space="0" w:color="auto"/>
            <w:bottom w:val="none" w:sz="0" w:space="0" w:color="auto"/>
            <w:right w:val="none" w:sz="0" w:space="0" w:color="auto"/>
          </w:divBdr>
        </w:div>
        <w:div w:id="515078954">
          <w:marLeft w:val="640"/>
          <w:marRight w:val="0"/>
          <w:marTop w:val="0"/>
          <w:marBottom w:val="0"/>
          <w:divBdr>
            <w:top w:val="none" w:sz="0" w:space="0" w:color="auto"/>
            <w:left w:val="none" w:sz="0" w:space="0" w:color="auto"/>
            <w:bottom w:val="none" w:sz="0" w:space="0" w:color="auto"/>
            <w:right w:val="none" w:sz="0" w:space="0" w:color="auto"/>
          </w:divBdr>
        </w:div>
        <w:div w:id="898398190">
          <w:marLeft w:val="640"/>
          <w:marRight w:val="0"/>
          <w:marTop w:val="0"/>
          <w:marBottom w:val="0"/>
          <w:divBdr>
            <w:top w:val="none" w:sz="0" w:space="0" w:color="auto"/>
            <w:left w:val="none" w:sz="0" w:space="0" w:color="auto"/>
            <w:bottom w:val="none" w:sz="0" w:space="0" w:color="auto"/>
            <w:right w:val="none" w:sz="0" w:space="0" w:color="auto"/>
          </w:divBdr>
        </w:div>
        <w:div w:id="950361215">
          <w:marLeft w:val="640"/>
          <w:marRight w:val="0"/>
          <w:marTop w:val="0"/>
          <w:marBottom w:val="0"/>
          <w:divBdr>
            <w:top w:val="none" w:sz="0" w:space="0" w:color="auto"/>
            <w:left w:val="none" w:sz="0" w:space="0" w:color="auto"/>
            <w:bottom w:val="none" w:sz="0" w:space="0" w:color="auto"/>
            <w:right w:val="none" w:sz="0" w:space="0" w:color="auto"/>
          </w:divBdr>
        </w:div>
        <w:div w:id="1640575649">
          <w:marLeft w:val="640"/>
          <w:marRight w:val="0"/>
          <w:marTop w:val="0"/>
          <w:marBottom w:val="0"/>
          <w:divBdr>
            <w:top w:val="none" w:sz="0" w:space="0" w:color="auto"/>
            <w:left w:val="none" w:sz="0" w:space="0" w:color="auto"/>
            <w:bottom w:val="none" w:sz="0" w:space="0" w:color="auto"/>
            <w:right w:val="none" w:sz="0" w:space="0" w:color="auto"/>
          </w:divBdr>
        </w:div>
        <w:div w:id="69888780">
          <w:marLeft w:val="640"/>
          <w:marRight w:val="0"/>
          <w:marTop w:val="0"/>
          <w:marBottom w:val="0"/>
          <w:divBdr>
            <w:top w:val="none" w:sz="0" w:space="0" w:color="auto"/>
            <w:left w:val="none" w:sz="0" w:space="0" w:color="auto"/>
            <w:bottom w:val="none" w:sz="0" w:space="0" w:color="auto"/>
            <w:right w:val="none" w:sz="0" w:space="0" w:color="auto"/>
          </w:divBdr>
        </w:div>
        <w:div w:id="889077526">
          <w:marLeft w:val="640"/>
          <w:marRight w:val="0"/>
          <w:marTop w:val="0"/>
          <w:marBottom w:val="0"/>
          <w:divBdr>
            <w:top w:val="none" w:sz="0" w:space="0" w:color="auto"/>
            <w:left w:val="none" w:sz="0" w:space="0" w:color="auto"/>
            <w:bottom w:val="none" w:sz="0" w:space="0" w:color="auto"/>
            <w:right w:val="none" w:sz="0" w:space="0" w:color="auto"/>
          </w:divBdr>
        </w:div>
        <w:div w:id="809715744">
          <w:marLeft w:val="640"/>
          <w:marRight w:val="0"/>
          <w:marTop w:val="0"/>
          <w:marBottom w:val="0"/>
          <w:divBdr>
            <w:top w:val="none" w:sz="0" w:space="0" w:color="auto"/>
            <w:left w:val="none" w:sz="0" w:space="0" w:color="auto"/>
            <w:bottom w:val="none" w:sz="0" w:space="0" w:color="auto"/>
            <w:right w:val="none" w:sz="0" w:space="0" w:color="auto"/>
          </w:divBdr>
        </w:div>
        <w:div w:id="1841382955">
          <w:marLeft w:val="640"/>
          <w:marRight w:val="0"/>
          <w:marTop w:val="0"/>
          <w:marBottom w:val="0"/>
          <w:divBdr>
            <w:top w:val="none" w:sz="0" w:space="0" w:color="auto"/>
            <w:left w:val="none" w:sz="0" w:space="0" w:color="auto"/>
            <w:bottom w:val="none" w:sz="0" w:space="0" w:color="auto"/>
            <w:right w:val="none" w:sz="0" w:space="0" w:color="auto"/>
          </w:divBdr>
        </w:div>
        <w:div w:id="1875001756">
          <w:marLeft w:val="640"/>
          <w:marRight w:val="0"/>
          <w:marTop w:val="0"/>
          <w:marBottom w:val="0"/>
          <w:divBdr>
            <w:top w:val="none" w:sz="0" w:space="0" w:color="auto"/>
            <w:left w:val="none" w:sz="0" w:space="0" w:color="auto"/>
            <w:bottom w:val="none" w:sz="0" w:space="0" w:color="auto"/>
            <w:right w:val="none" w:sz="0" w:space="0" w:color="auto"/>
          </w:divBdr>
        </w:div>
        <w:div w:id="1681077914">
          <w:marLeft w:val="640"/>
          <w:marRight w:val="0"/>
          <w:marTop w:val="0"/>
          <w:marBottom w:val="0"/>
          <w:divBdr>
            <w:top w:val="none" w:sz="0" w:space="0" w:color="auto"/>
            <w:left w:val="none" w:sz="0" w:space="0" w:color="auto"/>
            <w:bottom w:val="none" w:sz="0" w:space="0" w:color="auto"/>
            <w:right w:val="none" w:sz="0" w:space="0" w:color="auto"/>
          </w:divBdr>
        </w:div>
        <w:div w:id="1557007314">
          <w:marLeft w:val="640"/>
          <w:marRight w:val="0"/>
          <w:marTop w:val="0"/>
          <w:marBottom w:val="0"/>
          <w:divBdr>
            <w:top w:val="none" w:sz="0" w:space="0" w:color="auto"/>
            <w:left w:val="none" w:sz="0" w:space="0" w:color="auto"/>
            <w:bottom w:val="none" w:sz="0" w:space="0" w:color="auto"/>
            <w:right w:val="none" w:sz="0" w:space="0" w:color="auto"/>
          </w:divBdr>
        </w:div>
        <w:div w:id="1332835334">
          <w:marLeft w:val="640"/>
          <w:marRight w:val="0"/>
          <w:marTop w:val="0"/>
          <w:marBottom w:val="0"/>
          <w:divBdr>
            <w:top w:val="none" w:sz="0" w:space="0" w:color="auto"/>
            <w:left w:val="none" w:sz="0" w:space="0" w:color="auto"/>
            <w:bottom w:val="none" w:sz="0" w:space="0" w:color="auto"/>
            <w:right w:val="none" w:sz="0" w:space="0" w:color="auto"/>
          </w:divBdr>
        </w:div>
        <w:div w:id="479462487">
          <w:marLeft w:val="640"/>
          <w:marRight w:val="0"/>
          <w:marTop w:val="0"/>
          <w:marBottom w:val="0"/>
          <w:divBdr>
            <w:top w:val="none" w:sz="0" w:space="0" w:color="auto"/>
            <w:left w:val="none" w:sz="0" w:space="0" w:color="auto"/>
            <w:bottom w:val="none" w:sz="0" w:space="0" w:color="auto"/>
            <w:right w:val="none" w:sz="0" w:space="0" w:color="auto"/>
          </w:divBdr>
        </w:div>
        <w:div w:id="724139236">
          <w:marLeft w:val="640"/>
          <w:marRight w:val="0"/>
          <w:marTop w:val="0"/>
          <w:marBottom w:val="0"/>
          <w:divBdr>
            <w:top w:val="none" w:sz="0" w:space="0" w:color="auto"/>
            <w:left w:val="none" w:sz="0" w:space="0" w:color="auto"/>
            <w:bottom w:val="none" w:sz="0" w:space="0" w:color="auto"/>
            <w:right w:val="none" w:sz="0" w:space="0" w:color="auto"/>
          </w:divBdr>
        </w:div>
      </w:divsChild>
    </w:div>
    <w:div w:id="905141617">
      <w:bodyDiv w:val="1"/>
      <w:marLeft w:val="0"/>
      <w:marRight w:val="0"/>
      <w:marTop w:val="0"/>
      <w:marBottom w:val="0"/>
      <w:divBdr>
        <w:top w:val="none" w:sz="0" w:space="0" w:color="auto"/>
        <w:left w:val="none" w:sz="0" w:space="0" w:color="auto"/>
        <w:bottom w:val="none" w:sz="0" w:space="0" w:color="auto"/>
        <w:right w:val="none" w:sz="0" w:space="0" w:color="auto"/>
      </w:divBdr>
    </w:div>
    <w:div w:id="922569954">
      <w:bodyDiv w:val="1"/>
      <w:marLeft w:val="0"/>
      <w:marRight w:val="0"/>
      <w:marTop w:val="0"/>
      <w:marBottom w:val="0"/>
      <w:divBdr>
        <w:top w:val="none" w:sz="0" w:space="0" w:color="auto"/>
        <w:left w:val="none" w:sz="0" w:space="0" w:color="auto"/>
        <w:bottom w:val="none" w:sz="0" w:space="0" w:color="auto"/>
        <w:right w:val="none" w:sz="0" w:space="0" w:color="auto"/>
      </w:divBdr>
      <w:divsChild>
        <w:div w:id="559219477">
          <w:marLeft w:val="640"/>
          <w:marRight w:val="0"/>
          <w:marTop w:val="0"/>
          <w:marBottom w:val="0"/>
          <w:divBdr>
            <w:top w:val="none" w:sz="0" w:space="0" w:color="auto"/>
            <w:left w:val="none" w:sz="0" w:space="0" w:color="auto"/>
            <w:bottom w:val="none" w:sz="0" w:space="0" w:color="auto"/>
            <w:right w:val="none" w:sz="0" w:space="0" w:color="auto"/>
          </w:divBdr>
        </w:div>
        <w:div w:id="654145085">
          <w:marLeft w:val="640"/>
          <w:marRight w:val="0"/>
          <w:marTop w:val="0"/>
          <w:marBottom w:val="0"/>
          <w:divBdr>
            <w:top w:val="none" w:sz="0" w:space="0" w:color="auto"/>
            <w:left w:val="none" w:sz="0" w:space="0" w:color="auto"/>
            <w:bottom w:val="none" w:sz="0" w:space="0" w:color="auto"/>
            <w:right w:val="none" w:sz="0" w:space="0" w:color="auto"/>
          </w:divBdr>
        </w:div>
        <w:div w:id="1547908147">
          <w:marLeft w:val="640"/>
          <w:marRight w:val="0"/>
          <w:marTop w:val="0"/>
          <w:marBottom w:val="0"/>
          <w:divBdr>
            <w:top w:val="none" w:sz="0" w:space="0" w:color="auto"/>
            <w:left w:val="none" w:sz="0" w:space="0" w:color="auto"/>
            <w:bottom w:val="none" w:sz="0" w:space="0" w:color="auto"/>
            <w:right w:val="none" w:sz="0" w:space="0" w:color="auto"/>
          </w:divBdr>
        </w:div>
        <w:div w:id="1527593943">
          <w:marLeft w:val="640"/>
          <w:marRight w:val="0"/>
          <w:marTop w:val="0"/>
          <w:marBottom w:val="0"/>
          <w:divBdr>
            <w:top w:val="none" w:sz="0" w:space="0" w:color="auto"/>
            <w:left w:val="none" w:sz="0" w:space="0" w:color="auto"/>
            <w:bottom w:val="none" w:sz="0" w:space="0" w:color="auto"/>
            <w:right w:val="none" w:sz="0" w:space="0" w:color="auto"/>
          </w:divBdr>
        </w:div>
        <w:div w:id="1668089303">
          <w:marLeft w:val="640"/>
          <w:marRight w:val="0"/>
          <w:marTop w:val="0"/>
          <w:marBottom w:val="0"/>
          <w:divBdr>
            <w:top w:val="none" w:sz="0" w:space="0" w:color="auto"/>
            <w:left w:val="none" w:sz="0" w:space="0" w:color="auto"/>
            <w:bottom w:val="none" w:sz="0" w:space="0" w:color="auto"/>
            <w:right w:val="none" w:sz="0" w:space="0" w:color="auto"/>
          </w:divBdr>
        </w:div>
        <w:div w:id="1559436972">
          <w:marLeft w:val="640"/>
          <w:marRight w:val="0"/>
          <w:marTop w:val="0"/>
          <w:marBottom w:val="0"/>
          <w:divBdr>
            <w:top w:val="none" w:sz="0" w:space="0" w:color="auto"/>
            <w:left w:val="none" w:sz="0" w:space="0" w:color="auto"/>
            <w:bottom w:val="none" w:sz="0" w:space="0" w:color="auto"/>
            <w:right w:val="none" w:sz="0" w:space="0" w:color="auto"/>
          </w:divBdr>
        </w:div>
        <w:div w:id="474297736">
          <w:marLeft w:val="640"/>
          <w:marRight w:val="0"/>
          <w:marTop w:val="0"/>
          <w:marBottom w:val="0"/>
          <w:divBdr>
            <w:top w:val="none" w:sz="0" w:space="0" w:color="auto"/>
            <w:left w:val="none" w:sz="0" w:space="0" w:color="auto"/>
            <w:bottom w:val="none" w:sz="0" w:space="0" w:color="auto"/>
            <w:right w:val="none" w:sz="0" w:space="0" w:color="auto"/>
          </w:divBdr>
        </w:div>
        <w:div w:id="2087532129">
          <w:marLeft w:val="640"/>
          <w:marRight w:val="0"/>
          <w:marTop w:val="0"/>
          <w:marBottom w:val="0"/>
          <w:divBdr>
            <w:top w:val="none" w:sz="0" w:space="0" w:color="auto"/>
            <w:left w:val="none" w:sz="0" w:space="0" w:color="auto"/>
            <w:bottom w:val="none" w:sz="0" w:space="0" w:color="auto"/>
            <w:right w:val="none" w:sz="0" w:space="0" w:color="auto"/>
          </w:divBdr>
        </w:div>
        <w:div w:id="1785494626">
          <w:marLeft w:val="640"/>
          <w:marRight w:val="0"/>
          <w:marTop w:val="0"/>
          <w:marBottom w:val="0"/>
          <w:divBdr>
            <w:top w:val="none" w:sz="0" w:space="0" w:color="auto"/>
            <w:left w:val="none" w:sz="0" w:space="0" w:color="auto"/>
            <w:bottom w:val="none" w:sz="0" w:space="0" w:color="auto"/>
            <w:right w:val="none" w:sz="0" w:space="0" w:color="auto"/>
          </w:divBdr>
        </w:div>
        <w:div w:id="1688676727">
          <w:marLeft w:val="640"/>
          <w:marRight w:val="0"/>
          <w:marTop w:val="0"/>
          <w:marBottom w:val="0"/>
          <w:divBdr>
            <w:top w:val="none" w:sz="0" w:space="0" w:color="auto"/>
            <w:left w:val="none" w:sz="0" w:space="0" w:color="auto"/>
            <w:bottom w:val="none" w:sz="0" w:space="0" w:color="auto"/>
            <w:right w:val="none" w:sz="0" w:space="0" w:color="auto"/>
          </w:divBdr>
        </w:div>
        <w:div w:id="551231907">
          <w:marLeft w:val="640"/>
          <w:marRight w:val="0"/>
          <w:marTop w:val="0"/>
          <w:marBottom w:val="0"/>
          <w:divBdr>
            <w:top w:val="none" w:sz="0" w:space="0" w:color="auto"/>
            <w:left w:val="none" w:sz="0" w:space="0" w:color="auto"/>
            <w:bottom w:val="none" w:sz="0" w:space="0" w:color="auto"/>
            <w:right w:val="none" w:sz="0" w:space="0" w:color="auto"/>
          </w:divBdr>
        </w:div>
        <w:div w:id="451948876">
          <w:marLeft w:val="640"/>
          <w:marRight w:val="0"/>
          <w:marTop w:val="0"/>
          <w:marBottom w:val="0"/>
          <w:divBdr>
            <w:top w:val="none" w:sz="0" w:space="0" w:color="auto"/>
            <w:left w:val="none" w:sz="0" w:space="0" w:color="auto"/>
            <w:bottom w:val="none" w:sz="0" w:space="0" w:color="auto"/>
            <w:right w:val="none" w:sz="0" w:space="0" w:color="auto"/>
          </w:divBdr>
        </w:div>
        <w:div w:id="1310669430">
          <w:marLeft w:val="640"/>
          <w:marRight w:val="0"/>
          <w:marTop w:val="0"/>
          <w:marBottom w:val="0"/>
          <w:divBdr>
            <w:top w:val="none" w:sz="0" w:space="0" w:color="auto"/>
            <w:left w:val="none" w:sz="0" w:space="0" w:color="auto"/>
            <w:bottom w:val="none" w:sz="0" w:space="0" w:color="auto"/>
            <w:right w:val="none" w:sz="0" w:space="0" w:color="auto"/>
          </w:divBdr>
        </w:div>
        <w:div w:id="1561283638">
          <w:marLeft w:val="640"/>
          <w:marRight w:val="0"/>
          <w:marTop w:val="0"/>
          <w:marBottom w:val="0"/>
          <w:divBdr>
            <w:top w:val="none" w:sz="0" w:space="0" w:color="auto"/>
            <w:left w:val="none" w:sz="0" w:space="0" w:color="auto"/>
            <w:bottom w:val="none" w:sz="0" w:space="0" w:color="auto"/>
            <w:right w:val="none" w:sz="0" w:space="0" w:color="auto"/>
          </w:divBdr>
        </w:div>
        <w:div w:id="1622614332">
          <w:marLeft w:val="640"/>
          <w:marRight w:val="0"/>
          <w:marTop w:val="0"/>
          <w:marBottom w:val="0"/>
          <w:divBdr>
            <w:top w:val="none" w:sz="0" w:space="0" w:color="auto"/>
            <w:left w:val="none" w:sz="0" w:space="0" w:color="auto"/>
            <w:bottom w:val="none" w:sz="0" w:space="0" w:color="auto"/>
            <w:right w:val="none" w:sz="0" w:space="0" w:color="auto"/>
          </w:divBdr>
        </w:div>
        <w:div w:id="1006129258">
          <w:marLeft w:val="640"/>
          <w:marRight w:val="0"/>
          <w:marTop w:val="0"/>
          <w:marBottom w:val="0"/>
          <w:divBdr>
            <w:top w:val="none" w:sz="0" w:space="0" w:color="auto"/>
            <w:left w:val="none" w:sz="0" w:space="0" w:color="auto"/>
            <w:bottom w:val="none" w:sz="0" w:space="0" w:color="auto"/>
            <w:right w:val="none" w:sz="0" w:space="0" w:color="auto"/>
          </w:divBdr>
        </w:div>
      </w:divsChild>
    </w:div>
    <w:div w:id="933511751">
      <w:bodyDiv w:val="1"/>
      <w:marLeft w:val="0"/>
      <w:marRight w:val="0"/>
      <w:marTop w:val="0"/>
      <w:marBottom w:val="0"/>
      <w:divBdr>
        <w:top w:val="none" w:sz="0" w:space="0" w:color="auto"/>
        <w:left w:val="none" w:sz="0" w:space="0" w:color="auto"/>
        <w:bottom w:val="none" w:sz="0" w:space="0" w:color="auto"/>
        <w:right w:val="none" w:sz="0" w:space="0" w:color="auto"/>
      </w:divBdr>
    </w:div>
    <w:div w:id="936136202">
      <w:bodyDiv w:val="1"/>
      <w:marLeft w:val="0"/>
      <w:marRight w:val="0"/>
      <w:marTop w:val="0"/>
      <w:marBottom w:val="0"/>
      <w:divBdr>
        <w:top w:val="none" w:sz="0" w:space="0" w:color="auto"/>
        <w:left w:val="none" w:sz="0" w:space="0" w:color="auto"/>
        <w:bottom w:val="none" w:sz="0" w:space="0" w:color="auto"/>
        <w:right w:val="none" w:sz="0" w:space="0" w:color="auto"/>
      </w:divBdr>
      <w:divsChild>
        <w:div w:id="1168524849">
          <w:marLeft w:val="640"/>
          <w:marRight w:val="0"/>
          <w:marTop w:val="0"/>
          <w:marBottom w:val="0"/>
          <w:divBdr>
            <w:top w:val="none" w:sz="0" w:space="0" w:color="auto"/>
            <w:left w:val="none" w:sz="0" w:space="0" w:color="auto"/>
            <w:bottom w:val="none" w:sz="0" w:space="0" w:color="auto"/>
            <w:right w:val="none" w:sz="0" w:space="0" w:color="auto"/>
          </w:divBdr>
        </w:div>
        <w:div w:id="1277711874">
          <w:marLeft w:val="640"/>
          <w:marRight w:val="0"/>
          <w:marTop w:val="0"/>
          <w:marBottom w:val="0"/>
          <w:divBdr>
            <w:top w:val="none" w:sz="0" w:space="0" w:color="auto"/>
            <w:left w:val="none" w:sz="0" w:space="0" w:color="auto"/>
            <w:bottom w:val="none" w:sz="0" w:space="0" w:color="auto"/>
            <w:right w:val="none" w:sz="0" w:space="0" w:color="auto"/>
          </w:divBdr>
        </w:div>
        <w:div w:id="1086225205">
          <w:marLeft w:val="640"/>
          <w:marRight w:val="0"/>
          <w:marTop w:val="0"/>
          <w:marBottom w:val="0"/>
          <w:divBdr>
            <w:top w:val="none" w:sz="0" w:space="0" w:color="auto"/>
            <w:left w:val="none" w:sz="0" w:space="0" w:color="auto"/>
            <w:bottom w:val="none" w:sz="0" w:space="0" w:color="auto"/>
            <w:right w:val="none" w:sz="0" w:space="0" w:color="auto"/>
          </w:divBdr>
        </w:div>
        <w:div w:id="1705524676">
          <w:marLeft w:val="640"/>
          <w:marRight w:val="0"/>
          <w:marTop w:val="0"/>
          <w:marBottom w:val="0"/>
          <w:divBdr>
            <w:top w:val="none" w:sz="0" w:space="0" w:color="auto"/>
            <w:left w:val="none" w:sz="0" w:space="0" w:color="auto"/>
            <w:bottom w:val="none" w:sz="0" w:space="0" w:color="auto"/>
            <w:right w:val="none" w:sz="0" w:space="0" w:color="auto"/>
          </w:divBdr>
        </w:div>
        <w:div w:id="335503104">
          <w:marLeft w:val="640"/>
          <w:marRight w:val="0"/>
          <w:marTop w:val="0"/>
          <w:marBottom w:val="0"/>
          <w:divBdr>
            <w:top w:val="none" w:sz="0" w:space="0" w:color="auto"/>
            <w:left w:val="none" w:sz="0" w:space="0" w:color="auto"/>
            <w:bottom w:val="none" w:sz="0" w:space="0" w:color="auto"/>
            <w:right w:val="none" w:sz="0" w:space="0" w:color="auto"/>
          </w:divBdr>
        </w:div>
        <w:div w:id="1864057035">
          <w:marLeft w:val="640"/>
          <w:marRight w:val="0"/>
          <w:marTop w:val="0"/>
          <w:marBottom w:val="0"/>
          <w:divBdr>
            <w:top w:val="none" w:sz="0" w:space="0" w:color="auto"/>
            <w:left w:val="none" w:sz="0" w:space="0" w:color="auto"/>
            <w:bottom w:val="none" w:sz="0" w:space="0" w:color="auto"/>
            <w:right w:val="none" w:sz="0" w:space="0" w:color="auto"/>
          </w:divBdr>
        </w:div>
        <w:div w:id="2142070671">
          <w:marLeft w:val="640"/>
          <w:marRight w:val="0"/>
          <w:marTop w:val="0"/>
          <w:marBottom w:val="0"/>
          <w:divBdr>
            <w:top w:val="none" w:sz="0" w:space="0" w:color="auto"/>
            <w:left w:val="none" w:sz="0" w:space="0" w:color="auto"/>
            <w:bottom w:val="none" w:sz="0" w:space="0" w:color="auto"/>
            <w:right w:val="none" w:sz="0" w:space="0" w:color="auto"/>
          </w:divBdr>
        </w:div>
        <w:div w:id="1720208294">
          <w:marLeft w:val="640"/>
          <w:marRight w:val="0"/>
          <w:marTop w:val="0"/>
          <w:marBottom w:val="0"/>
          <w:divBdr>
            <w:top w:val="none" w:sz="0" w:space="0" w:color="auto"/>
            <w:left w:val="none" w:sz="0" w:space="0" w:color="auto"/>
            <w:bottom w:val="none" w:sz="0" w:space="0" w:color="auto"/>
            <w:right w:val="none" w:sz="0" w:space="0" w:color="auto"/>
          </w:divBdr>
        </w:div>
        <w:div w:id="92753660">
          <w:marLeft w:val="640"/>
          <w:marRight w:val="0"/>
          <w:marTop w:val="0"/>
          <w:marBottom w:val="0"/>
          <w:divBdr>
            <w:top w:val="none" w:sz="0" w:space="0" w:color="auto"/>
            <w:left w:val="none" w:sz="0" w:space="0" w:color="auto"/>
            <w:bottom w:val="none" w:sz="0" w:space="0" w:color="auto"/>
            <w:right w:val="none" w:sz="0" w:space="0" w:color="auto"/>
          </w:divBdr>
        </w:div>
        <w:div w:id="969556727">
          <w:marLeft w:val="640"/>
          <w:marRight w:val="0"/>
          <w:marTop w:val="0"/>
          <w:marBottom w:val="0"/>
          <w:divBdr>
            <w:top w:val="none" w:sz="0" w:space="0" w:color="auto"/>
            <w:left w:val="none" w:sz="0" w:space="0" w:color="auto"/>
            <w:bottom w:val="none" w:sz="0" w:space="0" w:color="auto"/>
            <w:right w:val="none" w:sz="0" w:space="0" w:color="auto"/>
          </w:divBdr>
        </w:div>
        <w:div w:id="374086227">
          <w:marLeft w:val="640"/>
          <w:marRight w:val="0"/>
          <w:marTop w:val="0"/>
          <w:marBottom w:val="0"/>
          <w:divBdr>
            <w:top w:val="none" w:sz="0" w:space="0" w:color="auto"/>
            <w:left w:val="none" w:sz="0" w:space="0" w:color="auto"/>
            <w:bottom w:val="none" w:sz="0" w:space="0" w:color="auto"/>
            <w:right w:val="none" w:sz="0" w:space="0" w:color="auto"/>
          </w:divBdr>
        </w:div>
        <w:div w:id="824785283">
          <w:marLeft w:val="640"/>
          <w:marRight w:val="0"/>
          <w:marTop w:val="0"/>
          <w:marBottom w:val="0"/>
          <w:divBdr>
            <w:top w:val="none" w:sz="0" w:space="0" w:color="auto"/>
            <w:left w:val="none" w:sz="0" w:space="0" w:color="auto"/>
            <w:bottom w:val="none" w:sz="0" w:space="0" w:color="auto"/>
            <w:right w:val="none" w:sz="0" w:space="0" w:color="auto"/>
          </w:divBdr>
        </w:div>
        <w:div w:id="1174800421">
          <w:marLeft w:val="640"/>
          <w:marRight w:val="0"/>
          <w:marTop w:val="0"/>
          <w:marBottom w:val="0"/>
          <w:divBdr>
            <w:top w:val="none" w:sz="0" w:space="0" w:color="auto"/>
            <w:left w:val="none" w:sz="0" w:space="0" w:color="auto"/>
            <w:bottom w:val="none" w:sz="0" w:space="0" w:color="auto"/>
            <w:right w:val="none" w:sz="0" w:space="0" w:color="auto"/>
          </w:divBdr>
        </w:div>
        <w:div w:id="1921477072">
          <w:marLeft w:val="640"/>
          <w:marRight w:val="0"/>
          <w:marTop w:val="0"/>
          <w:marBottom w:val="0"/>
          <w:divBdr>
            <w:top w:val="none" w:sz="0" w:space="0" w:color="auto"/>
            <w:left w:val="none" w:sz="0" w:space="0" w:color="auto"/>
            <w:bottom w:val="none" w:sz="0" w:space="0" w:color="auto"/>
            <w:right w:val="none" w:sz="0" w:space="0" w:color="auto"/>
          </w:divBdr>
        </w:div>
        <w:div w:id="1910381677">
          <w:marLeft w:val="640"/>
          <w:marRight w:val="0"/>
          <w:marTop w:val="0"/>
          <w:marBottom w:val="0"/>
          <w:divBdr>
            <w:top w:val="none" w:sz="0" w:space="0" w:color="auto"/>
            <w:left w:val="none" w:sz="0" w:space="0" w:color="auto"/>
            <w:bottom w:val="none" w:sz="0" w:space="0" w:color="auto"/>
            <w:right w:val="none" w:sz="0" w:space="0" w:color="auto"/>
          </w:divBdr>
        </w:div>
        <w:div w:id="1858352727">
          <w:marLeft w:val="640"/>
          <w:marRight w:val="0"/>
          <w:marTop w:val="0"/>
          <w:marBottom w:val="0"/>
          <w:divBdr>
            <w:top w:val="none" w:sz="0" w:space="0" w:color="auto"/>
            <w:left w:val="none" w:sz="0" w:space="0" w:color="auto"/>
            <w:bottom w:val="none" w:sz="0" w:space="0" w:color="auto"/>
            <w:right w:val="none" w:sz="0" w:space="0" w:color="auto"/>
          </w:divBdr>
        </w:div>
      </w:divsChild>
    </w:div>
    <w:div w:id="968705068">
      <w:bodyDiv w:val="1"/>
      <w:marLeft w:val="0"/>
      <w:marRight w:val="0"/>
      <w:marTop w:val="0"/>
      <w:marBottom w:val="0"/>
      <w:divBdr>
        <w:top w:val="none" w:sz="0" w:space="0" w:color="auto"/>
        <w:left w:val="none" w:sz="0" w:space="0" w:color="auto"/>
        <w:bottom w:val="none" w:sz="0" w:space="0" w:color="auto"/>
        <w:right w:val="none" w:sz="0" w:space="0" w:color="auto"/>
      </w:divBdr>
      <w:divsChild>
        <w:div w:id="1166020556">
          <w:marLeft w:val="640"/>
          <w:marRight w:val="0"/>
          <w:marTop w:val="0"/>
          <w:marBottom w:val="0"/>
          <w:divBdr>
            <w:top w:val="none" w:sz="0" w:space="0" w:color="auto"/>
            <w:left w:val="none" w:sz="0" w:space="0" w:color="auto"/>
            <w:bottom w:val="none" w:sz="0" w:space="0" w:color="auto"/>
            <w:right w:val="none" w:sz="0" w:space="0" w:color="auto"/>
          </w:divBdr>
        </w:div>
        <w:div w:id="1392339476">
          <w:marLeft w:val="640"/>
          <w:marRight w:val="0"/>
          <w:marTop w:val="0"/>
          <w:marBottom w:val="0"/>
          <w:divBdr>
            <w:top w:val="none" w:sz="0" w:space="0" w:color="auto"/>
            <w:left w:val="none" w:sz="0" w:space="0" w:color="auto"/>
            <w:bottom w:val="none" w:sz="0" w:space="0" w:color="auto"/>
            <w:right w:val="none" w:sz="0" w:space="0" w:color="auto"/>
          </w:divBdr>
        </w:div>
        <w:div w:id="1566061359">
          <w:marLeft w:val="640"/>
          <w:marRight w:val="0"/>
          <w:marTop w:val="0"/>
          <w:marBottom w:val="0"/>
          <w:divBdr>
            <w:top w:val="none" w:sz="0" w:space="0" w:color="auto"/>
            <w:left w:val="none" w:sz="0" w:space="0" w:color="auto"/>
            <w:bottom w:val="none" w:sz="0" w:space="0" w:color="auto"/>
            <w:right w:val="none" w:sz="0" w:space="0" w:color="auto"/>
          </w:divBdr>
        </w:div>
        <w:div w:id="1511872593">
          <w:marLeft w:val="640"/>
          <w:marRight w:val="0"/>
          <w:marTop w:val="0"/>
          <w:marBottom w:val="0"/>
          <w:divBdr>
            <w:top w:val="none" w:sz="0" w:space="0" w:color="auto"/>
            <w:left w:val="none" w:sz="0" w:space="0" w:color="auto"/>
            <w:bottom w:val="none" w:sz="0" w:space="0" w:color="auto"/>
            <w:right w:val="none" w:sz="0" w:space="0" w:color="auto"/>
          </w:divBdr>
        </w:div>
        <w:div w:id="1094134023">
          <w:marLeft w:val="640"/>
          <w:marRight w:val="0"/>
          <w:marTop w:val="0"/>
          <w:marBottom w:val="0"/>
          <w:divBdr>
            <w:top w:val="none" w:sz="0" w:space="0" w:color="auto"/>
            <w:left w:val="none" w:sz="0" w:space="0" w:color="auto"/>
            <w:bottom w:val="none" w:sz="0" w:space="0" w:color="auto"/>
            <w:right w:val="none" w:sz="0" w:space="0" w:color="auto"/>
          </w:divBdr>
        </w:div>
        <w:div w:id="1025524913">
          <w:marLeft w:val="640"/>
          <w:marRight w:val="0"/>
          <w:marTop w:val="0"/>
          <w:marBottom w:val="0"/>
          <w:divBdr>
            <w:top w:val="none" w:sz="0" w:space="0" w:color="auto"/>
            <w:left w:val="none" w:sz="0" w:space="0" w:color="auto"/>
            <w:bottom w:val="none" w:sz="0" w:space="0" w:color="auto"/>
            <w:right w:val="none" w:sz="0" w:space="0" w:color="auto"/>
          </w:divBdr>
        </w:div>
        <w:div w:id="1574781065">
          <w:marLeft w:val="640"/>
          <w:marRight w:val="0"/>
          <w:marTop w:val="0"/>
          <w:marBottom w:val="0"/>
          <w:divBdr>
            <w:top w:val="none" w:sz="0" w:space="0" w:color="auto"/>
            <w:left w:val="none" w:sz="0" w:space="0" w:color="auto"/>
            <w:bottom w:val="none" w:sz="0" w:space="0" w:color="auto"/>
            <w:right w:val="none" w:sz="0" w:space="0" w:color="auto"/>
          </w:divBdr>
        </w:div>
        <w:div w:id="1107313065">
          <w:marLeft w:val="640"/>
          <w:marRight w:val="0"/>
          <w:marTop w:val="0"/>
          <w:marBottom w:val="0"/>
          <w:divBdr>
            <w:top w:val="none" w:sz="0" w:space="0" w:color="auto"/>
            <w:left w:val="none" w:sz="0" w:space="0" w:color="auto"/>
            <w:bottom w:val="none" w:sz="0" w:space="0" w:color="auto"/>
            <w:right w:val="none" w:sz="0" w:space="0" w:color="auto"/>
          </w:divBdr>
        </w:div>
        <w:div w:id="438837491">
          <w:marLeft w:val="640"/>
          <w:marRight w:val="0"/>
          <w:marTop w:val="0"/>
          <w:marBottom w:val="0"/>
          <w:divBdr>
            <w:top w:val="none" w:sz="0" w:space="0" w:color="auto"/>
            <w:left w:val="none" w:sz="0" w:space="0" w:color="auto"/>
            <w:bottom w:val="none" w:sz="0" w:space="0" w:color="auto"/>
            <w:right w:val="none" w:sz="0" w:space="0" w:color="auto"/>
          </w:divBdr>
        </w:div>
        <w:div w:id="864177863">
          <w:marLeft w:val="640"/>
          <w:marRight w:val="0"/>
          <w:marTop w:val="0"/>
          <w:marBottom w:val="0"/>
          <w:divBdr>
            <w:top w:val="none" w:sz="0" w:space="0" w:color="auto"/>
            <w:left w:val="none" w:sz="0" w:space="0" w:color="auto"/>
            <w:bottom w:val="none" w:sz="0" w:space="0" w:color="auto"/>
            <w:right w:val="none" w:sz="0" w:space="0" w:color="auto"/>
          </w:divBdr>
        </w:div>
        <w:div w:id="2118330187">
          <w:marLeft w:val="640"/>
          <w:marRight w:val="0"/>
          <w:marTop w:val="0"/>
          <w:marBottom w:val="0"/>
          <w:divBdr>
            <w:top w:val="none" w:sz="0" w:space="0" w:color="auto"/>
            <w:left w:val="none" w:sz="0" w:space="0" w:color="auto"/>
            <w:bottom w:val="none" w:sz="0" w:space="0" w:color="auto"/>
            <w:right w:val="none" w:sz="0" w:space="0" w:color="auto"/>
          </w:divBdr>
        </w:div>
        <w:div w:id="1637754782">
          <w:marLeft w:val="640"/>
          <w:marRight w:val="0"/>
          <w:marTop w:val="0"/>
          <w:marBottom w:val="0"/>
          <w:divBdr>
            <w:top w:val="none" w:sz="0" w:space="0" w:color="auto"/>
            <w:left w:val="none" w:sz="0" w:space="0" w:color="auto"/>
            <w:bottom w:val="none" w:sz="0" w:space="0" w:color="auto"/>
            <w:right w:val="none" w:sz="0" w:space="0" w:color="auto"/>
          </w:divBdr>
        </w:div>
        <w:div w:id="1315719487">
          <w:marLeft w:val="640"/>
          <w:marRight w:val="0"/>
          <w:marTop w:val="0"/>
          <w:marBottom w:val="0"/>
          <w:divBdr>
            <w:top w:val="none" w:sz="0" w:space="0" w:color="auto"/>
            <w:left w:val="none" w:sz="0" w:space="0" w:color="auto"/>
            <w:bottom w:val="none" w:sz="0" w:space="0" w:color="auto"/>
            <w:right w:val="none" w:sz="0" w:space="0" w:color="auto"/>
          </w:divBdr>
        </w:div>
        <w:div w:id="446627999">
          <w:marLeft w:val="640"/>
          <w:marRight w:val="0"/>
          <w:marTop w:val="0"/>
          <w:marBottom w:val="0"/>
          <w:divBdr>
            <w:top w:val="none" w:sz="0" w:space="0" w:color="auto"/>
            <w:left w:val="none" w:sz="0" w:space="0" w:color="auto"/>
            <w:bottom w:val="none" w:sz="0" w:space="0" w:color="auto"/>
            <w:right w:val="none" w:sz="0" w:space="0" w:color="auto"/>
          </w:divBdr>
        </w:div>
      </w:divsChild>
    </w:div>
    <w:div w:id="974065923">
      <w:bodyDiv w:val="1"/>
      <w:marLeft w:val="0"/>
      <w:marRight w:val="0"/>
      <w:marTop w:val="0"/>
      <w:marBottom w:val="0"/>
      <w:divBdr>
        <w:top w:val="none" w:sz="0" w:space="0" w:color="auto"/>
        <w:left w:val="none" w:sz="0" w:space="0" w:color="auto"/>
        <w:bottom w:val="none" w:sz="0" w:space="0" w:color="auto"/>
        <w:right w:val="none" w:sz="0" w:space="0" w:color="auto"/>
      </w:divBdr>
      <w:divsChild>
        <w:div w:id="1029378683">
          <w:marLeft w:val="640"/>
          <w:marRight w:val="0"/>
          <w:marTop w:val="0"/>
          <w:marBottom w:val="0"/>
          <w:divBdr>
            <w:top w:val="none" w:sz="0" w:space="0" w:color="auto"/>
            <w:left w:val="none" w:sz="0" w:space="0" w:color="auto"/>
            <w:bottom w:val="none" w:sz="0" w:space="0" w:color="auto"/>
            <w:right w:val="none" w:sz="0" w:space="0" w:color="auto"/>
          </w:divBdr>
        </w:div>
        <w:div w:id="2085686602">
          <w:marLeft w:val="640"/>
          <w:marRight w:val="0"/>
          <w:marTop w:val="0"/>
          <w:marBottom w:val="0"/>
          <w:divBdr>
            <w:top w:val="none" w:sz="0" w:space="0" w:color="auto"/>
            <w:left w:val="none" w:sz="0" w:space="0" w:color="auto"/>
            <w:bottom w:val="none" w:sz="0" w:space="0" w:color="auto"/>
            <w:right w:val="none" w:sz="0" w:space="0" w:color="auto"/>
          </w:divBdr>
        </w:div>
        <w:div w:id="810755768">
          <w:marLeft w:val="640"/>
          <w:marRight w:val="0"/>
          <w:marTop w:val="0"/>
          <w:marBottom w:val="0"/>
          <w:divBdr>
            <w:top w:val="none" w:sz="0" w:space="0" w:color="auto"/>
            <w:left w:val="none" w:sz="0" w:space="0" w:color="auto"/>
            <w:bottom w:val="none" w:sz="0" w:space="0" w:color="auto"/>
            <w:right w:val="none" w:sz="0" w:space="0" w:color="auto"/>
          </w:divBdr>
        </w:div>
        <w:div w:id="30612511">
          <w:marLeft w:val="640"/>
          <w:marRight w:val="0"/>
          <w:marTop w:val="0"/>
          <w:marBottom w:val="0"/>
          <w:divBdr>
            <w:top w:val="none" w:sz="0" w:space="0" w:color="auto"/>
            <w:left w:val="none" w:sz="0" w:space="0" w:color="auto"/>
            <w:bottom w:val="none" w:sz="0" w:space="0" w:color="auto"/>
            <w:right w:val="none" w:sz="0" w:space="0" w:color="auto"/>
          </w:divBdr>
        </w:div>
        <w:div w:id="762261245">
          <w:marLeft w:val="640"/>
          <w:marRight w:val="0"/>
          <w:marTop w:val="0"/>
          <w:marBottom w:val="0"/>
          <w:divBdr>
            <w:top w:val="none" w:sz="0" w:space="0" w:color="auto"/>
            <w:left w:val="none" w:sz="0" w:space="0" w:color="auto"/>
            <w:bottom w:val="none" w:sz="0" w:space="0" w:color="auto"/>
            <w:right w:val="none" w:sz="0" w:space="0" w:color="auto"/>
          </w:divBdr>
        </w:div>
        <w:div w:id="2030329143">
          <w:marLeft w:val="640"/>
          <w:marRight w:val="0"/>
          <w:marTop w:val="0"/>
          <w:marBottom w:val="0"/>
          <w:divBdr>
            <w:top w:val="none" w:sz="0" w:space="0" w:color="auto"/>
            <w:left w:val="none" w:sz="0" w:space="0" w:color="auto"/>
            <w:bottom w:val="none" w:sz="0" w:space="0" w:color="auto"/>
            <w:right w:val="none" w:sz="0" w:space="0" w:color="auto"/>
          </w:divBdr>
        </w:div>
        <w:div w:id="1646664276">
          <w:marLeft w:val="640"/>
          <w:marRight w:val="0"/>
          <w:marTop w:val="0"/>
          <w:marBottom w:val="0"/>
          <w:divBdr>
            <w:top w:val="none" w:sz="0" w:space="0" w:color="auto"/>
            <w:left w:val="none" w:sz="0" w:space="0" w:color="auto"/>
            <w:bottom w:val="none" w:sz="0" w:space="0" w:color="auto"/>
            <w:right w:val="none" w:sz="0" w:space="0" w:color="auto"/>
          </w:divBdr>
        </w:div>
        <w:div w:id="795022614">
          <w:marLeft w:val="640"/>
          <w:marRight w:val="0"/>
          <w:marTop w:val="0"/>
          <w:marBottom w:val="0"/>
          <w:divBdr>
            <w:top w:val="none" w:sz="0" w:space="0" w:color="auto"/>
            <w:left w:val="none" w:sz="0" w:space="0" w:color="auto"/>
            <w:bottom w:val="none" w:sz="0" w:space="0" w:color="auto"/>
            <w:right w:val="none" w:sz="0" w:space="0" w:color="auto"/>
          </w:divBdr>
        </w:div>
        <w:div w:id="177165028">
          <w:marLeft w:val="640"/>
          <w:marRight w:val="0"/>
          <w:marTop w:val="0"/>
          <w:marBottom w:val="0"/>
          <w:divBdr>
            <w:top w:val="none" w:sz="0" w:space="0" w:color="auto"/>
            <w:left w:val="none" w:sz="0" w:space="0" w:color="auto"/>
            <w:bottom w:val="none" w:sz="0" w:space="0" w:color="auto"/>
            <w:right w:val="none" w:sz="0" w:space="0" w:color="auto"/>
          </w:divBdr>
        </w:div>
        <w:div w:id="1354766224">
          <w:marLeft w:val="640"/>
          <w:marRight w:val="0"/>
          <w:marTop w:val="0"/>
          <w:marBottom w:val="0"/>
          <w:divBdr>
            <w:top w:val="none" w:sz="0" w:space="0" w:color="auto"/>
            <w:left w:val="none" w:sz="0" w:space="0" w:color="auto"/>
            <w:bottom w:val="none" w:sz="0" w:space="0" w:color="auto"/>
            <w:right w:val="none" w:sz="0" w:space="0" w:color="auto"/>
          </w:divBdr>
        </w:div>
        <w:div w:id="619533762">
          <w:marLeft w:val="640"/>
          <w:marRight w:val="0"/>
          <w:marTop w:val="0"/>
          <w:marBottom w:val="0"/>
          <w:divBdr>
            <w:top w:val="none" w:sz="0" w:space="0" w:color="auto"/>
            <w:left w:val="none" w:sz="0" w:space="0" w:color="auto"/>
            <w:bottom w:val="none" w:sz="0" w:space="0" w:color="auto"/>
            <w:right w:val="none" w:sz="0" w:space="0" w:color="auto"/>
          </w:divBdr>
        </w:div>
        <w:div w:id="347801007">
          <w:marLeft w:val="640"/>
          <w:marRight w:val="0"/>
          <w:marTop w:val="0"/>
          <w:marBottom w:val="0"/>
          <w:divBdr>
            <w:top w:val="none" w:sz="0" w:space="0" w:color="auto"/>
            <w:left w:val="none" w:sz="0" w:space="0" w:color="auto"/>
            <w:bottom w:val="none" w:sz="0" w:space="0" w:color="auto"/>
            <w:right w:val="none" w:sz="0" w:space="0" w:color="auto"/>
          </w:divBdr>
        </w:div>
        <w:div w:id="1683166668">
          <w:marLeft w:val="640"/>
          <w:marRight w:val="0"/>
          <w:marTop w:val="0"/>
          <w:marBottom w:val="0"/>
          <w:divBdr>
            <w:top w:val="none" w:sz="0" w:space="0" w:color="auto"/>
            <w:left w:val="none" w:sz="0" w:space="0" w:color="auto"/>
            <w:bottom w:val="none" w:sz="0" w:space="0" w:color="auto"/>
            <w:right w:val="none" w:sz="0" w:space="0" w:color="auto"/>
          </w:divBdr>
        </w:div>
        <w:div w:id="1574588844">
          <w:marLeft w:val="640"/>
          <w:marRight w:val="0"/>
          <w:marTop w:val="0"/>
          <w:marBottom w:val="0"/>
          <w:divBdr>
            <w:top w:val="none" w:sz="0" w:space="0" w:color="auto"/>
            <w:left w:val="none" w:sz="0" w:space="0" w:color="auto"/>
            <w:bottom w:val="none" w:sz="0" w:space="0" w:color="auto"/>
            <w:right w:val="none" w:sz="0" w:space="0" w:color="auto"/>
          </w:divBdr>
        </w:div>
        <w:div w:id="81075751">
          <w:marLeft w:val="640"/>
          <w:marRight w:val="0"/>
          <w:marTop w:val="0"/>
          <w:marBottom w:val="0"/>
          <w:divBdr>
            <w:top w:val="none" w:sz="0" w:space="0" w:color="auto"/>
            <w:left w:val="none" w:sz="0" w:space="0" w:color="auto"/>
            <w:bottom w:val="none" w:sz="0" w:space="0" w:color="auto"/>
            <w:right w:val="none" w:sz="0" w:space="0" w:color="auto"/>
          </w:divBdr>
        </w:div>
      </w:divsChild>
    </w:div>
    <w:div w:id="993676809">
      <w:bodyDiv w:val="1"/>
      <w:marLeft w:val="0"/>
      <w:marRight w:val="0"/>
      <w:marTop w:val="0"/>
      <w:marBottom w:val="0"/>
      <w:divBdr>
        <w:top w:val="none" w:sz="0" w:space="0" w:color="auto"/>
        <w:left w:val="none" w:sz="0" w:space="0" w:color="auto"/>
        <w:bottom w:val="none" w:sz="0" w:space="0" w:color="auto"/>
        <w:right w:val="none" w:sz="0" w:space="0" w:color="auto"/>
      </w:divBdr>
    </w:div>
    <w:div w:id="1007369902">
      <w:bodyDiv w:val="1"/>
      <w:marLeft w:val="0"/>
      <w:marRight w:val="0"/>
      <w:marTop w:val="0"/>
      <w:marBottom w:val="0"/>
      <w:divBdr>
        <w:top w:val="none" w:sz="0" w:space="0" w:color="auto"/>
        <w:left w:val="none" w:sz="0" w:space="0" w:color="auto"/>
        <w:bottom w:val="none" w:sz="0" w:space="0" w:color="auto"/>
        <w:right w:val="none" w:sz="0" w:space="0" w:color="auto"/>
      </w:divBdr>
      <w:divsChild>
        <w:div w:id="453794698">
          <w:marLeft w:val="640"/>
          <w:marRight w:val="0"/>
          <w:marTop w:val="0"/>
          <w:marBottom w:val="0"/>
          <w:divBdr>
            <w:top w:val="none" w:sz="0" w:space="0" w:color="auto"/>
            <w:left w:val="none" w:sz="0" w:space="0" w:color="auto"/>
            <w:bottom w:val="none" w:sz="0" w:space="0" w:color="auto"/>
            <w:right w:val="none" w:sz="0" w:space="0" w:color="auto"/>
          </w:divBdr>
        </w:div>
        <w:div w:id="1694763308">
          <w:marLeft w:val="640"/>
          <w:marRight w:val="0"/>
          <w:marTop w:val="0"/>
          <w:marBottom w:val="0"/>
          <w:divBdr>
            <w:top w:val="none" w:sz="0" w:space="0" w:color="auto"/>
            <w:left w:val="none" w:sz="0" w:space="0" w:color="auto"/>
            <w:bottom w:val="none" w:sz="0" w:space="0" w:color="auto"/>
            <w:right w:val="none" w:sz="0" w:space="0" w:color="auto"/>
          </w:divBdr>
        </w:div>
        <w:div w:id="764231839">
          <w:marLeft w:val="640"/>
          <w:marRight w:val="0"/>
          <w:marTop w:val="0"/>
          <w:marBottom w:val="0"/>
          <w:divBdr>
            <w:top w:val="none" w:sz="0" w:space="0" w:color="auto"/>
            <w:left w:val="none" w:sz="0" w:space="0" w:color="auto"/>
            <w:bottom w:val="none" w:sz="0" w:space="0" w:color="auto"/>
            <w:right w:val="none" w:sz="0" w:space="0" w:color="auto"/>
          </w:divBdr>
        </w:div>
        <w:div w:id="277877159">
          <w:marLeft w:val="640"/>
          <w:marRight w:val="0"/>
          <w:marTop w:val="0"/>
          <w:marBottom w:val="0"/>
          <w:divBdr>
            <w:top w:val="none" w:sz="0" w:space="0" w:color="auto"/>
            <w:left w:val="none" w:sz="0" w:space="0" w:color="auto"/>
            <w:bottom w:val="none" w:sz="0" w:space="0" w:color="auto"/>
            <w:right w:val="none" w:sz="0" w:space="0" w:color="auto"/>
          </w:divBdr>
        </w:div>
        <w:div w:id="920481571">
          <w:marLeft w:val="640"/>
          <w:marRight w:val="0"/>
          <w:marTop w:val="0"/>
          <w:marBottom w:val="0"/>
          <w:divBdr>
            <w:top w:val="none" w:sz="0" w:space="0" w:color="auto"/>
            <w:left w:val="none" w:sz="0" w:space="0" w:color="auto"/>
            <w:bottom w:val="none" w:sz="0" w:space="0" w:color="auto"/>
            <w:right w:val="none" w:sz="0" w:space="0" w:color="auto"/>
          </w:divBdr>
        </w:div>
        <w:div w:id="2038432296">
          <w:marLeft w:val="640"/>
          <w:marRight w:val="0"/>
          <w:marTop w:val="0"/>
          <w:marBottom w:val="0"/>
          <w:divBdr>
            <w:top w:val="none" w:sz="0" w:space="0" w:color="auto"/>
            <w:left w:val="none" w:sz="0" w:space="0" w:color="auto"/>
            <w:bottom w:val="none" w:sz="0" w:space="0" w:color="auto"/>
            <w:right w:val="none" w:sz="0" w:space="0" w:color="auto"/>
          </w:divBdr>
        </w:div>
        <w:div w:id="427386559">
          <w:marLeft w:val="640"/>
          <w:marRight w:val="0"/>
          <w:marTop w:val="0"/>
          <w:marBottom w:val="0"/>
          <w:divBdr>
            <w:top w:val="none" w:sz="0" w:space="0" w:color="auto"/>
            <w:left w:val="none" w:sz="0" w:space="0" w:color="auto"/>
            <w:bottom w:val="none" w:sz="0" w:space="0" w:color="auto"/>
            <w:right w:val="none" w:sz="0" w:space="0" w:color="auto"/>
          </w:divBdr>
        </w:div>
        <w:div w:id="319114352">
          <w:marLeft w:val="640"/>
          <w:marRight w:val="0"/>
          <w:marTop w:val="0"/>
          <w:marBottom w:val="0"/>
          <w:divBdr>
            <w:top w:val="none" w:sz="0" w:space="0" w:color="auto"/>
            <w:left w:val="none" w:sz="0" w:space="0" w:color="auto"/>
            <w:bottom w:val="none" w:sz="0" w:space="0" w:color="auto"/>
            <w:right w:val="none" w:sz="0" w:space="0" w:color="auto"/>
          </w:divBdr>
        </w:div>
        <w:div w:id="2017422632">
          <w:marLeft w:val="640"/>
          <w:marRight w:val="0"/>
          <w:marTop w:val="0"/>
          <w:marBottom w:val="0"/>
          <w:divBdr>
            <w:top w:val="none" w:sz="0" w:space="0" w:color="auto"/>
            <w:left w:val="none" w:sz="0" w:space="0" w:color="auto"/>
            <w:bottom w:val="none" w:sz="0" w:space="0" w:color="auto"/>
            <w:right w:val="none" w:sz="0" w:space="0" w:color="auto"/>
          </w:divBdr>
        </w:div>
        <w:div w:id="619066047">
          <w:marLeft w:val="640"/>
          <w:marRight w:val="0"/>
          <w:marTop w:val="0"/>
          <w:marBottom w:val="0"/>
          <w:divBdr>
            <w:top w:val="none" w:sz="0" w:space="0" w:color="auto"/>
            <w:left w:val="none" w:sz="0" w:space="0" w:color="auto"/>
            <w:bottom w:val="none" w:sz="0" w:space="0" w:color="auto"/>
            <w:right w:val="none" w:sz="0" w:space="0" w:color="auto"/>
          </w:divBdr>
        </w:div>
        <w:div w:id="183905358">
          <w:marLeft w:val="640"/>
          <w:marRight w:val="0"/>
          <w:marTop w:val="0"/>
          <w:marBottom w:val="0"/>
          <w:divBdr>
            <w:top w:val="none" w:sz="0" w:space="0" w:color="auto"/>
            <w:left w:val="none" w:sz="0" w:space="0" w:color="auto"/>
            <w:bottom w:val="none" w:sz="0" w:space="0" w:color="auto"/>
            <w:right w:val="none" w:sz="0" w:space="0" w:color="auto"/>
          </w:divBdr>
        </w:div>
        <w:div w:id="12877294">
          <w:marLeft w:val="640"/>
          <w:marRight w:val="0"/>
          <w:marTop w:val="0"/>
          <w:marBottom w:val="0"/>
          <w:divBdr>
            <w:top w:val="none" w:sz="0" w:space="0" w:color="auto"/>
            <w:left w:val="none" w:sz="0" w:space="0" w:color="auto"/>
            <w:bottom w:val="none" w:sz="0" w:space="0" w:color="auto"/>
            <w:right w:val="none" w:sz="0" w:space="0" w:color="auto"/>
          </w:divBdr>
        </w:div>
        <w:div w:id="1403479611">
          <w:marLeft w:val="640"/>
          <w:marRight w:val="0"/>
          <w:marTop w:val="0"/>
          <w:marBottom w:val="0"/>
          <w:divBdr>
            <w:top w:val="none" w:sz="0" w:space="0" w:color="auto"/>
            <w:left w:val="none" w:sz="0" w:space="0" w:color="auto"/>
            <w:bottom w:val="none" w:sz="0" w:space="0" w:color="auto"/>
            <w:right w:val="none" w:sz="0" w:space="0" w:color="auto"/>
          </w:divBdr>
        </w:div>
        <w:div w:id="1971086673">
          <w:marLeft w:val="640"/>
          <w:marRight w:val="0"/>
          <w:marTop w:val="0"/>
          <w:marBottom w:val="0"/>
          <w:divBdr>
            <w:top w:val="none" w:sz="0" w:space="0" w:color="auto"/>
            <w:left w:val="none" w:sz="0" w:space="0" w:color="auto"/>
            <w:bottom w:val="none" w:sz="0" w:space="0" w:color="auto"/>
            <w:right w:val="none" w:sz="0" w:space="0" w:color="auto"/>
          </w:divBdr>
        </w:div>
        <w:div w:id="471210958">
          <w:marLeft w:val="640"/>
          <w:marRight w:val="0"/>
          <w:marTop w:val="0"/>
          <w:marBottom w:val="0"/>
          <w:divBdr>
            <w:top w:val="none" w:sz="0" w:space="0" w:color="auto"/>
            <w:left w:val="none" w:sz="0" w:space="0" w:color="auto"/>
            <w:bottom w:val="none" w:sz="0" w:space="0" w:color="auto"/>
            <w:right w:val="none" w:sz="0" w:space="0" w:color="auto"/>
          </w:divBdr>
        </w:div>
        <w:div w:id="1716737527">
          <w:marLeft w:val="640"/>
          <w:marRight w:val="0"/>
          <w:marTop w:val="0"/>
          <w:marBottom w:val="0"/>
          <w:divBdr>
            <w:top w:val="none" w:sz="0" w:space="0" w:color="auto"/>
            <w:left w:val="none" w:sz="0" w:space="0" w:color="auto"/>
            <w:bottom w:val="none" w:sz="0" w:space="0" w:color="auto"/>
            <w:right w:val="none" w:sz="0" w:space="0" w:color="auto"/>
          </w:divBdr>
        </w:div>
        <w:div w:id="1404638542">
          <w:marLeft w:val="640"/>
          <w:marRight w:val="0"/>
          <w:marTop w:val="0"/>
          <w:marBottom w:val="0"/>
          <w:divBdr>
            <w:top w:val="none" w:sz="0" w:space="0" w:color="auto"/>
            <w:left w:val="none" w:sz="0" w:space="0" w:color="auto"/>
            <w:bottom w:val="none" w:sz="0" w:space="0" w:color="auto"/>
            <w:right w:val="none" w:sz="0" w:space="0" w:color="auto"/>
          </w:divBdr>
        </w:div>
        <w:div w:id="1995597578">
          <w:marLeft w:val="640"/>
          <w:marRight w:val="0"/>
          <w:marTop w:val="0"/>
          <w:marBottom w:val="0"/>
          <w:divBdr>
            <w:top w:val="none" w:sz="0" w:space="0" w:color="auto"/>
            <w:left w:val="none" w:sz="0" w:space="0" w:color="auto"/>
            <w:bottom w:val="none" w:sz="0" w:space="0" w:color="auto"/>
            <w:right w:val="none" w:sz="0" w:space="0" w:color="auto"/>
          </w:divBdr>
        </w:div>
        <w:div w:id="895314888">
          <w:marLeft w:val="640"/>
          <w:marRight w:val="0"/>
          <w:marTop w:val="0"/>
          <w:marBottom w:val="0"/>
          <w:divBdr>
            <w:top w:val="none" w:sz="0" w:space="0" w:color="auto"/>
            <w:left w:val="none" w:sz="0" w:space="0" w:color="auto"/>
            <w:bottom w:val="none" w:sz="0" w:space="0" w:color="auto"/>
            <w:right w:val="none" w:sz="0" w:space="0" w:color="auto"/>
          </w:divBdr>
        </w:div>
        <w:div w:id="1883902751">
          <w:marLeft w:val="640"/>
          <w:marRight w:val="0"/>
          <w:marTop w:val="0"/>
          <w:marBottom w:val="0"/>
          <w:divBdr>
            <w:top w:val="none" w:sz="0" w:space="0" w:color="auto"/>
            <w:left w:val="none" w:sz="0" w:space="0" w:color="auto"/>
            <w:bottom w:val="none" w:sz="0" w:space="0" w:color="auto"/>
            <w:right w:val="none" w:sz="0" w:space="0" w:color="auto"/>
          </w:divBdr>
        </w:div>
        <w:div w:id="1404572490">
          <w:marLeft w:val="640"/>
          <w:marRight w:val="0"/>
          <w:marTop w:val="0"/>
          <w:marBottom w:val="0"/>
          <w:divBdr>
            <w:top w:val="none" w:sz="0" w:space="0" w:color="auto"/>
            <w:left w:val="none" w:sz="0" w:space="0" w:color="auto"/>
            <w:bottom w:val="none" w:sz="0" w:space="0" w:color="auto"/>
            <w:right w:val="none" w:sz="0" w:space="0" w:color="auto"/>
          </w:divBdr>
        </w:div>
        <w:div w:id="778183520">
          <w:marLeft w:val="640"/>
          <w:marRight w:val="0"/>
          <w:marTop w:val="0"/>
          <w:marBottom w:val="0"/>
          <w:divBdr>
            <w:top w:val="none" w:sz="0" w:space="0" w:color="auto"/>
            <w:left w:val="none" w:sz="0" w:space="0" w:color="auto"/>
            <w:bottom w:val="none" w:sz="0" w:space="0" w:color="auto"/>
            <w:right w:val="none" w:sz="0" w:space="0" w:color="auto"/>
          </w:divBdr>
        </w:div>
        <w:div w:id="785538926">
          <w:marLeft w:val="640"/>
          <w:marRight w:val="0"/>
          <w:marTop w:val="0"/>
          <w:marBottom w:val="0"/>
          <w:divBdr>
            <w:top w:val="none" w:sz="0" w:space="0" w:color="auto"/>
            <w:left w:val="none" w:sz="0" w:space="0" w:color="auto"/>
            <w:bottom w:val="none" w:sz="0" w:space="0" w:color="auto"/>
            <w:right w:val="none" w:sz="0" w:space="0" w:color="auto"/>
          </w:divBdr>
        </w:div>
        <w:div w:id="175079387">
          <w:marLeft w:val="640"/>
          <w:marRight w:val="0"/>
          <w:marTop w:val="0"/>
          <w:marBottom w:val="0"/>
          <w:divBdr>
            <w:top w:val="none" w:sz="0" w:space="0" w:color="auto"/>
            <w:left w:val="none" w:sz="0" w:space="0" w:color="auto"/>
            <w:bottom w:val="none" w:sz="0" w:space="0" w:color="auto"/>
            <w:right w:val="none" w:sz="0" w:space="0" w:color="auto"/>
          </w:divBdr>
        </w:div>
        <w:div w:id="257063698">
          <w:marLeft w:val="640"/>
          <w:marRight w:val="0"/>
          <w:marTop w:val="0"/>
          <w:marBottom w:val="0"/>
          <w:divBdr>
            <w:top w:val="none" w:sz="0" w:space="0" w:color="auto"/>
            <w:left w:val="none" w:sz="0" w:space="0" w:color="auto"/>
            <w:bottom w:val="none" w:sz="0" w:space="0" w:color="auto"/>
            <w:right w:val="none" w:sz="0" w:space="0" w:color="auto"/>
          </w:divBdr>
        </w:div>
        <w:div w:id="291980943">
          <w:marLeft w:val="640"/>
          <w:marRight w:val="0"/>
          <w:marTop w:val="0"/>
          <w:marBottom w:val="0"/>
          <w:divBdr>
            <w:top w:val="none" w:sz="0" w:space="0" w:color="auto"/>
            <w:left w:val="none" w:sz="0" w:space="0" w:color="auto"/>
            <w:bottom w:val="none" w:sz="0" w:space="0" w:color="auto"/>
            <w:right w:val="none" w:sz="0" w:space="0" w:color="auto"/>
          </w:divBdr>
        </w:div>
        <w:div w:id="829952542">
          <w:marLeft w:val="640"/>
          <w:marRight w:val="0"/>
          <w:marTop w:val="0"/>
          <w:marBottom w:val="0"/>
          <w:divBdr>
            <w:top w:val="none" w:sz="0" w:space="0" w:color="auto"/>
            <w:left w:val="none" w:sz="0" w:space="0" w:color="auto"/>
            <w:bottom w:val="none" w:sz="0" w:space="0" w:color="auto"/>
            <w:right w:val="none" w:sz="0" w:space="0" w:color="auto"/>
          </w:divBdr>
        </w:div>
      </w:divsChild>
    </w:div>
    <w:div w:id="1044326560">
      <w:bodyDiv w:val="1"/>
      <w:marLeft w:val="0"/>
      <w:marRight w:val="0"/>
      <w:marTop w:val="0"/>
      <w:marBottom w:val="0"/>
      <w:divBdr>
        <w:top w:val="none" w:sz="0" w:space="0" w:color="auto"/>
        <w:left w:val="none" w:sz="0" w:space="0" w:color="auto"/>
        <w:bottom w:val="none" w:sz="0" w:space="0" w:color="auto"/>
        <w:right w:val="none" w:sz="0" w:space="0" w:color="auto"/>
      </w:divBdr>
    </w:div>
    <w:div w:id="1059591400">
      <w:bodyDiv w:val="1"/>
      <w:marLeft w:val="0"/>
      <w:marRight w:val="0"/>
      <w:marTop w:val="0"/>
      <w:marBottom w:val="0"/>
      <w:divBdr>
        <w:top w:val="none" w:sz="0" w:space="0" w:color="auto"/>
        <w:left w:val="none" w:sz="0" w:space="0" w:color="auto"/>
        <w:bottom w:val="none" w:sz="0" w:space="0" w:color="auto"/>
        <w:right w:val="none" w:sz="0" w:space="0" w:color="auto"/>
      </w:divBdr>
      <w:divsChild>
        <w:div w:id="640774593">
          <w:marLeft w:val="640"/>
          <w:marRight w:val="0"/>
          <w:marTop w:val="0"/>
          <w:marBottom w:val="0"/>
          <w:divBdr>
            <w:top w:val="none" w:sz="0" w:space="0" w:color="auto"/>
            <w:left w:val="none" w:sz="0" w:space="0" w:color="auto"/>
            <w:bottom w:val="none" w:sz="0" w:space="0" w:color="auto"/>
            <w:right w:val="none" w:sz="0" w:space="0" w:color="auto"/>
          </w:divBdr>
        </w:div>
        <w:div w:id="280721140">
          <w:marLeft w:val="640"/>
          <w:marRight w:val="0"/>
          <w:marTop w:val="0"/>
          <w:marBottom w:val="0"/>
          <w:divBdr>
            <w:top w:val="none" w:sz="0" w:space="0" w:color="auto"/>
            <w:left w:val="none" w:sz="0" w:space="0" w:color="auto"/>
            <w:bottom w:val="none" w:sz="0" w:space="0" w:color="auto"/>
            <w:right w:val="none" w:sz="0" w:space="0" w:color="auto"/>
          </w:divBdr>
        </w:div>
        <w:div w:id="1391466832">
          <w:marLeft w:val="640"/>
          <w:marRight w:val="0"/>
          <w:marTop w:val="0"/>
          <w:marBottom w:val="0"/>
          <w:divBdr>
            <w:top w:val="none" w:sz="0" w:space="0" w:color="auto"/>
            <w:left w:val="none" w:sz="0" w:space="0" w:color="auto"/>
            <w:bottom w:val="none" w:sz="0" w:space="0" w:color="auto"/>
            <w:right w:val="none" w:sz="0" w:space="0" w:color="auto"/>
          </w:divBdr>
        </w:div>
        <w:div w:id="392235058">
          <w:marLeft w:val="640"/>
          <w:marRight w:val="0"/>
          <w:marTop w:val="0"/>
          <w:marBottom w:val="0"/>
          <w:divBdr>
            <w:top w:val="none" w:sz="0" w:space="0" w:color="auto"/>
            <w:left w:val="none" w:sz="0" w:space="0" w:color="auto"/>
            <w:bottom w:val="none" w:sz="0" w:space="0" w:color="auto"/>
            <w:right w:val="none" w:sz="0" w:space="0" w:color="auto"/>
          </w:divBdr>
        </w:div>
        <w:div w:id="697632382">
          <w:marLeft w:val="640"/>
          <w:marRight w:val="0"/>
          <w:marTop w:val="0"/>
          <w:marBottom w:val="0"/>
          <w:divBdr>
            <w:top w:val="none" w:sz="0" w:space="0" w:color="auto"/>
            <w:left w:val="none" w:sz="0" w:space="0" w:color="auto"/>
            <w:bottom w:val="none" w:sz="0" w:space="0" w:color="auto"/>
            <w:right w:val="none" w:sz="0" w:space="0" w:color="auto"/>
          </w:divBdr>
        </w:div>
        <w:div w:id="2057461177">
          <w:marLeft w:val="640"/>
          <w:marRight w:val="0"/>
          <w:marTop w:val="0"/>
          <w:marBottom w:val="0"/>
          <w:divBdr>
            <w:top w:val="none" w:sz="0" w:space="0" w:color="auto"/>
            <w:left w:val="none" w:sz="0" w:space="0" w:color="auto"/>
            <w:bottom w:val="none" w:sz="0" w:space="0" w:color="auto"/>
            <w:right w:val="none" w:sz="0" w:space="0" w:color="auto"/>
          </w:divBdr>
        </w:div>
        <w:div w:id="1517766313">
          <w:marLeft w:val="640"/>
          <w:marRight w:val="0"/>
          <w:marTop w:val="0"/>
          <w:marBottom w:val="0"/>
          <w:divBdr>
            <w:top w:val="none" w:sz="0" w:space="0" w:color="auto"/>
            <w:left w:val="none" w:sz="0" w:space="0" w:color="auto"/>
            <w:bottom w:val="none" w:sz="0" w:space="0" w:color="auto"/>
            <w:right w:val="none" w:sz="0" w:space="0" w:color="auto"/>
          </w:divBdr>
        </w:div>
        <w:div w:id="2123305380">
          <w:marLeft w:val="640"/>
          <w:marRight w:val="0"/>
          <w:marTop w:val="0"/>
          <w:marBottom w:val="0"/>
          <w:divBdr>
            <w:top w:val="none" w:sz="0" w:space="0" w:color="auto"/>
            <w:left w:val="none" w:sz="0" w:space="0" w:color="auto"/>
            <w:bottom w:val="none" w:sz="0" w:space="0" w:color="auto"/>
            <w:right w:val="none" w:sz="0" w:space="0" w:color="auto"/>
          </w:divBdr>
        </w:div>
        <w:div w:id="1511411404">
          <w:marLeft w:val="640"/>
          <w:marRight w:val="0"/>
          <w:marTop w:val="0"/>
          <w:marBottom w:val="0"/>
          <w:divBdr>
            <w:top w:val="none" w:sz="0" w:space="0" w:color="auto"/>
            <w:left w:val="none" w:sz="0" w:space="0" w:color="auto"/>
            <w:bottom w:val="none" w:sz="0" w:space="0" w:color="auto"/>
            <w:right w:val="none" w:sz="0" w:space="0" w:color="auto"/>
          </w:divBdr>
        </w:div>
        <w:div w:id="272831400">
          <w:marLeft w:val="640"/>
          <w:marRight w:val="0"/>
          <w:marTop w:val="0"/>
          <w:marBottom w:val="0"/>
          <w:divBdr>
            <w:top w:val="none" w:sz="0" w:space="0" w:color="auto"/>
            <w:left w:val="none" w:sz="0" w:space="0" w:color="auto"/>
            <w:bottom w:val="none" w:sz="0" w:space="0" w:color="auto"/>
            <w:right w:val="none" w:sz="0" w:space="0" w:color="auto"/>
          </w:divBdr>
        </w:div>
        <w:div w:id="691878949">
          <w:marLeft w:val="640"/>
          <w:marRight w:val="0"/>
          <w:marTop w:val="0"/>
          <w:marBottom w:val="0"/>
          <w:divBdr>
            <w:top w:val="none" w:sz="0" w:space="0" w:color="auto"/>
            <w:left w:val="none" w:sz="0" w:space="0" w:color="auto"/>
            <w:bottom w:val="none" w:sz="0" w:space="0" w:color="auto"/>
            <w:right w:val="none" w:sz="0" w:space="0" w:color="auto"/>
          </w:divBdr>
        </w:div>
        <w:div w:id="1137070291">
          <w:marLeft w:val="640"/>
          <w:marRight w:val="0"/>
          <w:marTop w:val="0"/>
          <w:marBottom w:val="0"/>
          <w:divBdr>
            <w:top w:val="none" w:sz="0" w:space="0" w:color="auto"/>
            <w:left w:val="none" w:sz="0" w:space="0" w:color="auto"/>
            <w:bottom w:val="none" w:sz="0" w:space="0" w:color="auto"/>
            <w:right w:val="none" w:sz="0" w:space="0" w:color="auto"/>
          </w:divBdr>
        </w:div>
        <w:div w:id="427388698">
          <w:marLeft w:val="640"/>
          <w:marRight w:val="0"/>
          <w:marTop w:val="0"/>
          <w:marBottom w:val="0"/>
          <w:divBdr>
            <w:top w:val="none" w:sz="0" w:space="0" w:color="auto"/>
            <w:left w:val="none" w:sz="0" w:space="0" w:color="auto"/>
            <w:bottom w:val="none" w:sz="0" w:space="0" w:color="auto"/>
            <w:right w:val="none" w:sz="0" w:space="0" w:color="auto"/>
          </w:divBdr>
        </w:div>
        <w:div w:id="2082675953">
          <w:marLeft w:val="640"/>
          <w:marRight w:val="0"/>
          <w:marTop w:val="0"/>
          <w:marBottom w:val="0"/>
          <w:divBdr>
            <w:top w:val="none" w:sz="0" w:space="0" w:color="auto"/>
            <w:left w:val="none" w:sz="0" w:space="0" w:color="auto"/>
            <w:bottom w:val="none" w:sz="0" w:space="0" w:color="auto"/>
            <w:right w:val="none" w:sz="0" w:space="0" w:color="auto"/>
          </w:divBdr>
        </w:div>
        <w:div w:id="1654941945">
          <w:marLeft w:val="640"/>
          <w:marRight w:val="0"/>
          <w:marTop w:val="0"/>
          <w:marBottom w:val="0"/>
          <w:divBdr>
            <w:top w:val="none" w:sz="0" w:space="0" w:color="auto"/>
            <w:left w:val="none" w:sz="0" w:space="0" w:color="auto"/>
            <w:bottom w:val="none" w:sz="0" w:space="0" w:color="auto"/>
            <w:right w:val="none" w:sz="0" w:space="0" w:color="auto"/>
          </w:divBdr>
        </w:div>
        <w:div w:id="318384618">
          <w:marLeft w:val="640"/>
          <w:marRight w:val="0"/>
          <w:marTop w:val="0"/>
          <w:marBottom w:val="0"/>
          <w:divBdr>
            <w:top w:val="none" w:sz="0" w:space="0" w:color="auto"/>
            <w:left w:val="none" w:sz="0" w:space="0" w:color="auto"/>
            <w:bottom w:val="none" w:sz="0" w:space="0" w:color="auto"/>
            <w:right w:val="none" w:sz="0" w:space="0" w:color="auto"/>
          </w:divBdr>
        </w:div>
      </w:divsChild>
    </w:div>
    <w:div w:id="1098404423">
      <w:bodyDiv w:val="1"/>
      <w:marLeft w:val="0"/>
      <w:marRight w:val="0"/>
      <w:marTop w:val="0"/>
      <w:marBottom w:val="0"/>
      <w:divBdr>
        <w:top w:val="none" w:sz="0" w:space="0" w:color="auto"/>
        <w:left w:val="none" w:sz="0" w:space="0" w:color="auto"/>
        <w:bottom w:val="none" w:sz="0" w:space="0" w:color="auto"/>
        <w:right w:val="none" w:sz="0" w:space="0" w:color="auto"/>
      </w:divBdr>
      <w:divsChild>
        <w:div w:id="1087921478">
          <w:marLeft w:val="640"/>
          <w:marRight w:val="0"/>
          <w:marTop w:val="0"/>
          <w:marBottom w:val="0"/>
          <w:divBdr>
            <w:top w:val="none" w:sz="0" w:space="0" w:color="auto"/>
            <w:left w:val="none" w:sz="0" w:space="0" w:color="auto"/>
            <w:bottom w:val="none" w:sz="0" w:space="0" w:color="auto"/>
            <w:right w:val="none" w:sz="0" w:space="0" w:color="auto"/>
          </w:divBdr>
        </w:div>
        <w:div w:id="221404193">
          <w:marLeft w:val="640"/>
          <w:marRight w:val="0"/>
          <w:marTop w:val="0"/>
          <w:marBottom w:val="0"/>
          <w:divBdr>
            <w:top w:val="none" w:sz="0" w:space="0" w:color="auto"/>
            <w:left w:val="none" w:sz="0" w:space="0" w:color="auto"/>
            <w:bottom w:val="none" w:sz="0" w:space="0" w:color="auto"/>
            <w:right w:val="none" w:sz="0" w:space="0" w:color="auto"/>
          </w:divBdr>
        </w:div>
        <w:div w:id="54206584">
          <w:marLeft w:val="640"/>
          <w:marRight w:val="0"/>
          <w:marTop w:val="0"/>
          <w:marBottom w:val="0"/>
          <w:divBdr>
            <w:top w:val="none" w:sz="0" w:space="0" w:color="auto"/>
            <w:left w:val="none" w:sz="0" w:space="0" w:color="auto"/>
            <w:bottom w:val="none" w:sz="0" w:space="0" w:color="auto"/>
            <w:right w:val="none" w:sz="0" w:space="0" w:color="auto"/>
          </w:divBdr>
        </w:div>
        <w:div w:id="1111558507">
          <w:marLeft w:val="640"/>
          <w:marRight w:val="0"/>
          <w:marTop w:val="0"/>
          <w:marBottom w:val="0"/>
          <w:divBdr>
            <w:top w:val="none" w:sz="0" w:space="0" w:color="auto"/>
            <w:left w:val="none" w:sz="0" w:space="0" w:color="auto"/>
            <w:bottom w:val="none" w:sz="0" w:space="0" w:color="auto"/>
            <w:right w:val="none" w:sz="0" w:space="0" w:color="auto"/>
          </w:divBdr>
        </w:div>
        <w:div w:id="973949764">
          <w:marLeft w:val="640"/>
          <w:marRight w:val="0"/>
          <w:marTop w:val="0"/>
          <w:marBottom w:val="0"/>
          <w:divBdr>
            <w:top w:val="none" w:sz="0" w:space="0" w:color="auto"/>
            <w:left w:val="none" w:sz="0" w:space="0" w:color="auto"/>
            <w:bottom w:val="none" w:sz="0" w:space="0" w:color="auto"/>
            <w:right w:val="none" w:sz="0" w:space="0" w:color="auto"/>
          </w:divBdr>
        </w:div>
        <w:div w:id="2096586807">
          <w:marLeft w:val="640"/>
          <w:marRight w:val="0"/>
          <w:marTop w:val="0"/>
          <w:marBottom w:val="0"/>
          <w:divBdr>
            <w:top w:val="none" w:sz="0" w:space="0" w:color="auto"/>
            <w:left w:val="none" w:sz="0" w:space="0" w:color="auto"/>
            <w:bottom w:val="none" w:sz="0" w:space="0" w:color="auto"/>
            <w:right w:val="none" w:sz="0" w:space="0" w:color="auto"/>
          </w:divBdr>
        </w:div>
        <w:div w:id="1427920250">
          <w:marLeft w:val="640"/>
          <w:marRight w:val="0"/>
          <w:marTop w:val="0"/>
          <w:marBottom w:val="0"/>
          <w:divBdr>
            <w:top w:val="none" w:sz="0" w:space="0" w:color="auto"/>
            <w:left w:val="none" w:sz="0" w:space="0" w:color="auto"/>
            <w:bottom w:val="none" w:sz="0" w:space="0" w:color="auto"/>
            <w:right w:val="none" w:sz="0" w:space="0" w:color="auto"/>
          </w:divBdr>
        </w:div>
        <w:div w:id="1508404300">
          <w:marLeft w:val="640"/>
          <w:marRight w:val="0"/>
          <w:marTop w:val="0"/>
          <w:marBottom w:val="0"/>
          <w:divBdr>
            <w:top w:val="none" w:sz="0" w:space="0" w:color="auto"/>
            <w:left w:val="none" w:sz="0" w:space="0" w:color="auto"/>
            <w:bottom w:val="none" w:sz="0" w:space="0" w:color="auto"/>
            <w:right w:val="none" w:sz="0" w:space="0" w:color="auto"/>
          </w:divBdr>
        </w:div>
        <w:div w:id="142895505">
          <w:marLeft w:val="640"/>
          <w:marRight w:val="0"/>
          <w:marTop w:val="0"/>
          <w:marBottom w:val="0"/>
          <w:divBdr>
            <w:top w:val="none" w:sz="0" w:space="0" w:color="auto"/>
            <w:left w:val="none" w:sz="0" w:space="0" w:color="auto"/>
            <w:bottom w:val="none" w:sz="0" w:space="0" w:color="auto"/>
            <w:right w:val="none" w:sz="0" w:space="0" w:color="auto"/>
          </w:divBdr>
        </w:div>
        <w:div w:id="81413090">
          <w:marLeft w:val="640"/>
          <w:marRight w:val="0"/>
          <w:marTop w:val="0"/>
          <w:marBottom w:val="0"/>
          <w:divBdr>
            <w:top w:val="none" w:sz="0" w:space="0" w:color="auto"/>
            <w:left w:val="none" w:sz="0" w:space="0" w:color="auto"/>
            <w:bottom w:val="none" w:sz="0" w:space="0" w:color="auto"/>
            <w:right w:val="none" w:sz="0" w:space="0" w:color="auto"/>
          </w:divBdr>
        </w:div>
        <w:div w:id="1425303694">
          <w:marLeft w:val="640"/>
          <w:marRight w:val="0"/>
          <w:marTop w:val="0"/>
          <w:marBottom w:val="0"/>
          <w:divBdr>
            <w:top w:val="none" w:sz="0" w:space="0" w:color="auto"/>
            <w:left w:val="none" w:sz="0" w:space="0" w:color="auto"/>
            <w:bottom w:val="none" w:sz="0" w:space="0" w:color="auto"/>
            <w:right w:val="none" w:sz="0" w:space="0" w:color="auto"/>
          </w:divBdr>
        </w:div>
        <w:div w:id="1112701239">
          <w:marLeft w:val="640"/>
          <w:marRight w:val="0"/>
          <w:marTop w:val="0"/>
          <w:marBottom w:val="0"/>
          <w:divBdr>
            <w:top w:val="none" w:sz="0" w:space="0" w:color="auto"/>
            <w:left w:val="none" w:sz="0" w:space="0" w:color="auto"/>
            <w:bottom w:val="none" w:sz="0" w:space="0" w:color="auto"/>
            <w:right w:val="none" w:sz="0" w:space="0" w:color="auto"/>
          </w:divBdr>
        </w:div>
        <w:div w:id="1668750250">
          <w:marLeft w:val="640"/>
          <w:marRight w:val="0"/>
          <w:marTop w:val="0"/>
          <w:marBottom w:val="0"/>
          <w:divBdr>
            <w:top w:val="none" w:sz="0" w:space="0" w:color="auto"/>
            <w:left w:val="none" w:sz="0" w:space="0" w:color="auto"/>
            <w:bottom w:val="none" w:sz="0" w:space="0" w:color="auto"/>
            <w:right w:val="none" w:sz="0" w:space="0" w:color="auto"/>
          </w:divBdr>
        </w:div>
        <w:div w:id="1976986969">
          <w:marLeft w:val="640"/>
          <w:marRight w:val="0"/>
          <w:marTop w:val="0"/>
          <w:marBottom w:val="0"/>
          <w:divBdr>
            <w:top w:val="none" w:sz="0" w:space="0" w:color="auto"/>
            <w:left w:val="none" w:sz="0" w:space="0" w:color="auto"/>
            <w:bottom w:val="none" w:sz="0" w:space="0" w:color="auto"/>
            <w:right w:val="none" w:sz="0" w:space="0" w:color="auto"/>
          </w:divBdr>
        </w:div>
        <w:div w:id="281571975">
          <w:marLeft w:val="640"/>
          <w:marRight w:val="0"/>
          <w:marTop w:val="0"/>
          <w:marBottom w:val="0"/>
          <w:divBdr>
            <w:top w:val="none" w:sz="0" w:space="0" w:color="auto"/>
            <w:left w:val="none" w:sz="0" w:space="0" w:color="auto"/>
            <w:bottom w:val="none" w:sz="0" w:space="0" w:color="auto"/>
            <w:right w:val="none" w:sz="0" w:space="0" w:color="auto"/>
          </w:divBdr>
        </w:div>
        <w:div w:id="1528329165">
          <w:marLeft w:val="640"/>
          <w:marRight w:val="0"/>
          <w:marTop w:val="0"/>
          <w:marBottom w:val="0"/>
          <w:divBdr>
            <w:top w:val="none" w:sz="0" w:space="0" w:color="auto"/>
            <w:left w:val="none" w:sz="0" w:space="0" w:color="auto"/>
            <w:bottom w:val="none" w:sz="0" w:space="0" w:color="auto"/>
            <w:right w:val="none" w:sz="0" w:space="0" w:color="auto"/>
          </w:divBdr>
        </w:div>
      </w:divsChild>
    </w:div>
    <w:div w:id="1116481306">
      <w:bodyDiv w:val="1"/>
      <w:marLeft w:val="0"/>
      <w:marRight w:val="0"/>
      <w:marTop w:val="0"/>
      <w:marBottom w:val="0"/>
      <w:divBdr>
        <w:top w:val="none" w:sz="0" w:space="0" w:color="auto"/>
        <w:left w:val="none" w:sz="0" w:space="0" w:color="auto"/>
        <w:bottom w:val="none" w:sz="0" w:space="0" w:color="auto"/>
        <w:right w:val="none" w:sz="0" w:space="0" w:color="auto"/>
      </w:divBdr>
    </w:div>
    <w:div w:id="1130896620">
      <w:bodyDiv w:val="1"/>
      <w:marLeft w:val="0"/>
      <w:marRight w:val="0"/>
      <w:marTop w:val="0"/>
      <w:marBottom w:val="0"/>
      <w:divBdr>
        <w:top w:val="none" w:sz="0" w:space="0" w:color="auto"/>
        <w:left w:val="none" w:sz="0" w:space="0" w:color="auto"/>
        <w:bottom w:val="none" w:sz="0" w:space="0" w:color="auto"/>
        <w:right w:val="none" w:sz="0" w:space="0" w:color="auto"/>
      </w:divBdr>
    </w:div>
    <w:div w:id="1158232200">
      <w:bodyDiv w:val="1"/>
      <w:marLeft w:val="0"/>
      <w:marRight w:val="0"/>
      <w:marTop w:val="0"/>
      <w:marBottom w:val="0"/>
      <w:divBdr>
        <w:top w:val="none" w:sz="0" w:space="0" w:color="auto"/>
        <w:left w:val="none" w:sz="0" w:space="0" w:color="auto"/>
        <w:bottom w:val="none" w:sz="0" w:space="0" w:color="auto"/>
        <w:right w:val="none" w:sz="0" w:space="0" w:color="auto"/>
      </w:divBdr>
      <w:divsChild>
        <w:div w:id="1581601132">
          <w:marLeft w:val="480"/>
          <w:marRight w:val="0"/>
          <w:marTop w:val="0"/>
          <w:marBottom w:val="0"/>
          <w:divBdr>
            <w:top w:val="none" w:sz="0" w:space="0" w:color="auto"/>
            <w:left w:val="none" w:sz="0" w:space="0" w:color="auto"/>
            <w:bottom w:val="none" w:sz="0" w:space="0" w:color="auto"/>
            <w:right w:val="none" w:sz="0" w:space="0" w:color="auto"/>
          </w:divBdr>
        </w:div>
        <w:div w:id="1154182966">
          <w:marLeft w:val="480"/>
          <w:marRight w:val="0"/>
          <w:marTop w:val="0"/>
          <w:marBottom w:val="0"/>
          <w:divBdr>
            <w:top w:val="none" w:sz="0" w:space="0" w:color="auto"/>
            <w:left w:val="none" w:sz="0" w:space="0" w:color="auto"/>
            <w:bottom w:val="none" w:sz="0" w:space="0" w:color="auto"/>
            <w:right w:val="none" w:sz="0" w:space="0" w:color="auto"/>
          </w:divBdr>
        </w:div>
        <w:div w:id="840320363">
          <w:marLeft w:val="480"/>
          <w:marRight w:val="0"/>
          <w:marTop w:val="0"/>
          <w:marBottom w:val="0"/>
          <w:divBdr>
            <w:top w:val="none" w:sz="0" w:space="0" w:color="auto"/>
            <w:left w:val="none" w:sz="0" w:space="0" w:color="auto"/>
            <w:bottom w:val="none" w:sz="0" w:space="0" w:color="auto"/>
            <w:right w:val="none" w:sz="0" w:space="0" w:color="auto"/>
          </w:divBdr>
        </w:div>
        <w:div w:id="93206278">
          <w:marLeft w:val="480"/>
          <w:marRight w:val="0"/>
          <w:marTop w:val="0"/>
          <w:marBottom w:val="0"/>
          <w:divBdr>
            <w:top w:val="none" w:sz="0" w:space="0" w:color="auto"/>
            <w:left w:val="none" w:sz="0" w:space="0" w:color="auto"/>
            <w:bottom w:val="none" w:sz="0" w:space="0" w:color="auto"/>
            <w:right w:val="none" w:sz="0" w:space="0" w:color="auto"/>
          </w:divBdr>
        </w:div>
        <w:div w:id="401802211">
          <w:marLeft w:val="480"/>
          <w:marRight w:val="0"/>
          <w:marTop w:val="0"/>
          <w:marBottom w:val="0"/>
          <w:divBdr>
            <w:top w:val="none" w:sz="0" w:space="0" w:color="auto"/>
            <w:left w:val="none" w:sz="0" w:space="0" w:color="auto"/>
            <w:bottom w:val="none" w:sz="0" w:space="0" w:color="auto"/>
            <w:right w:val="none" w:sz="0" w:space="0" w:color="auto"/>
          </w:divBdr>
        </w:div>
        <w:div w:id="70782023">
          <w:marLeft w:val="480"/>
          <w:marRight w:val="0"/>
          <w:marTop w:val="0"/>
          <w:marBottom w:val="0"/>
          <w:divBdr>
            <w:top w:val="none" w:sz="0" w:space="0" w:color="auto"/>
            <w:left w:val="none" w:sz="0" w:space="0" w:color="auto"/>
            <w:bottom w:val="none" w:sz="0" w:space="0" w:color="auto"/>
            <w:right w:val="none" w:sz="0" w:space="0" w:color="auto"/>
          </w:divBdr>
        </w:div>
        <w:div w:id="1147088330">
          <w:marLeft w:val="480"/>
          <w:marRight w:val="0"/>
          <w:marTop w:val="0"/>
          <w:marBottom w:val="0"/>
          <w:divBdr>
            <w:top w:val="none" w:sz="0" w:space="0" w:color="auto"/>
            <w:left w:val="none" w:sz="0" w:space="0" w:color="auto"/>
            <w:bottom w:val="none" w:sz="0" w:space="0" w:color="auto"/>
            <w:right w:val="none" w:sz="0" w:space="0" w:color="auto"/>
          </w:divBdr>
        </w:div>
        <w:div w:id="661010514">
          <w:marLeft w:val="480"/>
          <w:marRight w:val="0"/>
          <w:marTop w:val="0"/>
          <w:marBottom w:val="0"/>
          <w:divBdr>
            <w:top w:val="none" w:sz="0" w:space="0" w:color="auto"/>
            <w:left w:val="none" w:sz="0" w:space="0" w:color="auto"/>
            <w:bottom w:val="none" w:sz="0" w:space="0" w:color="auto"/>
            <w:right w:val="none" w:sz="0" w:space="0" w:color="auto"/>
          </w:divBdr>
        </w:div>
        <w:div w:id="483086871">
          <w:marLeft w:val="480"/>
          <w:marRight w:val="0"/>
          <w:marTop w:val="0"/>
          <w:marBottom w:val="0"/>
          <w:divBdr>
            <w:top w:val="none" w:sz="0" w:space="0" w:color="auto"/>
            <w:left w:val="none" w:sz="0" w:space="0" w:color="auto"/>
            <w:bottom w:val="none" w:sz="0" w:space="0" w:color="auto"/>
            <w:right w:val="none" w:sz="0" w:space="0" w:color="auto"/>
          </w:divBdr>
        </w:div>
        <w:div w:id="295065787">
          <w:marLeft w:val="480"/>
          <w:marRight w:val="0"/>
          <w:marTop w:val="0"/>
          <w:marBottom w:val="0"/>
          <w:divBdr>
            <w:top w:val="none" w:sz="0" w:space="0" w:color="auto"/>
            <w:left w:val="none" w:sz="0" w:space="0" w:color="auto"/>
            <w:bottom w:val="none" w:sz="0" w:space="0" w:color="auto"/>
            <w:right w:val="none" w:sz="0" w:space="0" w:color="auto"/>
          </w:divBdr>
        </w:div>
        <w:div w:id="1046878020">
          <w:marLeft w:val="480"/>
          <w:marRight w:val="0"/>
          <w:marTop w:val="0"/>
          <w:marBottom w:val="0"/>
          <w:divBdr>
            <w:top w:val="none" w:sz="0" w:space="0" w:color="auto"/>
            <w:left w:val="none" w:sz="0" w:space="0" w:color="auto"/>
            <w:bottom w:val="none" w:sz="0" w:space="0" w:color="auto"/>
            <w:right w:val="none" w:sz="0" w:space="0" w:color="auto"/>
          </w:divBdr>
        </w:div>
        <w:div w:id="2128431789">
          <w:marLeft w:val="480"/>
          <w:marRight w:val="0"/>
          <w:marTop w:val="0"/>
          <w:marBottom w:val="0"/>
          <w:divBdr>
            <w:top w:val="none" w:sz="0" w:space="0" w:color="auto"/>
            <w:left w:val="none" w:sz="0" w:space="0" w:color="auto"/>
            <w:bottom w:val="none" w:sz="0" w:space="0" w:color="auto"/>
            <w:right w:val="none" w:sz="0" w:space="0" w:color="auto"/>
          </w:divBdr>
        </w:div>
        <w:div w:id="1594584532">
          <w:marLeft w:val="480"/>
          <w:marRight w:val="0"/>
          <w:marTop w:val="0"/>
          <w:marBottom w:val="0"/>
          <w:divBdr>
            <w:top w:val="none" w:sz="0" w:space="0" w:color="auto"/>
            <w:left w:val="none" w:sz="0" w:space="0" w:color="auto"/>
            <w:bottom w:val="none" w:sz="0" w:space="0" w:color="auto"/>
            <w:right w:val="none" w:sz="0" w:space="0" w:color="auto"/>
          </w:divBdr>
        </w:div>
        <w:div w:id="485126269">
          <w:marLeft w:val="480"/>
          <w:marRight w:val="0"/>
          <w:marTop w:val="0"/>
          <w:marBottom w:val="0"/>
          <w:divBdr>
            <w:top w:val="none" w:sz="0" w:space="0" w:color="auto"/>
            <w:left w:val="none" w:sz="0" w:space="0" w:color="auto"/>
            <w:bottom w:val="none" w:sz="0" w:space="0" w:color="auto"/>
            <w:right w:val="none" w:sz="0" w:space="0" w:color="auto"/>
          </w:divBdr>
        </w:div>
        <w:div w:id="72824065">
          <w:marLeft w:val="480"/>
          <w:marRight w:val="0"/>
          <w:marTop w:val="0"/>
          <w:marBottom w:val="0"/>
          <w:divBdr>
            <w:top w:val="none" w:sz="0" w:space="0" w:color="auto"/>
            <w:left w:val="none" w:sz="0" w:space="0" w:color="auto"/>
            <w:bottom w:val="none" w:sz="0" w:space="0" w:color="auto"/>
            <w:right w:val="none" w:sz="0" w:space="0" w:color="auto"/>
          </w:divBdr>
        </w:div>
        <w:div w:id="11731879">
          <w:marLeft w:val="480"/>
          <w:marRight w:val="0"/>
          <w:marTop w:val="0"/>
          <w:marBottom w:val="0"/>
          <w:divBdr>
            <w:top w:val="none" w:sz="0" w:space="0" w:color="auto"/>
            <w:left w:val="none" w:sz="0" w:space="0" w:color="auto"/>
            <w:bottom w:val="none" w:sz="0" w:space="0" w:color="auto"/>
            <w:right w:val="none" w:sz="0" w:space="0" w:color="auto"/>
          </w:divBdr>
        </w:div>
        <w:div w:id="1358969189">
          <w:marLeft w:val="480"/>
          <w:marRight w:val="0"/>
          <w:marTop w:val="0"/>
          <w:marBottom w:val="0"/>
          <w:divBdr>
            <w:top w:val="none" w:sz="0" w:space="0" w:color="auto"/>
            <w:left w:val="none" w:sz="0" w:space="0" w:color="auto"/>
            <w:bottom w:val="none" w:sz="0" w:space="0" w:color="auto"/>
            <w:right w:val="none" w:sz="0" w:space="0" w:color="auto"/>
          </w:divBdr>
        </w:div>
        <w:div w:id="356078537">
          <w:marLeft w:val="480"/>
          <w:marRight w:val="0"/>
          <w:marTop w:val="0"/>
          <w:marBottom w:val="0"/>
          <w:divBdr>
            <w:top w:val="none" w:sz="0" w:space="0" w:color="auto"/>
            <w:left w:val="none" w:sz="0" w:space="0" w:color="auto"/>
            <w:bottom w:val="none" w:sz="0" w:space="0" w:color="auto"/>
            <w:right w:val="none" w:sz="0" w:space="0" w:color="auto"/>
          </w:divBdr>
        </w:div>
        <w:div w:id="162014331">
          <w:marLeft w:val="480"/>
          <w:marRight w:val="0"/>
          <w:marTop w:val="0"/>
          <w:marBottom w:val="0"/>
          <w:divBdr>
            <w:top w:val="none" w:sz="0" w:space="0" w:color="auto"/>
            <w:left w:val="none" w:sz="0" w:space="0" w:color="auto"/>
            <w:bottom w:val="none" w:sz="0" w:space="0" w:color="auto"/>
            <w:right w:val="none" w:sz="0" w:space="0" w:color="auto"/>
          </w:divBdr>
        </w:div>
      </w:divsChild>
    </w:div>
    <w:div w:id="1161694984">
      <w:bodyDiv w:val="1"/>
      <w:marLeft w:val="0"/>
      <w:marRight w:val="0"/>
      <w:marTop w:val="0"/>
      <w:marBottom w:val="0"/>
      <w:divBdr>
        <w:top w:val="none" w:sz="0" w:space="0" w:color="auto"/>
        <w:left w:val="none" w:sz="0" w:space="0" w:color="auto"/>
        <w:bottom w:val="none" w:sz="0" w:space="0" w:color="auto"/>
        <w:right w:val="none" w:sz="0" w:space="0" w:color="auto"/>
      </w:divBdr>
      <w:divsChild>
        <w:div w:id="1851523184">
          <w:marLeft w:val="640"/>
          <w:marRight w:val="0"/>
          <w:marTop w:val="0"/>
          <w:marBottom w:val="0"/>
          <w:divBdr>
            <w:top w:val="none" w:sz="0" w:space="0" w:color="auto"/>
            <w:left w:val="none" w:sz="0" w:space="0" w:color="auto"/>
            <w:bottom w:val="none" w:sz="0" w:space="0" w:color="auto"/>
            <w:right w:val="none" w:sz="0" w:space="0" w:color="auto"/>
          </w:divBdr>
        </w:div>
        <w:div w:id="167714780">
          <w:marLeft w:val="640"/>
          <w:marRight w:val="0"/>
          <w:marTop w:val="0"/>
          <w:marBottom w:val="0"/>
          <w:divBdr>
            <w:top w:val="none" w:sz="0" w:space="0" w:color="auto"/>
            <w:left w:val="none" w:sz="0" w:space="0" w:color="auto"/>
            <w:bottom w:val="none" w:sz="0" w:space="0" w:color="auto"/>
            <w:right w:val="none" w:sz="0" w:space="0" w:color="auto"/>
          </w:divBdr>
        </w:div>
        <w:div w:id="1070343059">
          <w:marLeft w:val="640"/>
          <w:marRight w:val="0"/>
          <w:marTop w:val="0"/>
          <w:marBottom w:val="0"/>
          <w:divBdr>
            <w:top w:val="none" w:sz="0" w:space="0" w:color="auto"/>
            <w:left w:val="none" w:sz="0" w:space="0" w:color="auto"/>
            <w:bottom w:val="none" w:sz="0" w:space="0" w:color="auto"/>
            <w:right w:val="none" w:sz="0" w:space="0" w:color="auto"/>
          </w:divBdr>
        </w:div>
        <w:div w:id="1361777801">
          <w:marLeft w:val="640"/>
          <w:marRight w:val="0"/>
          <w:marTop w:val="0"/>
          <w:marBottom w:val="0"/>
          <w:divBdr>
            <w:top w:val="none" w:sz="0" w:space="0" w:color="auto"/>
            <w:left w:val="none" w:sz="0" w:space="0" w:color="auto"/>
            <w:bottom w:val="none" w:sz="0" w:space="0" w:color="auto"/>
            <w:right w:val="none" w:sz="0" w:space="0" w:color="auto"/>
          </w:divBdr>
        </w:div>
        <w:div w:id="724984519">
          <w:marLeft w:val="640"/>
          <w:marRight w:val="0"/>
          <w:marTop w:val="0"/>
          <w:marBottom w:val="0"/>
          <w:divBdr>
            <w:top w:val="none" w:sz="0" w:space="0" w:color="auto"/>
            <w:left w:val="none" w:sz="0" w:space="0" w:color="auto"/>
            <w:bottom w:val="none" w:sz="0" w:space="0" w:color="auto"/>
            <w:right w:val="none" w:sz="0" w:space="0" w:color="auto"/>
          </w:divBdr>
        </w:div>
        <w:div w:id="1310862070">
          <w:marLeft w:val="640"/>
          <w:marRight w:val="0"/>
          <w:marTop w:val="0"/>
          <w:marBottom w:val="0"/>
          <w:divBdr>
            <w:top w:val="none" w:sz="0" w:space="0" w:color="auto"/>
            <w:left w:val="none" w:sz="0" w:space="0" w:color="auto"/>
            <w:bottom w:val="none" w:sz="0" w:space="0" w:color="auto"/>
            <w:right w:val="none" w:sz="0" w:space="0" w:color="auto"/>
          </w:divBdr>
        </w:div>
        <w:div w:id="164592782">
          <w:marLeft w:val="640"/>
          <w:marRight w:val="0"/>
          <w:marTop w:val="0"/>
          <w:marBottom w:val="0"/>
          <w:divBdr>
            <w:top w:val="none" w:sz="0" w:space="0" w:color="auto"/>
            <w:left w:val="none" w:sz="0" w:space="0" w:color="auto"/>
            <w:bottom w:val="none" w:sz="0" w:space="0" w:color="auto"/>
            <w:right w:val="none" w:sz="0" w:space="0" w:color="auto"/>
          </w:divBdr>
        </w:div>
        <w:div w:id="19740590">
          <w:marLeft w:val="640"/>
          <w:marRight w:val="0"/>
          <w:marTop w:val="0"/>
          <w:marBottom w:val="0"/>
          <w:divBdr>
            <w:top w:val="none" w:sz="0" w:space="0" w:color="auto"/>
            <w:left w:val="none" w:sz="0" w:space="0" w:color="auto"/>
            <w:bottom w:val="none" w:sz="0" w:space="0" w:color="auto"/>
            <w:right w:val="none" w:sz="0" w:space="0" w:color="auto"/>
          </w:divBdr>
        </w:div>
        <w:div w:id="1194730762">
          <w:marLeft w:val="640"/>
          <w:marRight w:val="0"/>
          <w:marTop w:val="0"/>
          <w:marBottom w:val="0"/>
          <w:divBdr>
            <w:top w:val="none" w:sz="0" w:space="0" w:color="auto"/>
            <w:left w:val="none" w:sz="0" w:space="0" w:color="auto"/>
            <w:bottom w:val="none" w:sz="0" w:space="0" w:color="auto"/>
            <w:right w:val="none" w:sz="0" w:space="0" w:color="auto"/>
          </w:divBdr>
        </w:div>
        <w:div w:id="462885861">
          <w:marLeft w:val="640"/>
          <w:marRight w:val="0"/>
          <w:marTop w:val="0"/>
          <w:marBottom w:val="0"/>
          <w:divBdr>
            <w:top w:val="none" w:sz="0" w:space="0" w:color="auto"/>
            <w:left w:val="none" w:sz="0" w:space="0" w:color="auto"/>
            <w:bottom w:val="none" w:sz="0" w:space="0" w:color="auto"/>
            <w:right w:val="none" w:sz="0" w:space="0" w:color="auto"/>
          </w:divBdr>
        </w:div>
        <w:div w:id="1953437885">
          <w:marLeft w:val="640"/>
          <w:marRight w:val="0"/>
          <w:marTop w:val="0"/>
          <w:marBottom w:val="0"/>
          <w:divBdr>
            <w:top w:val="none" w:sz="0" w:space="0" w:color="auto"/>
            <w:left w:val="none" w:sz="0" w:space="0" w:color="auto"/>
            <w:bottom w:val="none" w:sz="0" w:space="0" w:color="auto"/>
            <w:right w:val="none" w:sz="0" w:space="0" w:color="auto"/>
          </w:divBdr>
        </w:div>
        <w:div w:id="1188642311">
          <w:marLeft w:val="640"/>
          <w:marRight w:val="0"/>
          <w:marTop w:val="0"/>
          <w:marBottom w:val="0"/>
          <w:divBdr>
            <w:top w:val="none" w:sz="0" w:space="0" w:color="auto"/>
            <w:left w:val="none" w:sz="0" w:space="0" w:color="auto"/>
            <w:bottom w:val="none" w:sz="0" w:space="0" w:color="auto"/>
            <w:right w:val="none" w:sz="0" w:space="0" w:color="auto"/>
          </w:divBdr>
        </w:div>
        <w:div w:id="1105543921">
          <w:marLeft w:val="640"/>
          <w:marRight w:val="0"/>
          <w:marTop w:val="0"/>
          <w:marBottom w:val="0"/>
          <w:divBdr>
            <w:top w:val="none" w:sz="0" w:space="0" w:color="auto"/>
            <w:left w:val="none" w:sz="0" w:space="0" w:color="auto"/>
            <w:bottom w:val="none" w:sz="0" w:space="0" w:color="auto"/>
            <w:right w:val="none" w:sz="0" w:space="0" w:color="auto"/>
          </w:divBdr>
        </w:div>
        <w:div w:id="538401675">
          <w:marLeft w:val="640"/>
          <w:marRight w:val="0"/>
          <w:marTop w:val="0"/>
          <w:marBottom w:val="0"/>
          <w:divBdr>
            <w:top w:val="none" w:sz="0" w:space="0" w:color="auto"/>
            <w:left w:val="none" w:sz="0" w:space="0" w:color="auto"/>
            <w:bottom w:val="none" w:sz="0" w:space="0" w:color="auto"/>
            <w:right w:val="none" w:sz="0" w:space="0" w:color="auto"/>
          </w:divBdr>
        </w:div>
        <w:div w:id="1604796849">
          <w:marLeft w:val="640"/>
          <w:marRight w:val="0"/>
          <w:marTop w:val="0"/>
          <w:marBottom w:val="0"/>
          <w:divBdr>
            <w:top w:val="none" w:sz="0" w:space="0" w:color="auto"/>
            <w:left w:val="none" w:sz="0" w:space="0" w:color="auto"/>
            <w:bottom w:val="none" w:sz="0" w:space="0" w:color="auto"/>
            <w:right w:val="none" w:sz="0" w:space="0" w:color="auto"/>
          </w:divBdr>
        </w:div>
        <w:div w:id="102766799">
          <w:marLeft w:val="640"/>
          <w:marRight w:val="0"/>
          <w:marTop w:val="0"/>
          <w:marBottom w:val="0"/>
          <w:divBdr>
            <w:top w:val="none" w:sz="0" w:space="0" w:color="auto"/>
            <w:left w:val="none" w:sz="0" w:space="0" w:color="auto"/>
            <w:bottom w:val="none" w:sz="0" w:space="0" w:color="auto"/>
            <w:right w:val="none" w:sz="0" w:space="0" w:color="auto"/>
          </w:divBdr>
        </w:div>
      </w:divsChild>
    </w:div>
    <w:div w:id="1196426719">
      <w:bodyDiv w:val="1"/>
      <w:marLeft w:val="0"/>
      <w:marRight w:val="0"/>
      <w:marTop w:val="0"/>
      <w:marBottom w:val="0"/>
      <w:divBdr>
        <w:top w:val="none" w:sz="0" w:space="0" w:color="auto"/>
        <w:left w:val="none" w:sz="0" w:space="0" w:color="auto"/>
        <w:bottom w:val="none" w:sz="0" w:space="0" w:color="auto"/>
        <w:right w:val="none" w:sz="0" w:space="0" w:color="auto"/>
      </w:divBdr>
      <w:divsChild>
        <w:div w:id="2125539657">
          <w:marLeft w:val="640"/>
          <w:marRight w:val="0"/>
          <w:marTop w:val="0"/>
          <w:marBottom w:val="0"/>
          <w:divBdr>
            <w:top w:val="none" w:sz="0" w:space="0" w:color="auto"/>
            <w:left w:val="none" w:sz="0" w:space="0" w:color="auto"/>
            <w:bottom w:val="none" w:sz="0" w:space="0" w:color="auto"/>
            <w:right w:val="none" w:sz="0" w:space="0" w:color="auto"/>
          </w:divBdr>
        </w:div>
        <w:div w:id="1838880458">
          <w:marLeft w:val="640"/>
          <w:marRight w:val="0"/>
          <w:marTop w:val="0"/>
          <w:marBottom w:val="0"/>
          <w:divBdr>
            <w:top w:val="none" w:sz="0" w:space="0" w:color="auto"/>
            <w:left w:val="none" w:sz="0" w:space="0" w:color="auto"/>
            <w:bottom w:val="none" w:sz="0" w:space="0" w:color="auto"/>
            <w:right w:val="none" w:sz="0" w:space="0" w:color="auto"/>
          </w:divBdr>
        </w:div>
        <w:div w:id="1132747240">
          <w:marLeft w:val="640"/>
          <w:marRight w:val="0"/>
          <w:marTop w:val="0"/>
          <w:marBottom w:val="0"/>
          <w:divBdr>
            <w:top w:val="none" w:sz="0" w:space="0" w:color="auto"/>
            <w:left w:val="none" w:sz="0" w:space="0" w:color="auto"/>
            <w:bottom w:val="none" w:sz="0" w:space="0" w:color="auto"/>
            <w:right w:val="none" w:sz="0" w:space="0" w:color="auto"/>
          </w:divBdr>
        </w:div>
        <w:div w:id="656959869">
          <w:marLeft w:val="640"/>
          <w:marRight w:val="0"/>
          <w:marTop w:val="0"/>
          <w:marBottom w:val="0"/>
          <w:divBdr>
            <w:top w:val="none" w:sz="0" w:space="0" w:color="auto"/>
            <w:left w:val="none" w:sz="0" w:space="0" w:color="auto"/>
            <w:bottom w:val="none" w:sz="0" w:space="0" w:color="auto"/>
            <w:right w:val="none" w:sz="0" w:space="0" w:color="auto"/>
          </w:divBdr>
        </w:div>
        <w:div w:id="122620894">
          <w:marLeft w:val="640"/>
          <w:marRight w:val="0"/>
          <w:marTop w:val="0"/>
          <w:marBottom w:val="0"/>
          <w:divBdr>
            <w:top w:val="none" w:sz="0" w:space="0" w:color="auto"/>
            <w:left w:val="none" w:sz="0" w:space="0" w:color="auto"/>
            <w:bottom w:val="none" w:sz="0" w:space="0" w:color="auto"/>
            <w:right w:val="none" w:sz="0" w:space="0" w:color="auto"/>
          </w:divBdr>
        </w:div>
        <w:div w:id="1411998590">
          <w:marLeft w:val="640"/>
          <w:marRight w:val="0"/>
          <w:marTop w:val="0"/>
          <w:marBottom w:val="0"/>
          <w:divBdr>
            <w:top w:val="none" w:sz="0" w:space="0" w:color="auto"/>
            <w:left w:val="none" w:sz="0" w:space="0" w:color="auto"/>
            <w:bottom w:val="none" w:sz="0" w:space="0" w:color="auto"/>
            <w:right w:val="none" w:sz="0" w:space="0" w:color="auto"/>
          </w:divBdr>
        </w:div>
        <w:div w:id="1572347303">
          <w:marLeft w:val="640"/>
          <w:marRight w:val="0"/>
          <w:marTop w:val="0"/>
          <w:marBottom w:val="0"/>
          <w:divBdr>
            <w:top w:val="none" w:sz="0" w:space="0" w:color="auto"/>
            <w:left w:val="none" w:sz="0" w:space="0" w:color="auto"/>
            <w:bottom w:val="none" w:sz="0" w:space="0" w:color="auto"/>
            <w:right w:val="none" w:sz="0" w:space="0" w:color="auto"/>
          </w:divBdr>
        </w:div>
        <w:div w:id="1813250696">
          <w:marLeft w:val="640"/>
          <w:marRight w:val="0"/>
          <w:marTop w:val="0"/>
          <w:marBottom w:val="0"/>
          <w:divBdr>
            <w:top w:val="none" w:sz="0" w:space="0" w:color="auto"/>
            <w:left w:val="none" w:sz="0" w:space="0" w:color="auto"/>
            <w:bottom w:val="none" w:sz="0" w:space="0" w:color="auto"/>
            <w:right w:val="none" w:sz="0" w:space="0" w:color="auto"/>
          </w:divBdr>
        </w:div>
        <w:div w:id="625434646">
          <w:marLeft w:val="640"/>
          <w:marRight w:val="0"/>
          <w:marTop w:val="0"/>
          <w:marBottom w:val="0"/>
          <w:divBdr>
            <w:top w:val="none" w:sz="0" w:space="0" w:color="auto"/>
            <w:left w:val="none" w:sz="0" w:space="0" w:color="auto"/>
            <w:bottom w:val="none" w:sz="0" w:space="0" w:color="auto"/>
            <w:right w:val="none" w:sz="0" w:space="0" w:color="auto"/>
          </w:divBdr>
        </w:div>
        <w:div w:id="2048095504">
          <w:marLeft w:val="640"/>
          <w:marRight w:val="0"/>
          <w:marTop w:val="0"/>
          <w:marBottom w:val="0"/>
          <w:divBdr>
            <w:top w:val="none" w:sz="0" w:space="0" w:color="auto"/>
            <w:left w:val="none" w:sz="0" w:space="0" w:color="auto"/>
            <w:bottom w:val="none" w:sz="0" w:space="0" w:color="auto"/>
            <w:right w:val="none" w:sz="0" w:space="0" w:color="auto"/>
          </w:divBdr>
        </w:div>
        <w:div w:id="2132043060">
          <w:marLeft w:val="640"/>
          <w:marRight w:val="0"/>
          <w:marTop w:val="0"/>
          <w:marBottom w:val="0"/>
          <w:divBdr>
            <w:top w:val="none" w:sz="0" w:space="0" w:color="auto"/>
            <w:left w:val="none" w:sz="0" w:space="0" w:color="auto"/>
            <w:bottom w:val="none" w:sz="0" w:space="0" w:color="auto"/>
            <w:right w:val="none" w:sz="0" w:space="0" w:color="auto"/>
          </w:divBdr>
        </w:div>
        <w:div w:id="1609578625">
          <w:marLeft w:val="640"/>
          <w:marRight w:val="0"/>
          <w:marTop w:val="0"/>
          <w:marBottom w:val="0"/>
          <w:divBdr>
            <w:top w:val="none" w:sz="0" w:space="0" w:color="auto"/>
            <w:left w:val="none" w:sz="0" w:space="0" w:color="auto"/>
            <w:bottom w:val="none" w:sz="0" w:space="0" w:color="auto"/>
            <w:right w:val="none" w:sz="0" w:space="0" w:color="auto"/>
          </w:divBdr>
        </w:div>
        <w:div w:id="1790856343">
          <w:marLeft w:val="640"/>
          <w:marRight w:val="0"/>
          <w:marTop w:val="0"/>
          <w:marBottom w:val="0"/>
          <w:divBdr>
            <w:top w:val="none" w:sz="0" w:space="0" w:color="auto"/>
            <w:left w:val="none" w:sz="0" w:space="0" w:color="auto"/>
            <w:bottom w:val="none" w:sz="0" w:space="0" w:color="auto"/>
            <w:right w:val="none" w:sz="0" w:space="0" w:color="auto"/>
          </w:divBdr>
        </w:div>
        <w:div w:id="2105177669">
          <w:marLeft w:val="640"/>
          <w:marRight w:val="0"/>
          <w:marTop w:val="0"/>
          <w:marBottom w:val="0"/>
          <w:divBdr>
            <w:top w:val="none" w:sz="0" w:space="0" w:color="auto"/>
            <w:left w:val="none" w:sz="0" w:space="0" w:color="auto"/>
            <w:bottom w:val="none" w:sz="0" w:space="0" w:color="auto"/>
            <w:right w:val="none" w:sz="0" w:space="0" w:color="auto"/>
          </w:divBdr>
        </w:div>
        <w:div w:id="2095589479">
          <w:marLeft w:val="640"/>
          <w:marRight w:val="0"/>
          <w:marTop w:val="0"/>
          <w:marBottom w:val="0"/>
          <w:divBdr>
            <w:top w:val="none" w:sz="0" w:space="0" w:color="auto"/>
            <w:left w:val="none" w:sz="0" w:space="0" w:color="auto"/>
            <w:bottom w:val="none" w:sz="0" w:space="0" w:color="auto"/>
            <w:right w:val="none" w:sz="0" w:space="0" w:color="auto"/>
          </w:divBdr>
        </w:div>
      </w:divsChild>
    </w:div>
    <w:div w:id="1216240275">
      <w:bodyDiv w:val="1"/>
      <w:marLeft w:val="0"/>
      <w:marRight w:val="0"/>
      <w:marTop w:val="0"/>
      <w:marBottom w:val="0"/>
      <w:divBdr>
        <w:top w:val="none" w:sz="0" w:space="0" w:color="auto"/>
        <w:left w:val="none" w:sz="0" w:space="0" w:color="auto"/>
        <w:bottom w:val="none" w:sz="0" w:space="0" w:color="auto"/>
        <w:right w:val="none" w:sz="0" w:space="0" w:color="auto"/>
      </w:divBdr>
      <w:divsChild>
        <w:div w:id="75982197">
          <w:marLeft w:val="640"/>
          <w:marRight w:val="0"/>
          <w:marTop w:val="0"/>
          <w:marBottom w:val="0"/>
          <w:divBdr>
            <w:top w:val="none" w:sz="0" w:space="0" w:color="auto"/>
            <w:left w:val="none" w:sz="0" w:space="0" w:color="auto"/>
            <w:bottom w:val="none" w:sz="0" w:space="0" w:color="auto"/>
            <w:right w:val="none" w:sz="0" w:space="0" w:color="auto"/>
          </w:divBdr>
        </w:div>
        <w:div w:id="1886016837">
          <w:marLeft w:val="640"/>
          <w:marRight w:val="0"/>
          <w:marTop w:val="0"/>
          <w:marBottom w:val="0"/>
          <w:divBdr>
            <w:top w:val="none" w:sz="0" w:space="0" w:color="auto"/>
            <w:left w:val="none" w:sz="0" w:space="0" w:color="auto"/>
            <w:bottom w:val="none" w:sz="0" w:space="0" w:color="auto"/>
            <w:right w:val="none" w:sz="0" w:space="0" w:color="auto"/>
          </w:divBdr>
        </w:div>
        <w:div w:id="468085686">
          <w:marLeft w:val="640"/>
          <w:marRight w:val="0"/>
          <w:marTop w:val="0"/>
          <w:marBottom w:val="0"/>
          <w:divBdr>
            <w:top w:val="none" w:sz="0" w:space="0" w:color="auto"/>
            <w:left w:val="none" w:sz="0" w:space="0" w:color="auto"/>
            <w:bottom w:val="none" w:sz="0" w:space="0" w:color="auto"/>
            <w:right w:val="none" w:sz="0" w:space="0" w:color="auto"/>
          </w:divBdr>
        </w:div>
        <w:div w:id="45684463">
          <w:marLeft w:val="640"/>
          <w:marRight w:val="0"/>
          <w:marTop w:val="0"/>
          <w:marBottom w:val="0"/>
          <w:divBdr>
            <w:top w:val="none" w:sz="0" w:space="0" w:color="auto"/>
            <w:left w:val="none" w:sz="0" w:space="0" w:color="auto"/>
            <w:bottom w:val="none" w:sz="0" w:space="0" w:color="auto"/>
            <w:right w:val="none" w:sz="0" w:space="0" w:color="auto"/>
          </w:divBdr>
        </w:div>
        <w:div w:id="1308820003">
          <w:marLeft w:val="640"/>
          <w:marRight w:val="0"/>
          <w:marTop w:val="0"/>
          <w:marBottom w:val="0"/>
          <w:divBdr>
            <w:top w:val="none" w:sz="0" w:space="0" w:color="auto"/>
            <w:left w:val="none" w:sz="0" w:space="0" w:color="auto"/>
            <w:bottom w:val="none" w:sz="0" w:space="0" w:color="auto"/>
            <w:right w:val="none" w:sz="0" w:space="0" w:color="auto"/>
          </w:divBdr>
        </w:div>
        <w:div w:id="2099590534">
          <w:marLeft w:val="640"/>
          <w:marRight w:val="0"/>
          <w:marTop w:val="0"/>
          <w:marBottom w:val="0"/>
          <w:divBdr>
            <w:top w:val="none" w:sz="0" w:space="0" w:color="auto"/>
            <w:left w:val="none" w:sz="0" w:space="0" w:color="auto"/>
            <w:bottom w:val="none" w:sz="0" w:space="0" w:color="auto"/>
            <w:right w:val="none" w:sz="0" w:space="0" w:color="auto"/>
          </w:divBdr>
        </w:div>
        <w:div w:id="1446576817">
          <w:marLeft w:val="640"/>
          <w:marRight w:val="0"/>
          <w:marTop w:val="0"/>
          <w:marBottom w:val="0"/>
          <w:divBdr>
            <w:top w:val="none" w:sz="0" w:space="0" w:color="auto"/>
            <w:left w:val="none" w:sz="0" w:space="0" w:color="auto"/>
            <w:bottom w:val="none" w:sz="0" w:space="0" w:color="auto"/>
            <w:right w:val="none" w:sz="0" w:space="0" w:color="auto"/>
          </w:divBdr>
        </w:div>
        <w:div w:id="501774852">
          <w:marLeft w:val="640"/>
          <w:marRight w:val="0"/>
          <w:marTop w:val="0"/>
          <w:marBottom w:val="0"/>
          <w:divBdr>
            <w:top w:val="none" w:sz="0" w:space="0" w:color="auto"/>
            <w:left w:val="none" w:sz="0" w:space="0" w:color="auto"/>
            <w:bottom w:val="none" w:sz="0" w:space="0" w:color="auto"/>
            <w:right w:val="none" w:sz="0" w:space="0" w:color="auto"/>
          </w:divBdr>
        </w:div>
        <w:div w:id="423649155">
          <w:marLeft w:val="640"/>
          <w:marRight w:val="0"/>
          <w:marTop w:val="0"/>
          <w:marBottom w:val="0"/>
          <w:divBdr>
            <w:top w:val="none" w:sz="0" w:space="0" w:color="auto"/>
            <w:left w:val="none" w:sz="0" w:space="0" w:color="auto"/>
            <w:bottom w:val="none" w:sz="0" w:space="0" w:color="auto"/>
            <w:right w:val="none" w:sz="0" w:space="0" w:color="auto"/>
          </w:divBdr>
        </w:div>
        <w:div w:id="849180900">
          <w:marLeft w:val="640"/>
          <w:marRight w:val="0"/>
          <w:marTop w:val="0"/>
          <w:marBottom w:val="0"/>
          <w:divBdr>
            <w:top w:val="none" w:sz="0" w:space="0" w:color="auto"/>
            <w:left w:val="none" w:sz="0" w:space="0" w:color="auto"/>
            <w:bottom w:val="none" w:sz="0" w:space="0" w:color="auto"/>
            <w:right w:val="none" w:sz="0" w:space="0" w:color="auto"/>
          </w:divBdr>
        </w:div>
        <w:div w:id="188181776">
          <w:marLeft w:val="640"/>
          <w:marRight w:val="0"/>
          <w:marTop w:val="0"/>
          <w:marBottom w:val="0"/>
          <w:divBdr>
            <w:top w:val="none" w:sz="0" w:space="0" w:color="auto"/>
            <w:left w:val="none" w:sz="0" w:space="0" w:color="auto"/>
            <w:bottom w:val="none" w:sz="0" w:space="0" w:color="auto"/>
            <w:right w:val="none" w:sz="0" w:space="0" w:color="auto"/>
          </w:divBdr>
        </w:div>
        <w:div w:id="332993893">
          <w:marLeft w:val="640"/>
          <w:marRight w:val="0"/>
          <w:marTop w:val="0"/>
          <w:marBottom w:val="0"/>
          <w:divBdr>
            <w:top w:val="none" w:sz="0" w:space="0" w:color="auto"/>
            <w:left w:val="none" w:sz="0" w:space="0" w:color="auto"/>
            <w:bottom w:val="none" w:sz="0" w:space="0" w:color="auto"/>
            <w:right w:val="none" w:sz="0" w:space="0" w:color="auto"/>
          </w:divBdr>
        </w:div>
        <w:div w:id="956181804">
          <w:marLeft w:val="640"/>
          <w:marRight w:val="0"/>
          <w:marTop w:val="0"/>
          <w:marBottom w:val="0"/>
          <w:divBdr>
            <w:top w:val="none" w:sz="0" w:space="0" w:color="auto"/>
            <w:left w:val="none" w:sz="0" w:space="0" w:color="auto"/>
            <w:bottom w:val="none" w:sz="0" w:space="0" w:color="auto"/>
            <w:right w:val="none" w:sz="0" w:space="0" w:color="auto"/>
          </w:divBdr>
        </w:div>
        <w:div w:id="938682624">
          <w:marLeft w:val="640"/>
          <w:marRight w:val="0"/>
          <w:marTop w:val="0"/>
          <w:marBottom w:val="0"/>
          <w:divBdr>
            <w:top w:val="none" w:sz="0" w:space="0" w:color="auto"/>
            <w:left w:val="none" w:sz="0" w:space="0" w:color="auto"/>
            <w:bottom w:val="none" w:sz="0" w:space="0" w:color="auto"/>
            <w:right w:val="none" w:sz="0" w:space="0" w:color="auto"/>
          </w:divBdr>
        </w:div>
        <w:div w:id="1317421732">
          <w:marLeft w:val="640"/>
          <w:marRight w:val="0"/>
          <w:marTop w:val="0"/>
          <w:marBottom w:val="0"/>
          <w:divBdr>
            <w:top w:val="none" w:sz="0" w:space="0" w:color="auto"/>
            <w:left w:val="none" w:sz="0" w:space="0" w:color="auto"/>
            <w:bottom w:val="none" w:sz="0" w:space="0" w:color="auto"/>
            <w:right w:val="none" w:sz="0" w:space="0" w:color="auto"/>
          </w:divBdr>
        </w:div>
        <w:div w:id="714547856">
          <w:marLeft w:val="640"/>
          <w:marRight w:val="0"/>
          <w:marTop w:val="0"/>
          <w:marBottom w:val="0"/>
          <w:divBdr>
            <w:top w:val="none" w:sz="0" w:space="0" w:color="auto"/>
            <w:left w:val="none" w:sz="0" w:space="0" w:color="auto"/>
            <w:bottom w:val="none" w:sz="0" w:space="0" w:color="auto"/>
            <w:right w:val="none" w:sz="0" w:space="0" w:color="auto"/>
          </w:divBdr>
        </w:div>
      </w:divsChild>
    </w:div>
    <w:div w:id="1220287413">
      <w:bodyDiv w:val="1"/>
      <w:marLeft w:val="0"/>
      <w:marRight w:val="0"/>
      <w:marTop w:val="0"/>
      <w:marBottom w:val="0"/>
      <w:divBdr>
        <w:top w:val="none" w:sz="0" w:space="0" w:color="auto"/>
        <w:left w:val="none" w:sz="0" w:space="0" w:color="auto"/>
        <w:bottom w:val="none" w:sz="0" w:space="0" w:color="auto"/>
        <w:right w:val="none" w:sz="0" w:space="0" w:color="auto"/>
      </w:divBdr>
      <w:divsChild>
        <w:div w:id="1520705939">
          <w:marLeft w:val="640"/>
          <w:marRight w:val="0"/>
          <w:marTop w:val="0"/>
          <w:marBottom w:val="0"/>
          <w:divBdr>
            <w:top w:val="none" w:sz="0" w:space="0" w:color="auto"/>
            <w:left w:val="none" w:sz="0" w:space="0" w:color="auto"/>
            <w:bottom w:val="none" w:sz="0" w:space="0" w:color="auto"/>
            <w:right w:val="none" w:sz="0" w:space="0" w:color="auto"/>
          </w:divBdr>
        </w:div>
        <w:div w:id="1437093095">
          <w:marLeft w:val="640"/>
          <w:marRight w:val="0"/>
          <w:marTop w:val="0"/>
          <w:marBottom w:val="0"/>
          <w:divBdr>
            <w:top w:val="none" w:sz="0" w:space="0" w:color="auto"/>
            <w:left w:val="none" w:sz="0" w:space="0" w:color="auto"/>
            <w:bottom w:val="none" w:sz="0" w:space="0" w:color="auto"/>
            <w:right w:val="none" w:sz="0" w:space="0" w:color="auto"/>
          </w:divBdr>
        </w:div>
        <w:div w:id="444159071">
          <w:marLeft w:val="640"/>
          <w:marRight w:val="0"/>
          <w:marTop w:val="0"/>
          <w:marBottom w:val="0"/>
          <w:divBdr>
            <w:top w:val="none" w:sz="0" w:space="0" w:color="auto"/>
            <w:left w:val="none" w:sz="0" w:space="0" w:color="auto"/>
            <w:bottom w:val="none" w:sz="0" w:space="0" w:color="auto"/>
            <w:right w:val="none" w:sz="0" w:space="0" w:color="auto"/>
          </w:divBdr>
        </w:div>
        <w:div w:id="956255642">
          <w:marLeft w:val="640"/>
          <w:marRight w:val="0"/>
          <w:marTop w:val="0"/>
          <w:marBottom w:val="0"/>
          <w:divBdr>
            <w:top w:val="none" w:sz="0" w:space="0" w:color="auto"/>
            <w:left w:val="none" w:sz="0" w:space="0" w:color="auto"/>
            <w:bottom w:val="none" w:sz="0" w:space="0" w:color="auto"/>
            <w:right w:val="none" w:sz="0" w:space="0" w:color="auto"/>
          </w:divBdr>
        </w:div>
        <w:div w:id="915481001">
          <w:marLeft w:val="640"/>
          <w:marRight w:val="0"/>
          <w:marTop w:val="0"/>
          <w:marBottom w:val="0"/>
          <w:divBdr>
            <w:top w:val="none" w:sz="0" w:space="0" w:color="auto"/>
            <w:left w:val="none" w:sz="0" w:space="0" w:color="auto"/>
            <w:bottom w:val="none" w:sz="0" w:space="0" w:color="auto"/>
            <w:right w:val="none" w:sz="0" w:space="0" w:color="auto"/>
          </w:divBdr>
        </w:div>
        <w:div w:id="1222063184">
          <w:marLeft w:val="640"/>
          <w:marRight w:val="0"/>
          <w:marTop w:val="0"/>
          <w:marBottom w:val="0"/>
          <w:divBdr>
            <w:top w:val="none" w:sz="0" w:space="0" w:color="auto"/>
            <w:left w:val="none" w:sz="0" w:space="0" w:color="auto"/>
            <w:bottom w:val="none" w:sz="0" w:space="0" w:color="auto"/>
            <w:right w:val="none" w:sz="0" w:space="0" w:color="auto"/>
          </w:divBdr>
        </w:div>
        <w:div w:id="1544176516">
          <w:marLeft w:val="640"/>
          <w:marRight w:val="0"/>
          <w:marTop w:val="0"/>
          <w:marBottom w:val="0"/>
          <w:divBdr>
            <w:top w:val="none" w:sz="0" w:space="0" w:color="auto"/>
            <w:left w:val="none" w:sz="0" w:space="0" w:color="auto"/>
            <w:bottom w:val="none" w:sz="0" w:space="0" w:color="auto"/>
            <w:right w:val="none" w:sz="0" w:space="0" w:color="auto"/>
          </w:divBdr>
        </w:div>
        <w:div w:id="1846706163">
          <w:marLeft w:val="640"/>
          <w:marRight w:val="0"/>
          <w:marTop w:val="0"/>
          <w:marBottom w:val="0"/>
          <w:divBdr>
            <w:top w:val="none" w:sz="0" w:space="0" w:color="auto"/>
            <w:left w:val="none" w:sz="0" w:space="0" w:color="auto"/>
            <w:bottom w:val="none" w:sz="0" w:space="0" w:color="auto"/>
            <w:right w:val="none" w:sz="0" w:space="0" w:color="auto"/>
          </w:divBdr>
        </w:div>
        <w:div w:id="792752952">
          <w:marLeft w:val="640"/>
          <w:marRight w:val="0"/>
          <w:marTop w:val="0"/>
          <w:marBottom w:val="0"/>
          <w:divBdr>
            <w:top w:val="none" w:sz="0" w:space="0" w:color="auto"/>
            <w:left w:val="none" w:sz="0" w:space="0" w:color="auto"/>
            <w:bottom w:val="none" w:sz="0" w:space="0" w:color="auto"/>
            <w:right w:val="none" w:sz="0" w:space="0" w:color="auto"/>
          </w:divBdr>
        </w:div>
        <w:div w:id="555626103">
          <w:marLeft w:val="640"/>
          <w:marRight w:val="0"/>
          <w:marTop w:val="0"/>
          <w:marBottom w:val="0"/>
          <w:divBdr>
            <w:top w:val="none" w:sz="0" w:space="0" w:color="auto"/>
            <w:left w:val="none" w:sz="0" w:space="0" w:color="auto"/>
            <w:bottom w:val="none" w:sz="0" w:space="0" w:color="auto"/>
            <w:right w:val="none" w:sz="0" w:space="0" w:color="auto"/>
          </w:divBdr>
        </w:div>
        <w:div w:id="1988051464">
          <w:marLeft w:val="640"/>
          <w:marRight w:val="0"/>
          <w:marTop w:val="0"/>
          <w:marBottom w:val="0"/>
          <w:divBdr>
            <w:top w:val="none" w:sz="0" w:space="0" w:color="auto"/>
            <w:left w:val="none" w:sz="0" w:space="0" w:color="auto"/>
            <w:bottom w:val="none" w:sz="0" w:space="0" w:color="auto"/>
            <w:right w:val="none" w:sz="0" w:space="0" w:color="auto"/>
          </w:divBdr>
        </w:div>
        <w:div w:id="1890920245">
          <w:marLeft w:val="640"/>
          <w:marRight w:val="0"/>
          <w:marTop w:val="0"/>
          <w:marBottom w:val="0"/>
          <w:divBdr>
            <w:top w:val="none" w:sz="0" w:space="0" w:color="auto"/>
            <w:left w:val="none" w:sz="0" w:space="0" w:color="auto"/>
            <w:bottom w:val="none" w:sz="0" w:space="0" w:color="auto"/>
            <w:right w:val="none" w:sz="0" w:space="0" w:color="auto"/>
          </w:divBdr>
        </w:div>
        <w:div w:id="1752433951">
          <w:marLeft w:val="640"/>
          <w:marRight w:val="0"/>
          <w:marTop w:val="0"/>
          <w:marBottom w:val="0"/>
          <w:divBdr>
            <w:top w:val="none" w:sz="0" w:space="0" w:color="auto"/>
            <w:left w:val="none" w:sz="0" w:space="0" w:color="auto"/>
            <w:bottom w:val="none" w:sz="0" w:space="0" w:color="auto"/>
            <w:right w:val="none" w:sz="0" w:space="0" w:color="auto"/>
          </w:divBdr>
        </w:div>
        <w:div w:id="105738123">
          <w:marLeft w:val="640"/>
          <w:marRight w:val="0"/>
          <w:marTop w:val="0"/>
          <w:marBottom w:val="0"/>
          <w:divBdr>
            <w:top w:val="none" w:sz="0" w:space="0" w:color="auto"/>
            <w:left w:val="none" w:sz="0" w:space="0" w:color="auto"/>
            <w:bottom w:val="none" w:sz="0" w:space="0" w:color="auto"/>
            <w:right w:val="none" w:sz="0" w:space="0" w:color="auto"/>
          </w:divBdr>
        </w:div>
        <w:div w:id="2010214213">
          <w:marLeft w:val="640"/>
          <w:marRight w:val="0"/>
          <w:marTop w:val="0"/>
          <w:marBottom w:val="0"/>
          <w:divBdr>
            <w:top w:val="none" w:sz="0" w:space="0" w:color="auto"/>
            <w:left w:val="none" w:sz="0" w:space="0" w:color="auto"/>
            <w:bottom w:val="none" w:sz="0" w:space="0" w:color="auto"/>
            <w:right w:val="none" w:sz="0" w:space="0" w:color="auto"/>
          </w:divBdr>
        </w:div>
        <w:div w:id="1826358540">
          <w:marLeft w:val="640"/>
          <w:marRight w:val="0"/>
          <w:marTop w:val="0"/>
          <w:marBottom w:val="0"/>
          <w:divBdr>
            <w:top w:val="none" w:sz="0" w:space="0" w:color="auto"/>
            <w:left w:val="none" w:sz="0" w:space="0" w:color="auto"/>
            <w:bottom w:val="none" w:sz="0" w:space="0" w:color="auto"/>
            <w:right w:val="none" w:sz="0" w:space="0" w:color="auto"/>
          </w:divBdr>
        </w:div>
      </w:divsChild>
    </w:div>
    <w:div w:id="1232160596">
      <w:bodyDiv w:val="1"/>
      <w:marLeft w:val="0"/>
      <w:marRight w:val="0"/>
      <w:marTop w:val="0"/>
      <w:marBottom w:val="0"/>
      <w:divBdr>
        <w:top w:val="none" w:sz="0" w:space="0" w:color="auto"/>
        <w:left w:val="none" w:sz="0" w:space="0" w:color="auto"/>
        <w:bottom w:val="none" w:sz="0" w:space="0" w:color="auto"/>
        <w:right w:val="none" w:sz="0" w:space="0" w:color="auto"/>
      </w:divBdr>
      <w:divsChild>
        <w:div w:id="1091897958">
          <w:marLeft w:val="640"/>
          <w:marRight w:val="0"/>
          <w:marTop w:val="0"/>
          <w:marBottom w:val="0"/>
          <w:divBdr>
            <w:top w:val="none" w:sz="0" w:space="0" w:color="auto"/>
            <w:left w:val="none" w:sz="0" w:space="0" w:color="auto"/>
            <w:bottom w:val="none" w:sz="0" w:space="0" w:color="auto"/>
            <w:right w:val="none" w:sz="0" w:space="0" w:color="auto"/>
          </w:divBdr>
        </w:div>
        <w:div w:id="1654065493">
          <w:marLeft w:val="640"/>
          <w:marRight w:val="0"/>
          <w:marTop w:val="0"/>
          <w:marBottom w:val="0"/>
          <w:divBdr>
            <w:top w:val="none" w:sz="0" w:space="0" w:color="auto"/>
            <w:left w:val="none" w:sz="0" w:space="0" w:color="auto"/>
            <w:bottom w:val="none" w:sz="0" w:space="0" w:color="auto"/>
            <w:right w:val="none" w:sz="0" w:space="0" w:color="auto"/>
          </w:divBdr>
        </w:div>
        <w:div w:id="1818717043">
          <w:marLeft w:val="640"/>
          <w:marRight w:val="0"/>
          <w:marTop w:val="0"/>
          <w:marBottom w:val="0"/>
          <w:divBdr>
            <w:top w:val="none" w:sz="0" w:space="0" w:color="auto"/>
            <w:left w:val="none" w:sz="0" w:space="0" w:color="auto"/>
            <w:bottom w:val="none" w:sz="0" w:space="0" w:color="auto"/>
            <w:right w:val="none" w:sz="0" w:space="0" w:color="auto"/>
          </w:divBdr>
        </w:div>
        <w:div w:id="951014049">
          <w:marLeft w:val="640"/>
          <w:marRight w:val="0"/>
          <w:marTop w:val="0"/>
          <w:marBottom w:val="0"/>
          <w:divBdr>
            <w:top w:val="none" w:sz="0" w:space="0" w:color="auto"/>
            <w:left w:val="none" w:sz="0" w:space="0" w:color="auto"/>
            <w:bottom w:val="none" w:sz="0" w:space="0" w:color="auto"/>
            <w:right w:val="none" w:sz="0" w:space="0" w:color="auto"/>
          </w:divBdr>
        </w:div>
        <w:div w:id="1260019418">
          <w:marLeft w:val="640"/>
          <w:marRight w:val="0"/>
          <w:marTop w:val="0"/>
          <w:marBottom w:val="0"/>
          <w:divBdr>
            <w:top w:val="none" w:sz="0" w:space="0" w:color="auto"/>
            <w:left w:val="none" w:sz="0" w:space="0" w:color="auto"/>
            <w:bottom w:val="none" w:sz="0" w:space="0" w:color="auto"/>
            <w:right w:val="none" w:sz="0" w:space="0" w:color="auto"/>
          </w:divBdr>
        </w:div>
        <w:div w:id="138304701">
          <w:marLeft w:val="640"/>
          <w:marRight w:val="0"/>
          <w:marTop w:val="0"/>
          <w:marBottom w:val="0"/>
          <w:divBdr>
            <w:top w:val="none" w:sz="0" w:space="0" w:color="auto"/>
            <w:left w:val="none" w:sz="0" w:space="0" w:color="auto"/>
            <w:bottom w:val="none" w:sz="0" w:space="0" w:color="auto"/>
            <w:right w:val="none" w:sz="0" w:space="0" w:color="auto"/>
          </w:divBdr>
        </w:div>
        <w:div w:id="1146969429">
          <w:marLeft w:val="640"/>
          <w:marRight w:val="0"/>
          <w:marTop w:val="0"/>
          <w:marBottom w:val="0"/>
          <w:divBdr>
            <w:top w:val="none" w:sz="0" w:space="0" w:color="auto"/>
            <w:left w:val="none" w:sz="0" w:space="0" w:color="auto"/>
            <w:bottom w:val="none" w:sz="0" w:space="0" w:color="auto"/>
            <w:right w:val="none" w:sz="0" w:space="0" w:color="auto"/>
          </w:divBdr>
        </w:div>
        <w:div w:id="1700350860">
          <w:marLeft w:val="640"/>
          <w:marRight w:val="0"/>
          <w:marTop w:val="0"/>
          <w:marBottom w:val="0"/>
          <w:divBdr>
            <w:top w:val="none" w:sz="0" w:space="0" w:color="auto"/>
            <w:left w:val="none" w:sz="0" w:space="0" w:color="auto"/>
            <w:bottom w:val="none" w:sz="0" w:space="0" w:color="auto"/>
            <w:right w:val="none" w:sz="0" w:space="0" w:color="auto"/>
          </w:divBdr>
        </w:div>
        <w:div w:id="214586312">
          <w:marLeft w:val="640"/>
          <w:marRight w:val="0"/>
          <w:marTop w:val="0"/>
          <w:marBottom w:val="0"/>
          <w:divBdr>
            <w:top w:val="none" w:sz="0" w:space="0" w:color="auto"/>
            <w:left w:val="none" w:sz="0" w:space="0" w:color="auto"/>
            <w:bottom w:val="none" w:sz="0" w:space="0" w:color="auto"/>
            <w:right w:val="none" w:sz="0" w:space="0" w:color="auto"/>
          </w:divBdr>
        </w:div>
        <w:div w:id="625354377">
          <w:marLeft w:val="640"/>
          <w:marRight w:val="0"/>
          <w:marTop w:val="0"/>
          <w:marBottom w:val="0"/>
          <w:divBdr>
            <w:top w:val="none" w:sz="0" w:space="0" w:color="auto"/>
            <w:left w:val="none" w:sz="0" w:space="0" w:color="auto"/>
            <w:bottom w:val="none" w:sz="0" w:space="0" w:color="auto"/>
            <w:right w:val="none" w:sz="0" w:space="0" w:color="auto"/>
          </w:divBdr>
        </w:div>
        <w:div w:id="728963001">
          <w:marLeft w:val="640"/>
          <w:marRight w:val="0"/>
          <w:marTop w:val="0"/>
          <w:marBottom w:val="0"/>
          <w:divBdr>
            <w:top w:val="none" w:sz="0" w:space="0" w:color="auto"/>
            <w:left w:val="none" w:sz="0" w:space="0" w:color="auto"/>
            <w:bottom w:val="none" w:sz="0" w:space="0" w:color="auto"/>
            <w:right w:val="none" w:sz="0" w:space="0" w:color="auto"/>
          </w:divBdr>
        </w:div>
        <w:div w:id="1648122801">
          <w:marLeft w:val="640"/>
          <w:marRight w:val="0"/>
          <w:marTop w:val="0"/>
          <w:marBottom w:val="0"/>
          <w:divBdr>
            <w:top w:val="none" w:sz="0" w:space="0" w:color="auto"/>
            <w:left w:val="none" w:sz="0" w:space="0" w:color="auto"/>
            <w:bottom w:val="none" w:sz="0" w:space="0" w:color="auto"/>
            <w:right w:val="none" w:sz="0" w:space="0" w:color="auto"/>
          </w:divBdr>
        </w:div>
        <w:div w:id="106896188">
          <w:marLeft w:val="640"/>
          <w:marRight w:val="0"/>
          <w:marTop w:val="0"/>
          <w:marBottom w:val="0"/>
          <w:divBdr>
            <w:top w:val="none" w:sz="0" w:space="0" w:color="auto"/>
            <w:left w:val="none" w:sz="0" w:space="0" w:color="auto"/>
            <w:bottom w:val="none" w:sz="0" w:space="0" w:color="auto"/>
            <w:right w:val="none" w:sz="0" w:space="0" w:color="auto"/>
          </w:divBdr>
        </w:div>
        <w:div w:id="1737706455">
          <w:marLeft w:val="640"/>
          <w:marRight w:val="0"/>
          <w:marTop w:val="0"/>
          <w:marBottom w:val="0"/>
          <w:divBdr>
            <w:top w:val="none" w:sz="0" w:space="0" w:color="auto"/>
            <w:left w:val="none" w:sz="0" w:space="0" w:color="auto"/>
            <w:bottom w:val="none" w:sz="0" w:space="0" w:color="auto"/>
            <w:right w:val="none" w:sz="0" w:space="0" w:color="auto"/>
          </w:divBdr>
        </w:div>
        <w:div w:id="971836307">
          <w:marLeft w:val="640"/>
          <w:marRight w:val="0"/>
          <w:marTop w:val="0"/>
          <w:marBottom w:val="0"/>
          <w:divBdr>
            <w:top w:val="none" w:sz="0" w:space="0" w:color="auto"/>
            <w:left w:val="none" w:sz="0" w:space="0" w:color="auto"/>
            <w:bottom w:val="none" w:sz="0" w:space="0" w:color="auto"/>
            <w:right w:val="none" w:sz="0" w:space="0" w:color="auto"/>
          </w:divBdr>
        </w:div>
        <w:div w:id="720591714">
          <w:marLeft w:val="640"/>
          <w:marRight w:val="0"/>
          <w:marTop w:val="0"/>
          <w:marBottom w:val="0"/>
          <w:divBdr>
            <w:top w:val="none" w:sz="0" w:space="0" w:color="auto"/>
            <w:left w:val="none" w:sz="0" w:space="0" w:color="auto"/>
            <w:bottom w:val="none" w:sz="0" w:space="0" w:color="auto"/>
            <w:right w:val="none" w:sz="0" w:space="0" w:color="auto"/>
          </w:divBdr>
        </w:div>
        <w:div w:id="1773666391">
          <w:marLeft w:val="640"/>
          <w:marRight w:val="0"/>
          <w:marTop w:val="0"/>
          <w:marBottom w:val="0"/>
          <w:divBdr>
            <w:top w:val="none" w:sz="0" w:space="0" w:color="auto"/>
            <w:left w:val="none" w:sz="0" w:space="0" w:color="auto"/>
            <w:bottom w:val="none" w:sz="0" w:space="0" w:color="auto"/>
            <w:right w:val="none" w:sz="0" w:space="0" w:color="auto"/>
          </w:divBdr>
        </w:div>
        <w:div w:id="443380894">
          <w:marLeft w:val="640"/>
          <w:marRight w:val="0"/>
          <w:marTop w:val="0"/>
          <w:marBottom w:val="0"/>
          <w:divBdr>
            <w:top w:val="none" w:sz="0" w:space="0" w:color="auto"/>
            <w:left w:val="none" w:sz="0" w:space="0" w:color="auto"/>
            <w:bottom w:val="none" w:sz="0" w:space="0" w:color="auto"/>
            <w:right w:val="none" w:sz="0" w:space="0" w:color="auto"/>
          </w:divBdr>
        </w:div>
        <w:div w:id="122356564">
          <w:marLeft w:val="640"/>
          <w:marRight w:val="0"/>
          <w:marTop w:val="0"/>
          <w:marBottom w:val="0"/>
          <w:divBdr>
            <w:top w:val="none" w:sz="0" w:space="0" w:color="auto"/>
            <w:left w:val="none" w:sz="0" w:space="0" w:color="auto"/>
            <w:bottom w:val="none" w:sz="0" w:space="0" w:color="auto"/>
            <w:right w:val="none" w:sz="0" w:space="0" w:color="auto"/>
          </w:divBdr>
        </w:div>
        <w:div w:id="1090152847">
          <w:marLeft w:val="640"/>
          <w:marRight w:val="0"/>
          <w:marTop w:val="0"/>
          <w:marBottom w:val="0"/>
          <w:divBdr>
            <w:top w:val="none" w:sz="0" w:space="0" w:color="auto"/>
            <w:left w:val="none" w:sz="0" w:space="0" w:color="auto"/>
            <w:bottom w:val="none" w:sz="0" w:space="0" w:color="auto"/>
            <w:right w:val="none" w:sz="0" w:space="0" w:color="auto"/>
          </w:divBdr>
        </w:div>
        <w:div w:id="67967693">
          <w:marLeft w:val="640"/>
          <w:marRight w:val="0"/>
          <w:marTop w:val="0"/>
          <w:marBottom w:val="0"/>
          <w:divBdr>
            <w:top w:val="none" w:sz="0" w:space="0" w:color="auto"/>
            <w:left w:val="none" w:sz="0" w:space="0" w:color="auto"/>
            <w:bottom w:val="none" w:sz="0" w:space="0" w:color="auto"/>
            <w:right w:val="none" w:sz="0" w:space="0" w:color="auto"/>
          </w:divBdr>
        </w:div>
        <w:div w:id="1752893069">
          <w:marLeft w:val="640"/>
          <w:marRight w:val="0"/>
          <w:marTop w:val="0"/>
          <w:marBottom w:val="0"/>
          <w:divBdr>
            <w:top w:val="none" w:sz="0" w:space="0" w:color="auto"/>
            <w:left w:val="none" w:sz="0" w:space="0" w:color="auto"/>
            <w:bottom w:val="none" w:sz="0" w:space="0" w:color="auto"/>
            <w:right w:val="none" w:sz="0" w:space="0" w:color="auto"/>
          </w:divBdr>
        </w:div>
        <w:div w:id="1211922865">
          <w:marLeft w:val="640"/>
          <w:marRight w:val="0"/>
          <w:marTop w:val="0"/>
          <w:marBottom w:val="0"/>
          <w:divBdr>
            <w:top w:val="none" w:sz="0" w:space="0" w:color="auto"/>
            <w:left w:val="none" w:sz="0" w:space="0" w:color="auto"/>
            <w:bottom w:val="none" w:sz="0" w:space="0" w:color="auto"/>
            <w:right w:val="none" w:sz="0" w:space="0" w:color="auto"/>
          </w:divBdr>
        </w:div>
        <w:div w:id="1214468904">
          <w:marLeft w:val="640"/>
          <w:marRight w:val="0"/>
          <w:marTop w:val="0"/>
          <w:marBottom w:val="0"/>
          <w:divBdr>
            <w:top w:val="none" w:sz="0" w:space="0" w:color="auto"/>
            <w:left w:val="none" w:sz="0" w:space="0" w:color="auto"/>
            <w:bottom w:val="none" w:sz="0" w:space="0" w:color="auto"/>
            <w:right w:val="none" w:sz="0" w:space="0" w:color="auto"/>
          </w:divBdr>
        </w:div>
        <w:div w:id="1765689765">
          <w:marLeft w:val="640"/>
          <w:marRight w:val="0"/>
          <w:marTop w:val="0"/>
          <w:marBottom w:val="0"/>
          <w:divBdr>
            <w:top w:val="none" w:sz="0" w:space="0" w:color="auto"/>
            <w:left w:val="none" w:sz="0" w:space="0" w:color="auto"/>
            <w:bottom w:val="none" w:sz="0" w:space="0" w:color="auto"/>
            <w:right w:val="none" w:sz="0" w:space="0" w:color="auto"/>
          </w:divBdr>
        </w:div>
      </w:divsChild>
    </w:div>
    <w:div w:id="1233078310">
      <w:bodyDiv w:val="1"/>
      <w:marLeft w:val="0"/>
      <w:marRight w:val="0"/>
      <w:marTop w:val="0"/>
      <w:marBottom w:val="0"/>
      <w:divBdr>
        <w:top w:val="none" w:sz="0" w:space="0" w:color="auto"/>
        <w:left w:val="none" w:sz="0" w:space="0" w:color="auto"/>
        <w:bottom w:val="none" w:sz="0" w:space="0" w:color="auto"/>
        <w:right w:val="none" w:sz="0" w:space="0" w:color="auto"/>
      </w:divBdr>
    </w:div>
    <w:div w:id="1257445289">
      <w:bodyDiv w:val="1"/>
      <w:marLeft w:val="0"/>
      <w:marRight w:val="0"/>
      <w:marTop w:val="0"/>
      <w:marBottom w:val="0"/>
      <w:divBdr>
        <w:top w:val="none" w:sz="0" w:space="0" w:color="auto"/>
        <w:left w:val="none" w:sz="0" w:space="0" w:color="auto"/>
        <w:bottom w:val="none" w:sz="0" w:space="0" w:color="auto"/>
        <w:right w:val="none" w:sz="0" w:space="0" w:color="auto"/>
      </w:divBdr>
    </w:div>
    <w:div w:id="1258055997">
      <w:bodyDiv w:val="1"/>
      <w:marLeft w:val="0"/>
      <w:marRight w:val="0"/>
      <w:marTop w:val="0"/>
      <w:marBottom w:val="0"/>
      <w:divBdr>
        <w:top w:val="none" w:sz="0" w:space="0" w:color="auto"/>
        <w:left w:val="none" w:sz="0" w:space="0" w:color="auto"/>
        <w:bottom w:val="none" w:sz="0" w:space="0" w:color="auto"/>
        <w:right w:val="none" w:sz="0" w:space="0" w:color="auto"/>
      </w:divBdr>
    </w:div>
    <w:div w:id="1278490201">
      <w:bodyDiv w:val="1"/>
      <w:marLeft w:val="0"/>
      <w:marRight w:val="0"/>
      <w:marTop w:val="0"/>
      <w:marBottom w:val="0"/>
      <w:divBdr>
        <w:top w:val="none" w:sz="0" w:space="0" w:color="auto"/>
        <w:left w:val="none" w:sz="0" w:space="0" w:color="auto"/>
        <w:bottom w:val="none" w:sz="0" w:space="0" w:color="auto"/>
        <w:right w:val="none" w:sz="0" w:space="0" w:color="auto"/>
      </w:divBdr>
    </w:div>
    <w:div w:id="1317612276">
      <w:bodyDiv w:val="1"/>
      <w:marLeft w:val="0"/>
      <w:marRight w:val="0"/>
      <w:marTop w:val="0"/>
      <w:marBottom w:val="0"/>
      <w:divBdr>
        <w:top w:val="none" w:sz="0" w:space="0" w:color="auto"/>
        <w:left w:val="none" w:sz="0" w:space="0" w:color="auto"/>
        <w:bottom w:val="none" w:sz="0" w:space="0" w:color="auto"/>
        <w:right w:val="none" w:sz="0" w:space="0" w:color="auto"/>
      </w:divBdr>
      <w:divsChild>
        <w:div w:id="1074858508">
          <w:marLeft w:val="640"/>
          <w:marRight w:val="0"/>
          <w:marTop w:val="0"/>
          <w:marBottom w:val="0"/>
          <w:divBdr>
            <w:top w:val="none" w:sz="0" w:space="0" w:color="auto"/>
            <w:left w:val="none" w:sz="0" w:space="0" w:color="auto"/>
            <w:bottom w:val="none" w:sz="0" w:space="0" w:color="auto"/>
            <w:right w:val="none" w:sz="0" w:space="0" w:color="auto"/>
          </w:divBdr>
        </w:div>
        <w:div w:id="1091586747">
          <w:marLeft w:val="640"/>
          <w:marRight w:val="0"/>
          <w:marTop w:val="0"/>
          <w:marBottom w:val="0"/>
          <w:divBdr>
            <w:top w:val="none" w:sz="0" w:space="0" w:color="auto"/>
            <w:left w:val="none" w:sz="0" w:space="0" w:color="auto"/>
            <w:bottom w:val="none" w:sz="0" w:space="0" w:color="auto"/>
            <w:right w:val="none" w:sz="0" w:space="0" w:color="auto"/>
          </w:divBdr>
        </w:div>
        <w:div w:id="1770197890">
          <w:marLeft w:val="640"/>
          <w:marRight w:val="0"/>
          <w:marTop w:val="0"/>
          <w:marBottom w:val="0"/>
          <w:divBdr>
            <w:top w:val="none" w:sz="0" w:space="0" w:color="auto"/>
            <w:left w:val="none" w:sz="0" w:space="0" w:color="auto"/>
            <w:bottom w:val="none" w:sz="0" w:space="0" w:color="auto"/>
            <w:right w:val="none" w:sz="0" w:space="0" w:color="auto"/>
          </w:divBdr>
        </w:div>
        <w:div w:id="436606830">
          <w:marLeft w:val="640"/>
          <w:marRight w:val="0"/>
          <w:marTop w:val="0"/>
          <w:marBottom w:val="0"/>
          <w:divBdr>
            <w:top w:val="none" w:sz="0" w:space="0" w:color="auto"/>
            <w:left w:val="none" w:sz="0" w:space="0" w:color="auto"/>
            <w:bottom w:val="none" w:sz="0" w:space="0" w:color="auto"/>
            <w:right w:val="none" w:sz="0" w:space="0" w:color="auto"/>
          </w:divBdr>
        </w:div>
        <w:div w:id="25525846">
          <w:marLeft w:val="640"/>
          <w:marRight w:val="0"/>
          <w:marTop w:val="0"/>
          <w:marBottom w:val="0"/>
          <w:divBdr>
            <w:top w:val="none" w:sz="0" w:space="0" w:color="auto"/>
            <w:left w:val="none" w:sz="0" w:space="0" w:color="auto"/>
            <w:bottom w:val="none" w:sz="0" w:space="0" w:color="auto"/>
            <w:right w:val="none" w:sz="0" w:space="0" w:color="auto"/>
          </w:divBdr>
        </w:div>
        <w:div w:id="716011218">
          <w:marLeft w:val="640"/>
          <w:marRight w:val="0"/>
          <w:marTop w:val="0"/>
          <w:marBottom w:val="0"/>
          <w:divBdr>
            <w:top w:val="none" w:sz="0" w:space="0" w:color="auto"/>
            <w:left w:val="none" w:sz="0" w:space="0" w:color="auto"/>
            <w:bottom w:val="none" w:sz="0" w:space="0" w:color="auto"/>
            <w:right w:val="none" w:sz="0" w:space="0" w:color="auto"/>
          </w:divBdr>
        </w:div>
        <w:div w:id="265893241">
          <w:marLeft w:val="640"/>
          <w:marRight w:val="0"/>
          <w:marTop w:val="0"/>
          <w:marBottom w:val="0"/>
          <w:divBdr>
            <w:top w:val="none" w:sz="0" w:space="0" w:color="auto"/>
            <w:left w:val="none" w:sz="0" w:space="0" w:color="auto"/>
            <w:bottom w:val="none" w:sz="0" w:space="0" w:color="auto"/>
            <w:right w:val="none" w:sz="0" w:space="0" w:color="auto"/>
          </w:divBdr>
        </w:div>
        <w:div w:id="1752000588">
          <w:marLeft w:val="640"/>
          <w:marRight w:val="0"/>
          <w:marTop w:val="0"/>
          <w:marBottom w:val="0"/>
          <w:divBdr>
            <w:top w:val="none" w:sz="0" w:space="0" w:color="auto"/>
            <w:left w:val="none" w:sz="0" w:space="0" w:color="auto"/>
            <w:bottom w:val="none" w:sz="0" w:space="0" w:color="auto"/>
            <w:right w:val="none" w:sz="0" w:space="0" w:color="auto"/>
          </w:divBdr>
        </w:div>
        <w:div w:id="681443347">
          <w:marLeft w:val="640"/>
          <w:marRight w:val="0"/>
          <w:marTop w:val="0"/>
          <w:marBottom w:val="0"/>
          <w:divBdr>
            <w:top w:val="none" w:sz="0" w:space="0" w:color="auto"/>
            <w:left w:val="none" w:sz="0" w:space="0" w:color="auto"/>
            <w:bottom w:val="none" w:sz="0" w:space="0" w:color="auto"/>
            <w:right w:val="none" w:sz="0" w:space="0" w:color="auto"/>
          </w:divBdr>
        </w:div>
        <w:div w:id="1914387334">
          <w:marLeft w:val="640"/>
          <w:marRight w:val="0"/>
          <w:marTop w:val="0"/>
          <w:marBottom w:val="0"/>
          <w:divBdr>
            <w:top w:val="none" w:sz="0" w:space="0" w:color="auto"/>
            <w:left w:val="none" w:sz="0" w:space="0" w:color="auto"/>
            <w:bottom w:val="none" w:sz="0" w:space="0" w:color="auto"/>
            <w:right w:val="none" w:sz="0" w:space="0" w:color="auto"/>
          </w:divBdr>
        </w:div>
        <w:div w:id="360593572">
          <w:marLeft w:val="640"/>
          <w:marRight w:val="0"/>
          <w:marTop w:val="0"/>
          <w:marBottom w:val="0"/>
          <w:divBdr>
            <w:top w:val="none" w:sz="0" w:space="0" w:color="auto"/>
            <w:left w:val="none" w:sz="0" w:space="0" w:color="auto"/>
            <w:bottom w:val="none" w:sz="0" w:space="0" w:color="auto"/>
            <w:right w:val="none" w:sz="0" w:space="0" w:color="auto"/>
          </w:divBdr>
        </w:div>
        <w:div w:id="1778133205">
          <w:marLeft w:val="640"/>
          <w:marRight w:val="0"/>
          <w:marTop w:val="0"/>
          <w:marBottom w:val="0"/>
          <w:divBdr>
            <w:top w:val="none" w:sz="0" w:space="0" w:color="auto"/>
            <w:left w:val="none" w:sz="0" w:space="0" w:color="auto"/>
            <w:bottom w:val="none" w:sz="0" w:space="0" w:color="auto"/>
            <w:right w:val="none" w:sz="0" w:space="0" w:color="auto"/>
          </w:divBdr>
        </w:div>
        <w:div w:id="1121067371">
          <w:marLeft w:val="640"/>
          <w:marRight w:val="0"/>
          <w:marTop w:val="0"/>
          <w:marBottom w:val="0"/>
          <w:divBdr>
            <w:top w:val="none" w:sz="0" w:space="0" w:color="auto"/>
            <w:left w:val="none" w:sz="0" w:space="0" w:color="auto"/>
            <w:bottom w:val="none" w:sz="0" w:space="0" w:color="auto"/>
            <w:right w:val="none" w:sz="0" w:space="0" w:color="auto"/>
          </w:divBdr>
        </w:div>
        <w:div w:id="5787827">
          <w:marLeft w:val="640"/>
          <w:marRight w:val="0"/>
          <w:marTop w:val="0"/>
          <w:marBottom w:val="0"/>
          <w:divBdr>
            <w:top w:val="none" w:sz="0" w:space="0" w:color="auto"/>
            <w:left w:val="none" w:sz="0" w:space="0" w:color="auto"/>
            <w:bottom w:val="none" w:sz="0" w:space="0" w:color="auto"/>
            <w:right w:val="none" w:sz="0" w:space="0" w:color="auto"/>
          </w:divBdr>
        </w:div>
        <w:div w:id="46613752">
          <w:marLeft w:val="640"/>
          <w:marRight w:val="0"/>
          <w:marTop w:val="0"/>
          <w:marBottom w:val="0"/>
          <w:divBdr>
            <w:top w:val="none" w:sz="0" w:space="0" w:color="auto"/>
            <w:left w:val="none" w:sz="0" w:space="0" w:color="auto"/>
            <w:bottom w:val="none" w:sz="0" w:space="0" w:color="auto"/>
            <w:right w:val="none" w:sz="0" w:space="0" w:color="auto"/>
          </w:divBdr>
        </w:div>
        <w:div w:id="500043728">
          <w:marLeft w:val="640"/>
          <w:marRight w:val="0"/>
          <w:marTop w:val="0"/>
          <w:marBottom w:val="0"/>
          <w:divBdr>
            <w:top w:val="none" w:sz="0" w:space="0" w:color="auto"/>
            <w:left w:val="none" w:sz="0" w:space="0" w:color="auto"/>
            <w:bottom w:val="none" w:sz="0" w:space="0" w:color="auto"/>
            <w:right w:val="none" w:sz="0" w:space="0" w:color="auto"/>
          </w:divBdr>
        </w:div>
        <w:div w:id="900555885">
          <w:marLeft w:val="640"/>
          <w:marRight w:val="0"/>
          <w:marTop w:val="0"/>
          <w:marBottom w:val="0"/>
          <w:divBdr>
            <w:top w:val="none" w:sz="0" w:space="0" w:color="auto"/>
            <w:left w:val="none" w:sz="0" w:space="0" w:color="auto"/>
            <w:bottom w:val="none" w:sz="0" w:space="0" w:color="auto"/>
            <w:right w:val="none" w:sz="0" w:space="0" w:color="auto"/>
          </w:divBdr>
        </w:div>
        <w:div w:id="395976763">
          <w:marLeft w:val="640"/>
          <w:marRight w:val="0"/>
          <w:marTop w:val="0"/>
          <w:marBottom w:val="0"/>
          <w:divBdr>
            <w:top w:val="none" w:sz="0" w:space="0" w:color="auto"/>
            <w:left w:val="none" w:sz="0" w:space="0" w:color="auto"/>
            <w:bottom w:val="none" w:sz="0" w:space="0" w:color="auto"/>
            <w:right w:val="none" w:sz="0" w:space="0" w:color="auto"/>
          </w:divBdr>
        </w:div>
        <w:div w:id="1201043312">
          <w:marLeft w:val="640"/>
          <w:marRight w:val="0"/>
          <w:marTop w:val="0"/>
          <w:marBottom w:val="0"/>
          <w:divBdr>
            <w:top w:val="none" w:sz="0" w:space="0" w:color="auto"/>
            <w:left w:val="none" w:sz="0" w:space="0" w:color="auto"/>
            <w:bottom w:val="none" w:sz="0" w:space="0" w:color="auto"/>
            <w:right w:val="none" w:sz="0" w:space="0" w:color="auto"/>
          </w:divBdr>
        </w:div>
      </w:divsChild>
    </w:div>
    <w:div w:id="1319967069">
      <w:bodyDiv w:val="1"/>
      <w:marLeft w:val="0"/>
      <w:marRight w:val="0"/>
      <w:marTop w:val="0"/>
      <w:marBottom w:val="0"/>
      <w:divBdr>
        <w:top w:val="none" w:sz="0" w:space="0" w:color="auto"/>
        <w:left w:val="none" w:sz="0" w:space="0" w:color="auto"/>
        <w:bottom w:val="none" w:sz="0" w:space="0" w:color="auto"/>
        <w:right w:val="none" w:sz="0" w:space="0" w:color="auto"/>
      </w:divBdr>
    </w:div>
    <w:div w:id="1328244847">
      <w:bodyDiv w:val="1"/>
      <w:marLeft w:val="0"/>
      <w:marRight w:val="0"/>
      <w:marTop w:val="0"/>
      <w:marBottom w:val="0"/>
      <w:divBdr>
        <w:top w:val="none" w:sz="0" w:space="0" w:color="auto"/>
        <w:left w:val="none" w:sz="0" w:space="0" w:color="auto"/>
        <w:bottom w:val="none" w:sz="0" w:space="0" w:color="auto"/>
        <w:right w:val="none" w:sz="0" w:space="0" w:color="auto"/>
      </w:divBdr>
    </w:div>
    <w:div w:id="1331517211">
      <w:bodyDiv w:val="1"/>
      <w:marLeft w:val="0"/>
      <w:marRight w:val="0"/>
      <w:marTop w:val="0"/>
      <w:marBottom w:val="0"/>
      <w:divBdr>
        <w:top w:val="none" w:sz="0" w:space="0" w:color="auto"/>
        <w:left w:val="none" w:sz="0" w:space="0" w:color="auto"/>
        <w:bottom w:val="none" w:sz="0" w:space="0" w:color="auto"/>
        <w:right w:val="none" w:sz="0" w:space="0" w:color="auto"/>
      </w:divBdr>
    </w:div>
    <w:div w:id="1333607508">
      <w:bodyDiv w:val="1"/>
      <w:marLeft w:val="0"/>
      <w:marRight w:val="0"/>
      <w:marTop w:val="0"/>
      <w:marBottom w:val="0"/>
      <w:divBdr>
        <w:top w:val="none" w:sz="0" w:space="0" w:color="auto"/>
        <w:left w:val="none" w:sz="0" w:space="0" w:color="auto"/>
        <w:bottom w:val="none" w:sz="0" w:space="0" w:color="auto"/>
        <w:right w:val="none" w:sz="0" w:space="0" w:color="auto"/>
      </w:divBdr>
      <w:divsChild>
        <w:div w:id="1585843920">
          <w:marLeft w:val="640"/>
          <w:marRight w:val="0"/>
          <w:marTop w:val="0"/>
          <w:marBottom w:val="0"/>
          <w:divBdr>
            <w:top w:val="none" w:sz="0" w:space="0" w:color="auto"/>
            <w:left w:val="none" w:sz="0" w:space="0" w:color="auto"/>
            <w:bottom w:val="none" w:sz="0" w:space="0" w:color="auto"/>
            <w:right w:val="none" w:sz="0" w:space="0" w:color="auto"/>
          </w:divBdr>
        </w:div>
        <w:div w:id="1865361784">
          <w:marLeft w:val="640"/>
          <w:marRight w:val="0"/>
          <w:marTop w:val="0"/>
          <w:marBottom w:val="0"/>
          <w:divBdr>
            <w:top w:val="none" w:sz="0" w:space="0" w:color="auto"/>
            <w:left w:val="none" w:sz="0" w:space="0" w:color="auto"/>
            <w:bottom w:val="none" w:sz="0" w:space="0" w:color="auto"/>
            <w:right w:val="none" w:sz="0" w:space="0" w:color="auto"/>
          </w:divBdr>
        </w:div>
        <w:div w:id="418256840">
          <w:marLeft w:val="640"/>
          <w:marRight w:val="0"/>
          <w:marTop w:val="0"/>
          <w:marBottom w:val="0"/>
          <w:divBdr>
            <w:top w:val="none" w:sz="0" w:space="0" w:color="auto"/>
            <w:left w:val="none" w:sz="0" w:space="0" w:color="auto"/>
            <w:bottom w:val="none" w:sz="0" w:space="0" w:color="auto"/>
            <w:right w:val="none" w:sz="0" w:space="0" w:color="auto"/>
          </w:divBdr>
        </w:div>
        <w:div w:id="613290820">
          <w:marLeft w:val="640"/>
          <w:marRight w:val="0"/>
          <w:marTop w:val="0"/>
          <w:marBottom w:val="0"/>
          <w:divBdr>
            <w:top w:val="none" w:sz="0" w:space="0" w:color="auto"/>
            <w:left w:val="none" w:sz="0" w:space="0" w:color="auto"/>
            <w:bottom w:val="none" w:sz="0" w:space="0" w:color="auto"/>
            <w:right w:val="none" w:sz="0" w:space="0" w:color="auto"/>
          </w:divBdr>
        </w:div>
        <w:div w:id="1939214288">
          <w:marLeft w:val="640"/>
          <w:marRight w:val="0"/>
          <w:marTop w:val="0"/>
          <w:marBottom w:val="0"/>
          <w:divBdr>
            <w:top w:val="none" w:sz="0" w:space="0" w:color="auto"/>
            <w:left w:val="none" w:sz="0" w:space="0" w:color="auto"/>
            <w:bottom w:val="none" w:sz="0" w:space="0" w:color="auto"/>
            <w:right w:val="none" w:sz="0" w:space="0" w:color="auto"/>
          </w:divBdr>
        </w:div>
        <w:div w:id="261885322">
          <w:marLeft w:val="640"/>
          <w:marRight w:val="0"/>
          <w:marTop w:val="0"/>
          <w:marBottom w:val="0"/>
          <w:divBdr>
            <w:top w:val="none" w:sz="0" w:space="0" w:color="auto"/>
            <w:left w:val="none" w:sz="0" w:space="0" w:color="auto"/>
            <w:bottom w:val="none" w:sz="0" w:space="0" w:color="auto"/>
            <w:right w:val="none" w:sz="0" w:space="0" w:color="auto"/>
          </w:divBdr>
        </w:div>
        <w:div w:id="1611156260">
          <w:marLeft w:val="640"/>
          <w:marRight w:val="0"/>
          <w:marTop w:val="0"/>
          <w:marBottom w:val="0"/>
          <w:divBdr>
            <w:top w:val="none" w:sz="0" w:space="0" w:color="auto"/>
            <w:left w:val="none" w:sz="0" w:space="0" w:color="auto"/>
            <w:bottom w:val="none" w:sz="0" w:space="0" w:color="auto"/>
            <w:right w:val="none" w:sz="0" w:space="0" w:color="auto"/>
          </w:divBdr>
        </w:div>
        <w:div w:id="1140924170">
          <w:marLeft w:val="640"/>
          <w:marRight w:val="0"/>
          <w:marTop w:val="0"/>
          <w:marBottom w:val="0"/>
          <w:divBdr>
            <w:top w:val="none" w:sz="0" w:space="0" w:color="auto"/>
            <w:left w:val="none" w:sz="0" w:space="0" w:color="auto"/>
            <w:bottom w:val="none" w:sz="0" w:space="0" w:color="auto"/>
            <w:right w:val="none" w:sz="0" w:space="0" w:color="auto"/>
          </w:divBdr>
        </w:div>
        <w:div w:id="123818677">
          <w:marLeft w:val="640"/>
          <w:marRight w:val="0"/>
          <w:marTop w:val="0"/>
          <w:marBottom w:val="0"/>
          <w:divBdr>
            <w:top w:val="none" w:sz="0" w:space="0" w:color="auto"/>
            <w:left w:val="none" w:sz="0" w:space="0" w:color="auto"/>
            <w:bottom w:val="none" w:sz="0" w:space="0" w:color="auto"/>
            <w:right w:val="none" w:sz="0" w:space="0" w:color="auto"/>
          </w:divBdr>
        </w:div>
        <w:div w:id="1709136500">
          <w:marLeft w:val="640"/>
          <w:marRight w:val="0"/>
          <w:marTop w:val="0"/>
          <w:marBottom w:val="0"/>
          <w:divBdr>
            <w:top w:val="none" w:sz="0" w:space="0" w:color="auto"/>
            <w:left w:val="none" w:sz="0" w:space="0" w:color="auto"/>
            <w:bottom w:val="none" w:sz="0" w:space="0" w:color="auto"/>
            <w:right w:val="none" w:sz="0" w:space="0" w:color="auto"/>
          </w:divBdr>
        </w:div>
        <w:div w:id="18972500">
          <w:marLeft w:val="640"/>
          <w:marRight w:val="0"/>
          <w:marTop w:val="0"/>
          <w:marBottom w:val="0"/>
          <w:divBdr>
            <w:top w:val="none" w:sz="0" w:space="0" w:color="auto"/>
            <w:left w:val="none" w:sz="0" w:space="0" w:color="auto"/>
            <w:bottom w:val="none" w:sz="0" w:space="0" w:color="auto"/>
            <w:right w:val="none" w:sz="0" w:space="0" w:color="auto"/>
          </w:divBdr>
        </w:div>
      </w:divsChild>
    </w:div>
    <w:div w:id="1338264185">
      <w:bodyDiv w:val="1"/>
      <w:marLeft w:val="0"/>
      <w:marRight w:val="0"/>
      <w:marTop w:val="0"/>
      <w:marBottom w:val="0"/>
      <w:divBdr>
        <w:top w:val="none" w:sz="0" w:space="0" w:color="auto"/>
        <w:left w:val="none" w:sz="0" w:space="0" w:color="auto"/>
        <w:bottom w:val="none" w:sz="0" w:space="0" w:color="auto"/>
        <w:right w:val="none" w:sz="0" w:space="0" w:color="auto"/>
      </w:divBdr>
    </w:div>
    <w:div w:id="1339313052">
      <w:bodyDiv w:val="1"/>
      <w:marLeft w:val="0"/>
      <w:marRight w:val="0"/>
      <w:marTop w:val="0"/>
      <w:marBottom w:val="0"/>
      <w:divBdr>
        <w:top w:val="none" w:sz="0" w:space="0" w:color="auto"/>
        <w:left w:val="none" w:sz="0" w:space="0" w:color="auto"/>
        <w:bottom w:val="none" w:sz="0" w:space="0" w:color="auto"/>
        <w:right w:val="none" w:sz="0" w:space="0" w:color="auto"/>
      </w:divBdr>
      <w:divsChild>
        <w:div w:id="1063916334">
          <w:marLeft w:val="640"/>
          <w:marRight w:val="0"/>
          <w:marTop w:val="0"/>
          <w:marBottom w:val="0"/>
          <w:divBdr>
            <w:top w:val="none" w:sz="0" w:space="0" w:color="auto"/>
            <w:left w:val="none" w:sz="0" w:space="0" w:color="auto"/>
            <w:bottom w:val="none" w:sz="0" w:space="0" w:color="auto"/>
            <w:right w:val="none" w:sz="0" w:space="0" w:color="auto"/>
          </w:divBdr>
        </w:div>
        <w:div w:id="1968005611">
          <w:marLeft w:val="640"/>
          <w:marRight w:val="0"/>
          <w:marTop w:val="0"/>
          <w:marBottom w:val="0"/>
          <w:divBdr>
            <w:top w:val="none" w:sz="0" w:space="0" w:color="auto"/>
            <w:left w:val="none" w:sz="0" w:space="0" w:color="auto"/>
            <w:bottom w:val="none" w:sz="0" w:space="0" w:color="auto"/>
            <w:right w:val="none" w:sz="0" w:space="0" w:color="auto"/>
          </w:divBdr>
        </w:div>
        <w:div w:id="1188983645">
          <w:marLeft w:val="640"/>
          <w:marRight w:val="0"/>
          <w:marTop w:val="0"/>
          <w:marBottom w:val="0"/>
          <w:divBdr>
            <w:top w:val="none" w:sz="0" w:space="0" w:color="auto"/>
            <w:left w:val="none" w:sz="0" w:space="0" w:color="auto"/>
            <w:bottom w:val="none" w:sz="0" w:space="0" w:color="auto"/>
            <w:right w:val="none" w:sz="0" w:space="0" w:color="auto"/>
          </w:divBdr>
        </w:div>
        <w:div w:id="1557858613">
          <w:marLeft w:val="640"/>
          <w:marRight w:val="0"/>
          <w:marTop w:val="0"/>
          <w:marBottom w:val="0"/>
          <w:divBdr>
            <w:top w:val="none" w:sz="0" w:space="0" w:color="auto"/>
            <w:left w:val="none" w:sz="0" w:space="0" w:color="auto"/>
            <w:bottom w:val="none" w:sz="0" w:space="0" w:color="auto"/>
            <w:right w:val="none" w:sz="0" w:space="0" w:color="auto"/>
          </w:divBdr>
        </w:div>
        <w:div w:id="3554807">
          <w:marLeft w:val="640"/>
          <w:marRight w:val="0"/>
          <w:marTop w:val="0"/>
          <w:marBottom w:val="0"/>
          <w:divBdr>
            <w:top w:val="none" w:sz="0" w:space="0" w:color="auto"/>
            <w:left w:val="none" w:sz="0" w:space="0" w:color="auto"/>
            <w:bottom w:val="none" w:sz="0" w:space="0" w:color="auto"/>
            <w:right w:val="none" w:sz="0" w:space="0" w:color="auto"/>
          </w:divBdr>
        </w:div>
        <w:div w:id="41058180">
          <w:marLeft w:val="640"/>
          <w:marRight w:val="0"/>
          <w:marTop w:val="0"/>
          <w:marBottom w:val="0"/>
          <w:divBdr>
            <w:top w:val="none" w:sz="0" w:space="0" w:color="auto"/>
            <w:left w:val="none" w:sz="0" w:space="0" w:color="auto"/>
            <w:bottom w:val="none" w:sz="0" w:space="0" w:color="auto"/>
            <w:right w:val="none" w:sz="0" w:space="0" w:color="auto"/>
          </w:divBdr>
        </w:div>
        <w:div w:id="1008630518">
          <w:marLeft w:val="640"/>
          <w:marRight w:val="0"/>
          <w:marTop w:val="0"/>
          <w:marBottom w:val="0"/>
          <w:divBdr>
            <w:top w:val="none" w:sz="0" w:space="0" w:color="auto"/>
            <w:left w:val="none" w:sz="0" w:space="0" w:color="auto"/>
            <w:bottom w:val="none" w:sz="0" w:space="0" w:color="auto"/>
            <w:right w:val="none" w:sz="0" w:space="0" w:color="auto"/>
          </w:divBdr>
        </w:div>
        <w:div w:id="1947035384">
          <w:marLeft w:val="640"/>
          <w:marRight w:val="0"/>
          <w:marTop w:val="0"/>
          <w:marBottom w:val="0"/>
          <w:divBdr>
            <w:top w:val="none" w:sz="0" w:space="0" w:color="auto"/>
            <w:left w:val="none" w:sz="0" w:space="0" w:color="auto"/>
            <w:bottom w:val="none" w:sz="0" w:space="0" w:color="auto"/>
            <w:right w:val="none" w:sz="0" w:space="0" w:color="auto"/>
          </w:divBdr>
        </w:div>
        <w:div w:id="778455370">
          <w:marLeft w:val="640"/>
          <w:marRight w:val="0"/>
          <w:marTop w:val="0"/>
          <w:marBottom w:val="0"/>
          <w:divBdr>
            <w:top w:val="none" w:sz="0" w:space="0" w:color="auto"/>
            <w:left w:val="none" w:sz="0" w:space="0" w:color="auto"/>
            <w:bottom w:val="none" w:sz="0" w:space="0" w:color="auto"/>
            <w:right w:val="none" w:sz="0" w:space="0" w:color="auto"/>
          </w:divBdr>
        </w:div>
        <w:div w:id="342636922">
          <w:marLeft w:val="640"/>
          <w:marRight w:val="0"/>
          <w:marTop w:val="0"/>
          <w:marBottom w:val="0"/>
          <w:divBdr>
            <w:top w:val="none" w:sz="0" w:space="0" w:color="auto"/>
            <w:left w:val="none" w:sz="0" w:space="0" w:color="auto"/>
            <w:bottom w:val="none" w:sz="0" w:space="0" w:color="auto"/>
            <w:right w:val="none" w:sz="0" w:space="0" w:color="auto"/>
          </w:divBdr>
        </w:div>
        <w:div w:id="269900364">
          <w:marLeft w:val="640"/>
          <w:marRight w:val="0"/>
          <w:marTop w:val="0"/>
          <w:marBottom w:val="0"/>
          <w:divBdr>
            <w:top w:val="none" w:sz="0" w:space="0" w:color="auto"/>
            <w:left w:val="none" w:sz="0" w:space="0" w:color="auto"/>
            <w:bottom w:val="none" w:sz="0" w:space="0" w:color="auto"/>
            <w:right w:val="none" w:sz="0" w:space="0" w:color="auto"/>
          </w:divBdr>
        </w:div>
        <w:div w:id="340933811">
          <w:marLeft w:val="640"/>
          <w:marRight w:val="0"/>
          <w:marTop w:val="0"/>
          <w:marBottom w:val="0"/>
          <w:divBdr>
            <w:top w:val="none" w:sz="0" w:space="0" w:color="auto"/>
            <w:left w:val="none" w:sz="0" w:space="0" w:color="auto"/>
            <w:bottom w:val="none" w:sz="0" w:space="0" w:color="auto"/>
            <w:right w:val="none" w:sz="0" w:space="0" w:color="auto"/>
          </w:divBdr>
        </w:div>
        <w:div w:id="1827017523">
          <w:marLeft w:val="640"/>
          <w:marRight w:val="0"/>
          <w:marTop w:val="0"/>
          <w:marBottom w:val="0"/>
          <w:divBdr>
            <w:top w:val="none" w:sz="0" w:space="0" w:color="auto"/>
            <w:left w:val="none" w:sz="0" w:space="0" w:color="auto"/>
            <w:bottom w:val="none" w:sz="0" w:space="0" w:color="auto"/>
            <w:right w:val="none" w:sz="0" w:space="0" w:color="auto"/>
          </w:divBdr>
        </w:div>
        <w:div w:id="586228975">
          <w:marLeft w:val="640"/>
          <w:marRight w:val="0"/>
          <w:marTop w:val="0"/>
          <w:marBottom w:val="0"/>
          <w:divBdr>
            <w:top w:val="none" w:sz="0" w:space="0" w:color="auto"/>
            <w:left w:val="none" w:sz="0" w:space="0" w:color="auto"/>
            <w:bottom w:val="none" w:sz="0" w:space="0" w:color="auto"/>
            <w:right w:val="none" w:sz="0" w:space="0" w:color="auto"/>
          </w:divBdr>
        </w:div>
        <w:div w:id="2017609603">
          <w:marLeft w:val="640"/>
          <w:marRight w:val="0"/>
          <w:marTop w:val="0"/>
          <w:marBottom w:val="0"/>
          <w:divBdr>
            <w:top w:val="none" w:sz="0" w:space="0" w:color="auto"/>
            <w:left w:val="none" w:sz="0" w:space="0" w:color="auto"/>
            <w:bottom w:val="none" w:sz="0" w:space="0" w:color="auto"/>
            <w:right w:val="none" w:sz="0" w:space="0" w:color="auto"/>
          </w:divBdr>
        </w:div>
        <w:div w:id="1620137591">
          <w:marLeft w:val="640"/>
          <w:marRight w:val="0"/>
          <w:marTop w:val="0"/>
          <w:marBottom w:val="0"/>
          <w:divBdr>
            <w:top w:val="none" w:sz="0" w:space="0" w:color="auto"/>
            <w:left w:val="none" w:sz="0" w:space="0" w:color="auto"/>
            <w:bottom w:val="none" w:sz="0" w:space="0" w:color="auto"/>
            <w:right w:val="none" w:sz="0" w:space="0" w:color="auto"/>
          </w:divBdr>
        </w:div>
        <w:div w:id="1919440991">
          <w:marLeft w:val="640"/>
          <w:marRight w:val="0"/>
          <w:marTop w:val="0"/>
          <w:marBottom w:val="0"/>
          <w:divBdr>
            <w:top w:val="none" w:sz="0" w:space="0" w:color="auto"/>
            <w:left w:val="none" w:sz="0" w:space="0" w:color="auto"/>
            <w:bottom w:val="none" w:sz="0" w:space="0" w:color="auto"/>
            <w:right w:val="none" w:sz="0" w:space="0" w:color="auto"/>
          </w:divBdr>
        </w:div>
        <w:div w:id="846555875">
          <w:marLeft w:val="640"/>
          <w:marRight w:val="0"/>
          <w:marTop w:val="0"/>
          <w:marBottom w:val="0"/>
          <w:divBdr>
            <w:top w:val="none" w:sz="0" w:space="0" w:color="auto"/>
            <w:left w:val="none" w:sz="0" w:space="0" w:color="auto"/>
            <w:bottom w:val="none" w:sz="0" w:space="0" w:color="auto"/>
            <w:right w:val="none" w:sz="0" w:space="0" w:color="auto"/>
          </w:divBdr>
        </w:div>
        <w:div w:id="1818916689">
          <w:marLeft w:val="640"/>
          <w:marRight w:val="0"/>
          <w:marTop w:val="0"/>
          <w:marBottom w:val="0"/>
          <w:divBdr>
            <w:top w:val="none" w:sz="0" w:space="0" w:color="auto"/>
            <w:left w:val="none" w:sz="0" w:space="0" w:color="auto"/>
            <w:bottom w:val="none" w:sz="0" w:space="0" w:color="auto"/>
            <w:right w:val="none" w:sz="0" w:space="0" w:color="auto"/>
          </w:divBdr>
        </w:div>
      </w:divsChild>
    </w:div>
    <w:div w:id="1382169466">
      <w:bodyDiv w:val="1"/>
      <w:marLeft w:val="0"/>
      <w:marRight w:val="0"/>
      <w:marTop w:val="0"/>
      <w:marBottom w:val="0"/>
      <w:divBdr>
        <w:top w:val="none" w:sz="0" w:space="0" w:color="auto"/>
        <w:left w:val="none" w:sz="0" w:space="0" w:color="auto"/>
        <w:bottom w:val="none" w:sz="0" w:space="0" w:color="auto"/>
        <w:right w:val="none" w:sz="0" w:space="0" w:color="auto"/>
      </w:divBdr>
      <w:divsChild>
        <w:div w:id="265314797">
          <w:marLeft w:val="640"/>
          <w:marRight w:val="0"/>
          <w:marTop w:val="0"/>
          <w:marBottom w:val="0"/>
          <w:divBdr>
            <w:top w:val="none" w:sz="0" w:space="0" w:color="auto"/>
            <w:left w:val="none" w:sz="0" w:space="0" w:color="auto"/>
            <w:bottom w:val="none" w:sz="0" w:space="0" w:color="auto"/>
            <w:right w:val="none" w:sz="0" w:space="0" w:color="auto"/>
          </w:divBdr>
        </w:div>
        <w:div w:id="1684895000">
          <w:marLeft w:val="640"/>
          <w:marRight w:val="0"/>
          <w:marTop w:val="0"/>
          <w:marBottom w:val="0"/>
          <w:divBdr>
            <w:top w:val="none" w:sz="0" w:space="0" w:color="auto"/>
            <w:left w:val="none" w:sz="0" w:space="0" w:color="auto"/>
            <w:bottom w:val="none" w:sz="0" w:space="0" w:color="auto"/>
            <w:right w:val="none" w:sz="0" w:space="0" w:color="auto"/>
          </w:divBdr>
        </w:div>
        <w:div w:id="989791671">
          <w:marLeft w:val="640"/>
          <w:marRight w:val="0"/>
          <w:marTop w:val="0"/>
          <w:marBottom w:val="0"/>
          <w:divBdr>
            <w:top w:val="none" w:sz="0" w:space="0" w:color="auto"/>
            <w:left w:val="none" w:sz="0" w:space="0" w:color="auto"/>
            <w:bottom w:val="none" w:sz="0" w:space="0" w:color="auto"/>
            <w:right w:val="none" w:sz="0" w:space="0" w:color="auto"/>
          </w:divBdr>
        </w:div>
        <w:div w:id="1160930498">
          <w:marLeft w:val="640"/>
          <w:marRight w:val="0"/>
          <w:marTop w:val="0"/>
          <w:marBottom w:val="0"/>
          <w:divBdr>
            <w:top w:val="none" w:sz="0" w:space="0" w:color="auto"/>
            <w:left w:val="none" w:sz="0" w:space="0" w:color="auto"/>
            <w:bottom w:val="none" w:sz="0" w:space="0" w:color="auto"/>
            <w:right w:val="none" w:sz="0" w:space="0" w:color="auto"/>
          </w:divBdr>
        </w:div>
        <w:div w:id="1564678829">
          <w:marLeft w:val="640"/>
          <w:marRight w:val="0"/>
          <w:marTop w:val="0"/>
          <w:marBottom w:val="0"/>
          <w:divBdr>
            <w:top w:val="none" w:sz="0" w:space="0" w:color="auto"/>
            <w:left w:val="none" w:sz="0" w:space="0" w:color="auto"/>
            <w:bottom w:val="none" w:sz="0" w:space="0" w:color="auto"/>
            <w:right w:val="none" w:sz="0" w:space="0" w:color="auto"/>
          </w:divBdr>
        </w:div>
        <w:div w:id="1302924559">
          <w:marLeft w:val="640"/>
          <w:marRight w:val="0"/>
          <w:marTop w:val="0"/>
          <w:marBottom w:val="0"/>
          <w:divBdr>
            <w:top w:val="none" w:sz="0" w:space="0" w:color="auto"/>
            <w:left w:val="none" w:sz="0" w:space="0" w:color="auto"/>
            <w:bottom w:val="none" w:sz="0" w:space="0" w:color="auto"/>
            <w:right w:val="none" w:sz="0" w:space="0" w:color="auto"/>
          </w:divBdr>
        </w:div>
        <w:div w:id="1513958150">
          <w:marLeft w:val="640"/>
          <w:marRight w:val="0"/>
          <w:marTop w:val="0"/>
          <w:marBottom w:val="0"/>
          <w:divBdr>
            <w:top w:val="none" w:sz="0" w:space="0" w:color="auto"/>
            <w:left w:val="none" w:sz="0" w:space="0" w:color="auto"/>
            <w:bottom w:val="none" w:sz="0" w:space="0" w:color="auto"/>
            <w:right w:val="none" w:sz="0" w:space="0" w:color="auto"/>
          </w:divBdr>
        </w:div>
        <w:div w:id="177162307">
          <w:marLeft w:val="640"/>
          <w:marRight w:val="0"/>
          <w:marTop w:val="0"/>
          <w:marBottom w:val="0"/>
          <w:divBdr>
            <w:top w:val="none" w:sz="0" w:space="0" w:color="auto"/>
            <w:left w:val="none" w:sz="0" w:space="0" w:color="auto"/>
            <w:bottom w:val="none" w:sz="0" w:space="0" w:color="auto"/>
            <w:right w:val="none" w:sz="0" w:space="0" w:color="auto"/>
          </w:divBdr>
        </w:div>
        <w:div w:id="1921212298">
          <w:marLeft w:val="640"/>
          <w:marRight w:val="0"/>
          <w:marTop w:val="0"/>
          <w:marBottom w:val="0"/>
          <w:divBdr>
            <w:top w:val="none" w:sz="0" w:space="0" w:color="auto"/>
            <w:left w:val="none" w:sz="0" w:space="0" w:color="auto"/>
            <w:bottom w:val="none" w:sz="0" w:space="0" w:color="auto"/>
            <w:right w:val="none" w:sz="0" w:space="0" w:color="auto"/>
          </w:divBdr>
        </w:div>
        <w:div w:id="524250180">
          <w:marLeft w:val="640"/>
          <w:marRight w:val="0"/>
          <w:marTop w:val="0"/>
          <w:marBottom w:val="0"/>
          <w:divBdr>
            <w:top w:val="none" w:sz="0" w:space="0" w:color="auto"/>
            <w:left w:val="none" w:sz="0" w:space="0" w:color="auto"/>
            <w:bottom w:val="none" w:sz="0" w:space="0" w:color="auto"/>
            <w:right w:val="none" w:sz="0" w:space="0" w:color="auto"/>
          </w:divBdr>
        </w:div>
        <w:div w:id="767970888">
          <w:marLeft w:val="640"/>
          <w:marRight w:val="0"/>
          <w:marTop w:val="0"/>
          <w:marBottom w:val="0"/>
          <w:divBdr>
            <w:top w:val="none" w:sz="0" w:space="0" w:color="auto"/>
            <w:left w:val="none" w:sz="0" w:space="0" w:color="auto"/>
            <w:bottom w:val="none" w:sz="0" w:space="0" w:color="auto"/>
            <w:right w:val="none" w:sz="0" w:space="0" w:color="auto"/>
          </w:divBdr>
        </w:div>
        <w:div w:id="1079450075">
          <w:marLeft w:val="640"/>
          <w:marRight w:val="0"/>
          <w:marTop w:val="0"/>
          <w:marBottom w:val="0"/>
          <w:divBdr>
            <w:top w:val="none" w:sz="0" w:space="0" w:color="auto"/>
            <w:left w:val="none" w:sz="0" w:space="0" w:color="auto"/>
            <w:bottom w:val="none" w:sz="0" w:space="0" w:color="auto"/>
            <w:right w:val="none" w:sz="0" w:space="0" w:color="auto"/>
          </w:divBdr>
        </w:div>
        <w:div w:id="1831216678">
          <w:marLeft w:val="640"/>
          <w:marRight w:val="0"/>
          <w:marTop w:val="0"/>
          <w:marBottom w:val="0"/>
          <w:divBdr>
            <w:top w:val="none" w:sz="0" w:space="0" w:color="auto"/>
            <w:left w:val="none" w:sz="0" w:space="0" w:color="auto"/>
            <w:bottom w:val="none" w:sz="0" w:space="0" w:color="auto"/>
            <w:right w:val="none" w:sz="0" w:space="0" w:color="auto"/>
          </w:divBdr>
        </w:div>
        <w:div w:id="1549687316">
          <w:marLeft w:val="640"/>
          <w:marRight w:val="0"/>
          <w:marTop w:val="0"/>
          <w:marBottom w:val="0"/>
          <w:divBdr>
            <w:top w:val="none" w:sz="0" w:space="0" w:color="auto"/>
            <w:left w:val="none" w:sz="0" w:space="0" w:color="auto"/>
            <w:bottom w:val="none" w:sz="0" w:space="0" w:color="auto"/>
            <w:right w:val="none" w:sz="0" w:space="0" w:color="auto"/>
          </w:divBdr>
        </w:div>
        <w:div w:id="393360954">
          <w:marLeft w:val="640"/>
          <w:marRight w:val="0"/>
          <w:marTop w:val="0"/>
          <w:marBottom w:val="0"/>
          <w:divBdr>
            <w:top w:val="none" w:sz="0" w:space="0" w:color="auto"/>
            <w:left w:val="none" w:sz="0" w:space="0" w:color="auto"/>
            <w:bottom w:val="none" w:sz="0" w:space="0" w:color="auto"/>
            <w:right w:val="none" w:sz="0" w:space="0" w:color="auto"/>
          </w:divBdr>
        </w:div>
        <w:div w:id="703015767">
          <w:marLeft w:val="640"/>
          <w:marRight w:val="0"/>
          <w:marTop w:val="0"/>
          <w:marBottom w:val="0"/>
          <w:divBdr>
            <w:top w:val="none" w:sz="0" w:space="0" w:color="auto"/>
            <w:left w:val="none" w:sz="0" w:space="0" w:color="auto"/>
            <w:bottom w:val="none" w:sz="0" w:space="0" w:color="auto"/>
            <w:right w:val="none" w:sz="0" w:space="0" w:color="auto"/>
          </w:divBdr>
        </w:div>
        <w:div w:id="346324888">
          <w:marLeft w:val="640"/>
          <w:marRight w:val="0"/>
          <w:marTop w:val="0"/>
          <w:marBottom w:val="0"/>
          <w:divBdr>
            <w:top w:val="none" w:sz="0" w:space="0" w:color="auto"/>
            <w:left w:val="none" w:sz="0" w:space="0" w:color="auto"/>
            <w:bottom w:val="none" w:sz="0" w:space="0" w:color="auto"/>
            <w:right w:val="none" w:sz="0" w:space="0" w:color="auto"/>
          </w:divBdr>
        </w:div>
        <w:div w:id="973175898">
          <w:marLeft w:val="640"/>
          <w:marRight w:val="0"/>
          <w:marTop w:val="0"/>
          <w:marBottom w:val="0"/>
          <w:divBdr>
            <w:top w:val="none" w:sz="0" w:space="0" w:color="auto"/>
            <w:left w:val="none" w:sz="0" w:space="0" w:color="auto"/>
            <w:bottom w:val="none" w:sz="0" w:space="0" w:color="auto"/>
            <w:right w:val="none" w:sz="0" w:space="0" w:color="auto"/>
          </w:divBdr>
        </w:div>
        <w:div w:id="1578436601">
          <w:marLeft w:val="640"/>
          <w:marRight w:val="0"/>
          <w:marTop w:val="0"/>
          <w:marBottom w:val="0"/>
          <w:divBdr>
            <w:top w:val="none" w:sz="0" w:space="0" w:color="auto"/>
            <w:left w:val="none" w:sz="0" w:space="0" w:color="auto"/>
            <w:bottom w:val="none" w:sz="0" w:space="0" w:color="auto"/>
            <w:right w:val="none" w:sz="0" w:space="0" w:color="auto"/>
          </w:divBdr>
        </w:div>
      </w:divsChild>
    </w:div>
    <w:div w:id="1387221686">
      <w:bodyDiv w:val="1"/>
      <w:marLeft w:val="0"/>
      <w:marRight w:val="0"/>
      <w:marTop w:val="0"/>
      <w:marBottom w:val="0"/>
      <w:divBdr>
        <w:top w:val="none" w:sz="0" w:space="0" w:color="auto"/>
        <w:left w:val="none" w:sz="0" w:space="0" w:color="auto"/>
        <w:bottom w:val="none" w:sz="0" w:space="0" w:color="auto"/>
        <w:right w:val="none" w:sz="0" w:space="0" w:color="auto"/>
      </w:divBdr>
      <w:divsChild>
        <w:div w:id="467014769">
          <w:marLeft w:val="480"/>
          <w:marRight w:val="0"/>
          <w:marTop w:val="0"/>
          <w:marBottom w:val="0"/>
          <w:divBdr>
            <w:top w:val="none" w:sz="0" w:space="0" w:color="auto"/>
            <w:left w:val="none" w:sz="0" w:space="0" w:color="auto"/>
            <w:bottom w:val="none" w:sz="0" w:space="0" w:color="auto"/>
            <w:right w:val="none" w:sz="0" w:space="0" w:color="auto"/>
          </w:divBdr>
        </w:div>
        <w:div w:id="1621259293">
          <w:marLeft w:val="480"/>
          <w:marRight w:val="0"/>
          <w:marTop w:val="0"/>
          <w:marBottom w:val="0"/>
          <w:divBdr>
            <w:top w:val="none" w:sz="0" w:space="0" w:color="auto"/>
            <w:left w:val="none" w:sz="0" w:space="0" w:color="auto"/>
            <w:bottom w:val="none" w:sz="0" w:space="0" w:color="auto"/>
            <w:right w:val="none" w:sz="0" w:space="0" w:color="auto"/>
          </w:divBdr>
        </w:div>
        <w:div w:id="94642157">
          <w:marLeft w:val="480"/>
          <w:marRight w:val="0"/>
          <w:marTop w:val="0"/>
          <w:marBottom w:val="0"/>
          <w:divBdr>
            <w:top w:val="none" w:sz="0" w:space="0" w:color="auto"/>
            <w:left w:val="none" w:sz="0" w:space="0" w:color="auto"/>
            <w:bottom w:val="none" w:sz="0" w:space="0" w:color="auto"/>
            <w:right w:val="none" w:sz="0" w:space="0" w:color="auto"/>
          </w:divBdr>
        </w:div>
        <w:div w:id="524758898">
          <w:marLeft w:val="480"/>
          <w:marRight w:val="0"/>
          <w:marTop w:val="0"/>
          <w:marBottom w:val="0"/>
          <w:divBdr>
            <w:top w:val="none" w:sz="0" w:space="0" w:color="auto"/>
            <w:left w:val="none" w:sz="0" w:space="0" w:color="auto"/>
            <w:bottom w:val="none" w:sz="0" w:space="0" w:color="auto"/>
            <w:right w:val="none" w:sz="0" w:space="0" w:color="auto"/>
          </w:divBdr>
        </w:div>
        <w:div w:id="1855151104">
          <w:marLeft w:val="480"/>
          <w:marRight w:val="0"/>
          <w:marTop w:val="0"/>
          <w:marBottom w:val="0"/>
          <w:divBdr>
            <w:top w:val="none" w:sz="0" w:space="0" w:color="auto"/>
            <w:left w:val="none" w:sz="0" w:space="0" w:color="auto"/>
            <w:bottom w:val="none" w:sz="0" w:space="0" w:color="auto"/>
            <w:right w:val="none" w:sz="0" w:space="0" w:color="auto"/>
          </w:divBdr>
        </w:div>
        <w:div w:id="1084498685">
          <w:marLeft w:val="480"/>
          <w:marRight w:val="0"/>
          <w:marTop w:val="0"/>
          <w:marBottom w:val="0"/>
          <w:divBdr>
            <w:top w:val="none" w:sz="0" w:space="0" w:color="auto"/>
            <w:left w:val="none" w:sz="0" w:space="0" w:color="auto"/>
            <w:bottom w:val="none" w:sz="0" w:space="0" w:color="auto"/>
            <w:right w:val="none" w:sz="0" w:space="0" w:color="auto"/>
          </w:divBdr>
        </w:div>
        <w:div w:id="1471166473">
          <w:marLeft w:val="480"/>
          <w:marRight w:val="0"/>
          <w:marTop w:val="0"/>
          <w:marBottom w:val="0"/>
          <w:divBdr>
            <w:top w:val="none" w:sz="0" w:space="0" w:color="auto"/>
            <w:left w:val="none" w:sz="0" w:space="0" w:color="auto"/>
            <w:bottom w:val="none" w:sz="0" w:space="0" w:color="auto"/>
            <w:right w:val="none" w:sz="0" w:space="0" w:color="auto"/>
          </w:divBdr>
        </w:div>
        <w:div w:id="1114862479">
          <w:marLeft w:val="480"/>
          <w:marRight w:val="0"/>
          <w:marTop w:val="0"/>
          <w:marBottom w:val="0"/>
          <w:divBdr>
            <w:top w:val="none" w:sz="0" w:space="0" w:color="auto"/>
            <w:left w:val="none" w:sz="0" w:space="0" w:color="auto"/>
            <w:bottom w:val="none" w:sz="0" w:space="0" w:color="auto"/>
            <w:right w:val="none" w:sz="0" w:space="0" w:color="auto"/>
          </w:divBdr>
        </w:div>
        <w:div w:id="1690794752">
          <w:marLeft w:val="480"/>
          <w:marRight w:val="0"/>
          <w:marTop w:val="0"/>
          <w:marBottom w:val="0"/>
          <w:divBdr>
            <w:top w:val="none" w:sz="0" w:space="0" w:color="auto"/>
            <w:left w:val="none" w:sz="0" w:space="0" w:color="auto"/>
            <w:bottom w:val="none" w:sz="0" w:space="0" w:color="auto"/>
            <w:right w:val="none" w:sz="0" w:space="0" w:color="auto"/>
          </w:divBdr>
        </w:div>
        <w:div w:id="815489422">
          <w:marLeft w:val="480"/>
          <w:marRight w:val="0"/>
          <w:marTop w:val="0"/>
          <w:marBottom w:val="0"/>
          <w:divBdr>
            <w:top w:val="none" w:sz="0" w:space="0" w:color="auto"/>
            <w:left w:val="none" w:sz="0" w:space="0" w:color="auto"/>
            <w:bottom w:val="none" w:sz="0" w:space="0" w:color="auto"/>
            <w:right w:val="none" w:sz="0" w:space="0" w:color="auto"/>
          </w:divBdr>
        </w:div>
        <w:div w:id="1669596033">
          <w:marLeft w:val="480"/>
          <w:marRight w:val="0"/>
          <w:marTop w:val="0"/>
          <w:marBottom w:val="0"/>
          <w:divBdr>
            <w:top w:val="none" w:sz="0" w:space="0" w:color="auto"/>
            <w:left w:val="none" w:sz="0" w:space="0" w:color="auto"/>
            <w:bottom w:val="none" w:sz="0" w:space="0" w:color="auto"/>
            <w:right w:val="none" w:sz="0" w:space="0" w:color="auto"/>
          </w:divBdr>
        </w:div>
        <w:div w:id="552159839">
          <w:marLeft w:val="480"/>
          <w:marRight w:val="0"/>
          <w:marTop w:val="0"/>
          <w:marBottom w:val="0"/>
          <w:divBdr>
            <w:top w:val="none" w:sz="0" w:space="0" w:color="auto"/>
            <w:left w:val="none" w:sz="0" w:space="0" w:color="auto"/>
            <w:bottom w:val="none" w:sz="0" w:space="0" w:color="auto"/>
            <w:right w:val="none" w:sz="0" w:space="0" w:color="auto"/>
          </w:divBdr>
        </w:div>
        <w:div w:id="449714331">
          <w:marLeft w:val="480"/>
          <w:marRight w:val="0"/>
          <w:marTop w:val="0"/>
          <w:marBottom w:val="0"/>
          <w:divBdr>
            <w:top w:val="none" w:sz="0" w:space="0" w:color="auto"/>
            <w:left w:val="none" w:sz="0" w:space="0" w:color="auto"/>
            <w:bottom w:val="none" w:sz="0" w:space="0" w:color="auto"/>
            <w:right w:val="none" w:sz="0" w:space="0" w:color="auto"/>
          </w:divBdr>
        </w:div>
        <w:div w:id="1332754364">
          <w:marLeft w:val="480"/>
          <w:marRight w:val="0"/>
          <w:marTop w:val="0"/>
          <w:marBottom w:val="0"/>
          <w:divBdr>
            <w:top w:val="none" w:sz="0" w:space="0" w:color="auto"/>
            <w:left w:val="none" w:sz="0" w:space="0" w:color="auto"/>
            <w:bottom w:val="none" w:sz="0" w:space="0" w:color="auto"/>
            <w:right w:val="none" w:sz="0" w:space="0" w:color="auto"/>
          </w:divBdr>
        </w:div>
        <w:div w:id="961497668">
          <w:marLeft w:val="480"/>
          <w:marRight w:val="0"/>
          <w:marTop w:val="0"/>
          <w:marBottom w:val="0"/>
          <w:divBdr>
            <w:top w:val="none" w:sz="0" w:space="0" w:color="auto"/>
            <w:left w:val="none" w:sz="0" w:space="0" w:color="auto"/>
            <w:bottom w:val="none" w:sz="0" w:space="0" w:color="auto"/>
            <w:right w:val="none" w:sz="0" w:space="0" w:color="auto"/>
          </w:divBdr>
        </w:div>
        <w:div w:id="238709635">
          <w:marLeft w:val="480"/>
          <w:marRight w:val="0"/>
          <w:marTop w:val="0"/>
          <w:marBottom w:val="0"/>
          <w:divBdr>
            <w:top w:val="none" w:sz="0" w:space="0" w:color="auto"/>
            <w:left w:val="none" w:sz="0" w:space="0" w:color="auto"/>
            <w:bottom w:val="none" w:sz="0" w:space="0" w:color="auto"/>
            <w:right w:val="none" w:sz="0" w:space="0" w:color="auto"/>
          </w:divBdr>
        </w:div>
        <w:div w:id="479225924">
          <w:marLeft w:val="480"/>
          <w:marRight w:val="0"/>
          <w:marTop w:val="0"/>
          <w:marBottom w:val="0"/>
          <w:divBdr>
            <w:top w:val="none" w:sz="0" w:space="0" w:color="auto"/>
            <w:left w:val="none" w:sz="0" w:space="0" w:color="auto"/>
            <w:bottom w:val="none" w:sz="0" w:space="0" w:color="auto"/>
            <w:right w:val="none" w:sz="0" w:space="0" w:color="auto"/>
          </w:divBdr>
        </w:div>
        <w:div w:id="2123573164">
          <w:marLeft w:val="480"/>
          <w:marRight w:val="0"/>
          <w:marTop w:val="0"/>
          <w:marBottom w:val="0"/>
          <w:divBdr>
            <w:top w:val="none" w:sz="0" w:space="0" w:color="auto"/>
            <w:left w:val="none" w:sz="0" w:space="0" w:color="auto"/>
            <w:bottom w:val="none" w:sz="0" w:space="0" w:color="auto"/>
            <w:right w:val="none" w:sz="0" w:space="0" w:color="auto"/>
          </w:divBdr>
        </w:div>
        <w:div w:id="1806048482">
          <w:marLeft w:val="480"/>
          <w:marRight w:val="0"/>
          <w:marTop w:val="0"/>
          <w:marBottom w:val="0"/>
          <w:divBdr>
            <w:top w:val="none" w:sz="0" w:space="0" w:color="auto"/>
            <w:left w:val="none" w:sz="0" w:space="0" w:color="auto"/>
            <w:bottom w:val="none" w:sz="0" w:space="0" w:color="auto"/>
            <w:right w:val="none" w:sz="0" w:space="0" w:color="auto"/>
          </w:divBdr>
        </w:div>
      </w:divsChild>
    </w:div>
    <w:div w:id="1399088151">
      <w:bodyDiv w:val="1"/>
      <w:marLeft w:val="0"/>
      <w:marRight w:val="0"/>
      <w:marTop w:val="0"/>
      <w:marBottom w:val="0"/>
      <w:divBdr>
        <w:top w:val="none" w:sz="0" w:space="0" w:color="auto"/>
        <w:left w:val="none" w:sz="0" w:space="0" w:color="auto"/>
        <w:bottom w:val="none" w:sz="0" w:space="0" w:color="auto"/>
        <w:right w:val="none" w:sz="0" w:space="0" w:color="auto"/>
      </w:divBdr>
    </w:div>
    <w:div w:id="1412779018">
      <w:bodyDiv w:val="1"/>
      <w:marLeft w:val="0"/>
      <w:marRight w:val="0"/>
      <w:marTop w:val="0"/>
      <w:marBottom w:val="0"/>
      <w:divBdr>
        <w:top w:val="none" w:sz="0" w:space="0" w:color="auto"/>
        <w:left w:val="none" w:sz="0" w:space="0" w:color="auto"/>
        <w:bottom w:val="none" w:sz="0" w:space="0" w:color="auto"/>
        <w:right w:val="none" w:sz="0" w:space="0" w:color="auto"/>
      </w:divBdr>
    </w:div>
    <w:div w:id="1471091644">
      <w:bodyDiv w:val="1"/>
      <w:marLeft w:val="0"/>
      <w:marRight w:val="0"/>
      <w:marTop w:val="0"/>
      <w:marBottom w:val="0"/>
      <w:divBdr>
        <w:top w:val="none" w:sz="0" w:space="0" w:color="auto"/>
        <w:left w:val="none" w:sz="0" w:space="0" w:color="auto"/>
        <w:bottom w:val="none" w:sz="0" w:space="0" w:color="auto"/>
        <w:right w:val="none" w:sz="0" w:space="0" w:color="auto"/>
      </w:divBdr>
      <w:divsChild>
        <w:div w:id="1306816771">
          <w:marLeft w:val="640"/>
          <w:marRight w:val="0"/>
          <w:marTop w:val="0"/>
          <w:marBottom w:val="0"/>
          <w:divBdr>
            <w:top w:val="none" w:sz="0" w:space="0" w:color="auto"/>
            <w:left w:val="none" w:sz="0" w:space="0" w:color="auto"/>
            <w:bottom w:val="none" w:sz="0" w:space="0" w:color="auto"/>
            <w:right w:val="none" w:sz="0" w:space="0" w:color="auto"/>
          </w:divBdr>
        </w:div>
        <w:div w:id="1994017824">
          <w:marLeft w:val="640"/>
          <w:marRight w:val="0"/>
          <w:marTop w:val="0"/>
          <w:marBottom w:val="0"/>
          <w:divBdr>
            <w:top w:val="none" w:sz="0" w:space="0" w:color="auto"/>
            <w:left w:val="none" w:sz="0" w:space="0" w:color="auto"/>
            <w:bottom w:val="none" w:sz="0" w:space="0" w:color="auto"/>
            <w:right w:val="none" w:sz="0" w:space="0" w:color="auto"/>
          </w:divBdr>
        </w:div>
        <w:div w:id="165445005">
          <w:marLeft w:val="640"/>
          <w:marRight w:val="0"/>
          <w:marTop w:val="0"/>
          <w:marBottom w:val="0"/>
          <w:divBdr>
            <w:top w:val="none" w:sz="0" w:space="0" w:color="auto"/>
            <w:left w:val="none" w:sz="0" w:space="0" w:color="auto"/>
            <w:bottom w:val="none" w:sz="0" w:space="0" w:color="auto"/>
            <w:right w:val="none" w:sz="0" w:space="0" w:color="auto"/>
          </w:divBdr>
        </w:div>
        <w:div w:id="1499885708">
          <w:marLeft w:val="640"/>
          <w:marRight w:val="0"/>
          <w:marTop w:val="0"/>
          <w:marBottom w:val="0"/>
          <w:divBdr>
            <w:top w:val="none" w:sz="0" w:space="0" w:color="auto"/>
            <w:left w:val="none" w:sz="0" w:space="0" w:color="auto"/>
            <w:bottom w:val="none" w:sz="0" w:space="0" w:color="auto"/>
            <w:right w:val="none" w:sz="0" w:space="0" w:color="auto"/>
          </w:divBdr>
        </w:div>
        <w:div w:id="1993827619">
          <w:marLeft w:val="640"/>
          <w:marRight w:val="0"/>
          <w:marTop w:val="0"/>
          <w:marBottom w:val="0"/>
          <w:divBdr>
            <w:top w:val="none" w:sz="0" w:space="0" w:color="auto"/>
            <w:left w:val="none" w:sz="0" w:space="0" w:color="auto"/>
            <w:bottom w:val="none" w:sz="0" w:space="0" w:color="auto"/>
            <w:right w:val="none" w:sz="0" w:space="0" w:color="auto"/>
          </w:divBdr>
        </w:div>
        <w:div w:id="1138259568">
          <w:marLeft w:val="640"/>
          <w:marRight w:val="0"/>
          <w:marTop w:val="0"/>
          <w:marBottom w:val="0"/>
          <w:divBdr>
            <w:top w:val="none" w:sz="0" w:space="0" w:color="auto"/>
            <w:left w:val="none" w:sz="0" w:space="0" w:color="auto"/>
            <w:bottom w:val="none" w:sz="0" w:space="0" w:color="auto"/>
            <w:right w:val="none" w:sz="0" w:space="0" w:color="auto"/>
          </w:divBdr>
        </w:div>
        <w:div w:id="1843427430">
          <w:marLeft w:val="640"/>
          <w:marRight w:val="0"/>
          <w:marTop w:val="0"/>
          <w:marBottom w:val="0"/>
          <w:divBdr>
            <w:top w:val="none" w:sz="0" w:space="0" w:color="auto"/>
            <w:left w:val="none" w:sz="0" w:space="0" w:color="auto"/>
            <w:bottom w:val="none" w:sz="0" w:space="0" w:color="auto"/>
            <w:right w:val="none" w:sz="0" w:space="0" w:color="auto"/>
          </w:divBdr>
        </w:div>
        <w:div w:id="682393023">
          <w:marLeft w:val="640"/>
          <w:marRight w:val="0"/>
          <w:marTop w:val="0"/>
          <w:marBottom w:val="0"/>
          <w:divBdr>
            <w:top w:val="none" w:sz="0" w:space="0" w:color="auto"/>
            <w:left w:val="none" w:sz="0" w:space="0" w:color="auto"/>
            <w:bottom w:val="none" w:sz="0" w:space="0" w:color="auto"/>
            <w:right w:val="none" w:sz="0" w:space="0" w:color="auto"/>
          </w:divBdr>
        </w:div>
        <w:div w:id="655719432">
          <w:marLeft w:val="640"/>
          <w:marRight w:val="0"/>
          <w:marTop w:val="0"/>
          <w:marBottom w:val="0"/>
          <w:divBdr>
            <w:top w:val="none" w:sz="0" w:space="0" w:color="auto"/>
            <w:left w:val="none" w:sz="0" w:space="0" w:color="auto"/>
            <w:bottom w:val="none" w:sz="0" w:space="0" w:color="auto"/>
            <w:right w:val="none" w:sz="0" w:space="0" w:color="auto"/>
          </w:divBdr>
        </w:div>
        <w:div w:id="1263412449">
          <w:marLeft w:val="640"/>
          <w:marRight w:val="0"/>
          <w:marTop w:val="0"/>
          <w:marBottom w:val="0"/>
          <w:divBdr>
            <w:top w:val="none" w:sz="0" w:space="0" w:color="auto"/>
            <w:left w:val="none" w:sz="0" w:space="0" w:color="auto"/>
            <w:bottom w:val="none" w:sz="0" w:space="0" w:color="auto"/>
            <w:right w:val="none" w:sz="0" w:space="0" w:color="auto"/>
          </w:divBdr>
        </w:div>
        <w:div w:id="2030986910">
          <w:marLeft w:val="640"/>
          <w:marRight w:val="0"/>
          <w:marTop w:val="0"/>
          <w:marBottom w:val="0"/>
          <w:divBdr>
            <w:top w:val="none" w:sz="0" w:space="0" w:color="auto"/>
            <w:left w:val="none" w:sz="0" w:space="0" w:color="auto"/>
            <w:bottom w:val="none" w:sz="0" w:space="0" w:color="auto"/>
            <w:right w:val="none" w:sz="0" w:space="0" w:color="auto"/>
          </w:divBdr>
        </w:div>
        <w:div w:id="1599874647">
          <w:marLeft w:val="640"/>
          <w:marRight w:val="0"/>
          <w:marTop w:val="0"/>
          <w:marBottom w:val="0"/>
          <w:divBdr>
            <w:top w:val="none" w:sz="0" w:space="0" w:color="auto"/>
            <w:left w:val="none" w:sz="0" w:space="0" w:color="auto"/>
            <w:bottom w:val="none" w:sz="0" w:space="0" w:color="auto"/>
            <w:right w:val="none" w:sz="0" w:space="0" w:color="auto"/>
          </w:divBdr>
        </w:div>
        <w:div w:id="1869903332">
          <w:marLeft w:val="640"/>
          <w:marRight w:val="0"/>
          <w:marTop w:val="0"/>
          <w:marBottom w:val="0"/>
          <w:divBdr>
            <w:top w:val="none" w:sz="0" w:space="0" w:color="auto"/>
            <w:left w:val="none" w:sz="0" w:space="0" w:color="auto"/>
            <w:bottom w:val="none" w:sz="0" w:space="0" w:color="auto"/>
            <w:right w:val="none" w:sz="0" w:space="0" w:color="auto"/>
          </w:divBdr>
        </w:div>
        <w:div w:id="1204099904">
          <w:marLeft w:val="640"/>
          <w:marRight w:val="0"/>
          <w:marTop w:val="0"/>
          <w:marBottom w:val="0"/>
          <w:divBdr>
            <w:top w:val="none" w:sz="0" w:space="0" w:color="auto"/>
            <w:left w:val="none" w:sz="0" w:space="0" w:color="auto"/>
            <w:bottom w:val="none" w:sz="0" w:space="0" w:color="auto"/>
            <w:right w:val="none" w:sz="0" w:space="0" w:color="auto"/>
          </w:divBdr>
        </w:div>
        <w:div w:id="904486110">
          <w:marLeft w:val="640"/>
          <w:marRight w:val="0"/>
          <w:marTop w:val="0"/>
          <w:marBottom w:val="0"/>
          <w:divBdr>
            <w:top w:val="none" w:sz="0" w:space="0" w:color="auto"/>
            <w:left w:val="none" w:sz="0" w:space="0" w:color="auto"/>
            <w:bottom w:val="none" w:sz="0" w:space="0" w:color="auto"/>
            <w:right w:val="none" w:sz="0" w:space="0" w:color="auto"/>
          </w:divBdr>
        </w:div>
        <w:div w:id="322591331">
          <w:marLeft w:val="640"/>
          <w:marRight w:val="0"/>
          <w:marTop w:val="0"/>
          <w:marBottom w:val="0"/>
          <w:divBdr>
            <w:top w:val="none" w:sz="0" w:space="0" w:color="auto"/>
            <w:left w:val="none" w:sz="0" w:space="0" w:color="auto"/>
            <w:bottom w:val="none" w:sz="0" w:space="0" w:color="auto"/>
            <w:right w:val="none" w:sz="0" w:space="0" w:color="auto"/>
          </w:divBdr>
        </w:div>
        <w:div w:id="948775146">
          <w:marLeft w:val="640"/>
          <w:marRight w:val="0"/>
          <w:marTop w:val="0"/>
          <w:marBottom w:val="0"/>
          <w:divBdr>
            <w:top w:val="none" w:sz="0" w:space="0" w:color="auto"/>
            <w:left w:val="none" w:sz="0" w:space="0" w:color="auto"/>
            <w:bottom w:val="none" w:sz="0" w:space="0" w:color="auto"/>
            <w:right w:val="none" w:sz="0" w:space="0" w:color="auto"/>
          </w:divBdr>
        </w:div>
        <w:div w:id="1482884262">
          <w:marLeft w:val="640"/>
          <w:marRight w:val="0"/>
          <w:marTop w:val="0"/>
          <w:marBottom w:val="0"/>
          <w:divBdr>
            <w:top w:val="none" w:sz="0" w:space="0" w:color="auto"/>
            <w:left w:val="none" w:sz="0" w:space="0" w:color="auto"/>
            <w:bottom w:val="none" w:sz="0" w:space="0" w:color="auto"/>
            <w:right w:val="none" w:sz="0" w:space="0" w:color="auto"/>
          </w:divBdr>
        </w:div>
        <w:div w:id="1816070319">
          <w:marLeft w:val="640"/>
          <w:marRight w:val="0"/>
          <w:marTop w:val="0"/>
          <w:marBottom w:val="0"/>
          <w:divBdr>
            <w:top w:val="none" w:sz="0" w:space="0" w:color="auto"/>
            <w:left w:val="none" w:sz="0" w:space="0" w:color="auto"/>
            <w:bottom w:val="none" w:sz="0" w:space="0" w:color="auto"/>
            <w:right w:val="none" w:sz="0" w:space="0" w:color="auto"/>
          </w:divBdr>
        </w:div>
        <w:div w:id="2075738256">
          <w:marLeft w:val="640"/>
          <w:marRight w:val="0"/>
          <w:marTop w:val="0"/>
          <w:marBottom w:val="0"/>
          <w:divBdr>
            <w:top w:val="none" w:sz="0" w:space="0" w:color="auto"/>
            <w:left w:val="none" w:sz="0" w:space="0" w:color="auto"/>
            <w:bottom w:val="none" w:sz="0" w:space="0" w:color="auto"/>
            <w:right w:val="none" w:sz="0" w:space="0" w:color="auto"/>
          </w:divBdr>
        </w:div>
        <w:div w:id="735474915">
          <w:marLeft w:val="640"/>
          <w:marRight w:val="0"/>
          <w:marTop w:val="0"/>
          <w:marBottom w:val="0"/>
          <w:divBdr>
            <w:top w:val="none" w:sz="0" w:space="0" w:color="auto"/>
            <w:left w:val="none" w:sz="0" w:space="0" w:color="auto"/>
            <w:bottom w:val="none" w:sz="0" w:space="0" w:color="auto"/>
            <w:right w:val="none" w:sz="0" w:space="0" w:color="auto"/>
          </w:divBdr>
        </w:div>
        <w:div w:id="1533953249">
          <w:marLeft w:val="640"/>
          <w:marRight w:val="0"/>
          <w:marTop w:val="0"/>
          <w:marBottom w:val="0"/>
          <w:divBdr>
            <w:top w:val="none" w:sz="0" w:space="0" w:color="auto"/>
            <w:left w:val="none" w:sz="0" w:space="0" w:color="auto"/>
            <w:bottom w:val="none" w:sz="0" w:space="0" w:color="auto"/>
            <w:right w:val="none" w:sz="0" w:space="0" w:color="auto"/>
          </w:divBdr>
        </w:div>
        <w:div w:id="1383752947">
          <w:marLeft w:val="640"/>
          <w:marRight w:val="0"/>
          <w:marTop w:val="0"/>
          <w:marBottom w:val="0"/>
          <w:divBdr>
            <w:top w:val="none" w:sz="0" w:space="0" w:color="auto"/>
            <w:left w:val="none" w:sz="0" w:space="0" w:color="auto"/>
            <w:bottom w:val="none" w:sz="0" w:space="0" w:color="auto"/>
            <w:right w:val="none" w:sz="0" w:space="0" w:color="auto"/>
          </w:divBdr>
        </w:div>
        <w:div w:id="1999112055">
          <w:marLeft w:val="640"/>
          <w:marRight w:val="0"/>
          <w:marTop w:val="0"/>
          <w:marBottom w:val="0"/>
          <w:divBdr>
            <w:top w:val="none" w:sz="0" w:space="0" w:color="auto"/>
            <w:left w:val="none" w:sz="0" w:space="0" w:color="auto"/>
            <w:bottom w:val="none" w:sz="0" w:space="0" w:color="auto"/>
            <w:right w:val="none" w:sz="0" w:space="0" w:color="auto"/>
          </w:divBdr>
        </w:div>
        <w:div w:id="2070574842">
          <w:marLeft w:val="640"/>
          <w:marRight w:val="0"/>
          <w:marTop w:val="0"/>
          <w:marBottom w:val="0"/>
          <w:divBdr>
            <w:top w:val="none" w:sz="0" w:space="0" w:color="auto"/>
            <w:left w:val="none" w:sz="0" w:space="0" w:color="auto"/>
            <w:bottom w:val="none" w:sz="0" w:space="0" w:color="auto"/>
            <w:right w:val="none" w:sz="0" w:space="0" w:color="auto"/>
          </w:divBdr>
        </w:div>
        <w:div w:id="1632175817">
          <w:marLeft w:val="640"/>
          <w:marRight w:val="0"/>
          <w:marTop w:val="0"/>
          <w:marBottom w:val="0"/>
          <w:divBdr>
            <w:top w:val="none" w:sz="0" w:space="0" w:color="auto"/>
            <w:left w:val="none" w:sz="0" w:space="0" w:color="auto"/>
            <w:bottom w:val="none" w:sz="0" w:space="0" w:color="auto"/>
            <w:right w:val="none" w:sz="0" w:space="0" w:color="auto"/>
          </w:divBdr>
        </w:div>
      </w:divsChild>
    </w:div>
    <w:div w:id="1473477340">
      <w:bodyDiv w:val="1"/>
      <w:marLeft w:val="0"/>
      <w:marRight w:val="0"/>
      <w:marTop w:val="0"/>
      <w:marBottom w:val="0"/>
      <w:divBdr>
        <w:top w:val="none" w:sz="0" w:space="0" w:color="auto"/>
        <w:left w:val="none" w:sz="0" w:space="0" w:color="auto"/>
        <w:bottom w:val="none" w:sz="0" w:space="0" w:color="auto"/>
        <w:right w:val="none" w:sz="0" w:space="0" w:color="auto"/>
      </w:divBdr>
      <w:divsChild>
        <w:div w:id="471945092">
          <w:marLeft w:val="640"/>
          <w:marRight w:val="0"/>
          <w:marTop w:val="0"/>
          <w:marBottom w:val="0"/>
          <w:divBdr>
            <w:top w:val="none" w:sz="0" w:space="0" w:color="auto"/>
            <w:left w:val="none" w:sz="0" w:space="0" w:color="auto"/>
            <w:bottom w:val="none" w:sz="0" w:space="0" w:color="auto"/>
            <w:right w:val="none" w:sz="0" w:space="0" w:color="auto"/>
          </w:divBdr>
        </w:div>
        <w:div w:id="180434865">
          <w:marLeft w:val="640"/>
          <w:marRight w:val="0"/>
          <w:marTop w:val="0"/>
          <w:marBottom w:val="0"/>
          <w:divBdr>
            <w:top w:val="none" w:sz="0" w:space="0" w:color="auto"/>
            <w:left w:val="none" w:sz="0" w:space="0" w:color="auto"/>
            <w:bottom w:val="none" w:sz="0" w:space="0" w:color="auto"/>
            <w:right w:val="none" w:sz="0" w:space="0" w:color="auto"/>
          </w:divBdr>
        </w:div>
        <w:div w:id="1682120082">
          <w:marLeft w:val="640"/>
          <w:marRight w:val="0"/>
          <w:marTop w:val="0"/>
          <w:marBottom w:val="0"/>
          <w:divBdr>
            <w:top w:val="none" w:sz="0" w:space="0" w:color="auto"/>
            <w:left w:val="none" w:sz="0" w:space="0" w:color="auto"/>
            <w:bottom w:val="none" w:sz="0" w:space="0" w:color="auto"/>
            <w:right w:val="none" w:sz="0" w:space="0" w:color="auto"/>
          </w:divBdr>
        </w:div>
        <w:div w:id="1177768943">
          <w:marLeft w:val="640"/>
          <w:marRight w:val="0"/>
          <w:marTop w:val="0"/>
          <w:marBottom w:val="0"/>
          <w:divBdr>
            <w:top w:val="none" w:sz="0" w:space="0" w:color="auto"/>
            <w:left w:val="none" w:sz="0" w:space="0" w:color="auto"/>
            <w:bottom w:val="none" w:sz="0" w:space="0" w:color="auto"/>
            <w:right w:val="none" w:sz="0" w:space="0" w:color="auto"/>
          </w:divBdr>
        </w:div>
        <w:div w:id="1205363997">
          <w:marLeft w:val="640"/>
          <w:marRight w:val="0"/>
          <w:marTop w:val="0"/>
          <w:marBottom w:val="0"/>
          <w:divBdr>
            <w:top w:val="none" w:sz="0" w:space="0" w:color="auto"/>
            <w:left w:val="none" w:sz="0" w:space="0" w:color="auto"/>
            <w:bottom w:val="none" w:sz="0" w:space="0" w:color="auto"/>
            <w:right w:val="none" w:sz="0" w:space="0" w:color="auto"/>
          </w:divBdr>
        </w:div>
        <w:div w:id="699865784">
          <w:marLeft w:val="640"/>
          <w:marRight w:val="0"/>
          <w:marTop w:val="0"/>
          <w:marBottom w:val="0"/>
          <w:divBdr>
            <w:top w:val="none" w:sz="0" w:space="0" w:color="auto"/>
            <w:left w:val="none" w:sz="0" w:space="0" w:color="auto"/>
            <w:bottom w:val="none" w:sz="0" w:space="0" w:color="auto"/>
            <w:right w:val="none" w:sz="0" w:space="0" w:color="auto"/>
          </w:divBdr>
        </w:div>
        <w:div w:id="2147164557">
          <w:marLeft w:val="640"/>
          <w:marRight w:val="0"/>
          <w:marTop w:val="0"/>
          <w:marBottom w:val="0"/>
          <w:divBdr>
            <w:top w:val="none" w:sz="0" w:space="0" w:color="auto"/>
            <w:left w:val="none" w:sz="0" w:space="0" w:color="auto"/>
            <w:bottom w:val="none" w:sz="0" w:space="0" w:color="auto"/>
            <w:right w:val="none" w:sz="0" w:space="0" w:color="auto"/>
          </w:divBdr>
        </w:div>
        <w:div w:id="730813048">
          <w:marLeft w:val="640"/>
          <w:marRight w:val="0"/>
          <w:marTop w:val="0"/>
          <w:marBottom w:val="0"/>
          <w:divBdr>
            <w:top w:val="none" w:sz="0" w:space="0" w:color="auto"/>
            <w:left w:val="none" w:sz="0" w:space="0" w:color="auto"/>
            <w:bottom w:val="none" w:sz="0" w:space="0" w:color="auto"/>
            <w:right w:val="none" w:sz="0" w:space="0" w:color="auto"/>
          </w:divBdr>
        </w:div>
        <w:div w:id="2040426051">
          <w:marLeft w:val="640"/>
          <w:marRight w:val="0"/>
          <w:marTop w:val="0"/>
          <w:marBottom w:val="0"/>
          <w:divBdr>
            <w:top w:val="none" w:sz="0" w:space="0" w:color="auto"/>
            <w:left w:val="none" w:sz="0" w:space="0" w:color="auto"/>
            <w:bottom w:val="none" w:sz="0" w:space="0" w:color="auto"/>
            <w:right w:val="none" w:sz="0" w:space="0" w:color="auto"/>
          </w:divBdr>
        </w:div>
        <w:div w:id="695036951">
          <w:marLeft w:val="640"/>
          <w:marRight w:val="0"/>
          <w:marTop w:val="0"/>
          <w:marBottom w:val="0"/>
          <w:divBdr>
            <w:top w:val="none" w:sz="0" w:space="0" w:color="auto"/>
            <w:left w:val="none" w:sz="0" w:space="0" w:color="auto"/>
            <w:bottom w:val="none" w:sz="0" w:space="0" w:color="auto"/>
            <w:right w:val="none" w:sz="0" w:space="0" w:color="auto"/>
          </w:divBdr>
        </w:div>
        <w:div w:id="1557664750">
          <w:marLeft w:val="640"/>
          <w:marRight w:val="0"/>
          <w:marTop w:val="0"/>
          <w:marBottom w:val="0"/>
          <w:divBdr>
            <w:top w:val="none" w:sz="0" w:space="0" w:color="auto"/>
            <w:left w:val="none" w:sz="0" w:space="0" w:color="auto"/>
            <w:bottom w:val="none" w:sz="0" w:space="0" w:color="auto"/>
            <w:right w:val="none" w:sz="0" w:space="0" w:color="auto"/>
          </w:divBdr>
        </w:div>
        <w:div w:id="2035882958">
          <w:marLeft w:val="640"/>
          <w:marRight w:val="0"/>
          <w:marTop w:val="0"/>
          <w:marBottom w:val="0"/>
          <w:divBdr>
            <w:top w:val="none" w:sz="0" w:space="0" w:color="auto"/>
            <w:left w:val="none" w:sz="0" w:space="0" w:color="auto"/>
            <w:bottom w:val="none" w:sz="0" w:space="0" w:color="auto"/>
            <w:right w:val="none" w:sz="0" w:space="0" w:color="auto"/>
          </w:divBdr>
        </w:div>
        <w:div w:id="2069575738">
          <w:marLeft w:val="640"/>
          <w:marRight w:val="0"/>
          <w:marTop w:val="0"/>
          <w:marBottom w:val="0"/>
          <w:divBdr>
            <w:top w:val="none" w:sz="0" w:space="0" w:color="auto"/>
            <w:left w:val="none" w:sz="0" w:space="0" w:color="auto"/>
            <w:bottom w:val="none" w:sz="0" w:space="0" w:color="auto"/>
            <w:right w:val="none" w:sz="0" w:space="0" w:color="auto"/>
          </w:divBdr>
        </w:div>
        <w:div w:id="259457302">
          <w:marLeft w:val="640"/>
          <w:marRight w:val="0"/>
          <w:marTop w:val="0"/>
          <w:marBottom w:val="0"/>
          <w:divBdr>
            <w:top w:val="none" w:sz="0" w:space="0" w:color="auto"/>
            <w:left w:val="none" w:sz="0" w:space="0" w:color="auto"/>
            <w:bottom w:val="none" w:sz="0" w:space="0" w:color="auto"/>
            <w:right w:val="none" w:sz="0" w:space="0" w:color="auto"/>
          </w:divBdr>
        </w:div>
        <w:div w:id="1536649204">
          <w:marLeft w:val="640"/>
          <w:marRight w:val="0"/>
          <w:marTop w:val="0"/>
          <w:marBottom w:val="0"/>
          <w:divBdr>
            <w:top w:val="none" w:sz="0" w:space="0" w:color="auto"/>
            <w:left w:val="none" w:sz="0" w:space="0" w:color="auto"/>
            <w:bottom w:val="none" w:sz="0" w:space="0" w:color="auto"/>
            <w:right w:val="none" w:sz="0" w:space="0" w:color="auto"/>
          </w:divBdr>
        </w:div>
        <w:div w:id="1577546798">
          <w:marLeft w:val="640"/>
          <w:marRight w:val="0"/>
          <w:marTop w:val="0"/>
          <w:marBottom w:val="0"/>
          <w:divBdr>
            <w:top w:val="none" w:sz="0" w:space="0" w:color="auto"/>
            <w:left w:val="none" w:sz="0" w:space="0" w:color="auto"/>
            <w:bottom w:val="none" w:sz="0" w:space="0" w:color="auto"/>
            <w:right w:val="none" w:sz="0" w:space="0" w:color="auto"/>
          </w:divBdr>
        </w:div>
      </w:divsChild>
    </w:div>
    <w:div w:id="1485925949">
      <w:bodyDiv w:val="1"/>
      <w:marLeft w:val="0"/>
      <w:marRight w:val="0"/>
      <w:marTop w:val="0"/>
      <w:marBottom w:val="0"/>
      <w:divBdr>
        <w:top w:val="none" w:sz="0" w:space="0" w:color="auto"/>
        <w:left w:val="none" w:sz="0" w:space="0" w:color="auto"/>
        <w:bottom w:val="none" w:sz="0" w:space="0" w:color="auto"/>
        <w:right w:val="none" w:sz="0" w:space="0" w:color="auto"/>
      </w:divBdr>
      <w:divsChild>
        <w:div w:id="642082528">
          <w:marLeft w:val="480"/>
          <w:marRight w:val="0"/>
          <w:marTop w:val="0"/>
          <w:marBottom w:val="0"/>
          <w:divBdr>
            <w:top w:val="none" w:sz="0" w:space="0" w:color="auto"/>
            <w:left w:val="none" w:sz="0" w:space="0" w:color="auto"/>
            <w:bottom w:val="none" w:sz="0" w:space="0" w:color="auto"/>
            <w:right w:val="none" w:sz="0" w:space="0" w:color="auto"/>
          </w:divBdr>
        </w:div>
        <w:div w:id="56247938">
          <w:marLeft w:val="480"/>
          <w:marRight w:val="0"/>
          <w:marTop w:val="0"/>
          <w:marBottom w:val="0"/>
          <w:divBdr>
            <w:top w:val="none" w:sz="0" w:space="0" w:color="auto"/>
            <w:left w:val="none" w:sz="0" w:space="0" w:color="auto"/>
            <w:bottom w:val="none" w:sz="0" w:space="0" w:color="auto"/>
            <w:right w:val="none" w:sz="0" w:space="0" w:color="auto"/>
          </w:divBdr>
        </w:div>
        <w:div w:id="127288542">
          <w:marLeft w:val="480"/>
          <w:marRight w:val="0"/>
          <w:marTop w:val="0"/>
          <w:marBottom w:val="0"/>
          <w:divBdr>
            <w:top w:val="none" w:sz="0" w:space="0" w:color="auto"/>
            <w:left w:val="none" w:sz="0" w:space="0" w:color="auto"/>
            <w:bottom w:val="none" w:sz="0" w:space="0" w:color="auto"/>
            <w:right w:val="none" w:sz="0" w:space="0" w:color="auto"/>
          </w:divBdr>
        </w:div>
        <w:div w:id="1399204838">
          <w:marLeft w:val="480"/>
          <w:marRight w:val="0"/>
          <w:marTop w:val="0"/>
          <w:marBottom w:val="0"/>
          <w:divBdr>
            <w:top w:val="none" w:sz="0" w:space="0" w:color="auto"/>
            <w:left w:val="none" w:sz="0" w:space="0" w:color="auto"/>
            <w:bottom w:val="none" w:sz="0" w:space="0" w:color="auto"/>
            <w:right w:val="none" w:sz="0" w:space="0" w:color="auto"/>
          </w:divBdr>
        </w:div>
        <w:div w:id="32971968">
          <w:marLeft w:val="480"/>
          <w:marRight w:val="0"/>
          <w:marTop w:val="0"/>
          <w:marBottom w:val="0"/>
          <w:divBdr>
            <w:top w:val="none" w:sz="0" w:space="0" w:color="auto"/>
            <w:left w:val="none" w:sz="0" w:space="0" w:color="auto"/>
            <w:bottom w:val="none" w:sz="0" w:space="0" w:color="auto"/>
            <w:right w:val="none" w:sz="0" w:space="0" w:color="auto"/>
          </w:divBdr>
        </w:div>
        <w:div w:id="1207641746">
          <w:marLeft w:val="480"/>
          <w:marRight w:val="0"/>
          <w:marTop w:val="0"/>
          <w:marBottom w:val="0"/>
          <w:divBdr>
            <w:top w:val="none" w:sz="0" w:space="0" w:color="auto"/>
            <w:left w:val="none" w:sz="0" w:space="0" w:color="auto"/>
            <w:bottom w:val="none" w:sz="0" w:space="0" w:color="auto"/>
            <w:right w:val="none" w:sz="0" w:space="0" w:color="auto"/>
          </w:divBdr>
        </w:div>
        <w:div w:id="1629049155">
          <w:marLeft w:val="480"/>
          <w:marRight w:val="0"/>
          <w:marTop w:val="0"/>
          <w:marBottom w:val="0"/>
          <w:divBdr>
            <w:top w:val="none" w:sz="0" w:space="0" w:color="auto"/>
            <w:left w:val="none" w:sz="0" w:space="0" w:color="auto"/>
            <w:bottom w:val="none" w:sz="0" w:space="0" w:color="auto"/>
            <w:right w:val="none" w:sz="0" w:space="0" w:color="auto"/>
          </w:divBdr>
        </w:div>
        <w:div w:id="1411080414">
          <w:marLeft w:val="480"/>
          <w:marRight w:val="0"/>
          <w:marTop w:val="0"/>
          <w:marBottom w:val="0"/>
          <w:divBdr>
            <w:top w:val="none" w:sz="0" w:space="0" w:color="auto"/>
            <w:left w:val="none" w:sz="0" w:space="0" w:color="auto"/>
            <w:bottom w:val="none" w:sz="0" w:space="0" w:color="auto"/>
            <w:right w:val="none" w:sz="0" w:space="0" w:color="auto"/>
          </w:divBdr>
        </w:div>
        <w:div w:id="1858998641">
          <w:marLeft w:val="480"/>
          <w:marRight w:val="0"/>
          <w:marTop w:val="0"/>
          <w:marBottom w:val="0"/>
          <w:divBdr>
            <w:top w:val="none" w:sz="0" w:space="0" w:color="auto"/>
            <w:left w:val="none" w:sz="0" w:space="0" w:color="auto"/>
            <w:bottom w:val="none" w:sz="0" w:space="0" w:color="auto"/>
            <w:right w:val="none" w:sz="0" w:space="0" w:color="auto"/>
          </w:divBdr>
        </w:div>
        <w:div w:id="161162216">
          <w:marLeft w:val="480"/>
          <w:marRight w:val="0"/>
          <w:marTop w:val="0"/>
          <w:marBottom w:val="0"/>
          <w:divBdr>
            <w:top w:val="none" w:sz="0" w:space="0" w:color="auto"/>
            <w:left w:val="none" w:sz="0" w:space="0" w:color="auto"/>
            <w:bottom w:val="none" w:sz="0" w:space="0" w:color="auto"/>
            <w:right w:val="none" w:sz="0" w:space="0" w:color="auto"/>
          </w:divBdr>
        </w:div>
        <w:div w:id="1816489318">
          <w:marLeft w:val="480"/>
          <w:marRight w:val="0"/>
          <w:marTop w:val="0"/>
          <w:marBottom w:val="0"/>
          <w:divBdr>
            <w:top w:val="none" w:sz="0" w:space="0" w:color="auto"/>
            <w:left w:val="none" w:sz="0" w:space="0" w:color="auto"/>
            <w:bottom w:val="none" w:sz="0" w:space="0" w:color="auto"/>
            <w:right w:val="none" w:sz="0" w:space="0" w:color="auto"/>
          </w:divBdr>
        </w:div>
        <w:div w:id="1920168947">
          <w:marLeft w:val="480"/>
          <w:marRight w:val="0"/>
          <w:marTop w:val="0"/>
          <w:marBottom w:val="0"/>
          <w:divBdr>
            <w:top w:val="none" w:sz="0" w:space="0" w:color="auto"/>
            <w:left w:val="none" w:sz="0" w:space="0" w:color="auto"/>
            <w:bottom w:val="none" w:sz="0" w:space="0" w:color="auto"/>
            <w:right w:val="none" w:sz="0" w:space="0" w:color="auto"/>
          </w:divBdr>
        </w:div>
        <w:div w:id="1301108317">
          <w:marLeft w:val="480"/>
          <w:marRight w:val="0"/>
          <w:marTop w:val="0"/>
          <w:marBottom w:val="0"/>
          <w:divBdr>
            <w:top w:val="none" w:sz="0" w:space="0" w:color="auto"/>
            <w:left w:val="none" w:sz="0" w:space="0" w:color="auto"/>
            <w:bottom w:val="none" w:sz="0" w:space="0" w:color="auto"/>
            <w:right w:val="none" w:sz="0" w:space="0" w:color="auto"/>
          </w:divBdr>
        </w:div>
        <w:div w:id="322704725">
          <w:marLeft w:val="480"/>
          <w:marRight w:val="0"/>
          <w:marTop w:val="0"/>
          <w:marBottom w:val="0"/>
          <w:divBdr>
            <w:top w:val="none" w:sz="0" w:space="0" w:color="auto"/>
            <w:left w:val="none" w:sz="0" w:space="0" w:color="auto"/>
            <w:bottom w:val="none" w:sz="0" w:space="0" w:color="auto"/>
            <w:right w:val="none" w:sz="0" w:space="0" w:color="auto"/>
          </w:divBdr>
        </w:div>
        <w:div w:id="281814997">
          <w:marLeft w:val="480"/>
          <w:marRight w:val="0"/>
          <w:marTop w:val="0"/>
          <w:marBottom w:val="0"/>
          <w:divBdr>
            <w:top w:val="none" w:sz="0" w:space="0" w:color="auto"/>
            <w:left w:val="none" w:sz="0" w:space="0" w:color="auto"/>
            <w:bottom w:val="none" w:sz="0" w:space="0" w:color="auto"/>
            <w:right w:val="none" w:sz="0" w:space="0" w:color="auto"/>
          </w:divBdr>
        </w:div>
        <w:div w:id="266499441">
          <w:marLeft w:val="480"/>
          <w:marRight w:val="0"/>
          <w:marTop w:val="0"/>
          <w:marBottom w:val="0"/>
          <w:divBdr>
            <w:top w:val="none" w:sz="0" w:space="0" w:color="auto"/>
            <w:left w:val="none" w:sz="0" w:space="0" w:color="auto"/>
            <w:bottom w:val="none" w:sz="0" w:space="0" w:color="auto"/>
            <w:right w:val="none" w:sz="0" w:space="0" w:color="auto"/>
          </w:divBdr>
        </w:div>
        <w:div w:id="2071035565">
          <w:marLeft w:val="480"/>
          <w:marRight w:val="0"/>
          <w:marTop w:val="0"/>
          <w:marBottom w:val="0"/>
          <w:divBdr>
            <w:top w:val="none" w:sz="0" w:space="0" w:color="auto"/>
            <w:left w:val="none" w:sz="0" w:space="0" w:color="auto"/>
            <w:bottom w:val="none" w:sz="0" w:space="0" w:color="auto"/>
            <w:right w:val="none" w:sz="0" w:space="0" w:color="auto"/>
          </w:divBdr>
        </w:div>
        <w:div w:id="1429619433">
          <w:marLeft w:val="480"/>
          <w:marRight w:val="0"/>
          <w:marTop w:val="0"/>
          <w:marBottom w:val="0"/>
          <w:divBdr>
            <w:top w:val="none" w:sz="0" w:space="0" w:color="auto"/>
            <w:left w:val="none" w:sz="0" w:space="0" w:color="auto"/>
            <w:bottom w:val="none" w:sz="0" w:space="0" w:color="auto"/>
            <w:right w:val="none" w:sz="0" w:space="0" w:color="auto"/>
          </w:divBdr>
        </w:div>
        <w:div w:id="1476334910">
          <w:marLeft w:val="480"/>
          <w:marRight w:val="0"/>
          <w:marTop w:val="0"/>
          <w:marBottom w:val="0"/>
          <w:divBdr>
            <w:top w:val="none" w:sz="0" w:space="0" w:color="auto"/>
            <w:left w:val="none" w:sz="0" w:space="0" w:color="auto"/>
            <w:bottom w:val="none" w:sz="0" w:space="0" w:color="auto"/>
            <w:right w:val="none" w:sz="0" w:space="0" w:color="auto"/>
          </w:divBdr>
        </w:div>
      </w:divsChild>
    </w:div>
    <w:div w:id="1488522550">
      <w:bodyDiv w:val="1"/>
      <w:marLeft w:val="0"/>
      <w:marRight w:val="0"/>
      <w:marTop w:val="0"/>
      <w:marBottom w:val="0"/>
      <w:divBdr>
        <w:top w:val="none" w:sz="0" w:space="0" w:color="auto"/>
        <w:left w:val="none" w:sz="0" w:space="0" w:color="auto"/>
        <w:bottom w:val="none" w:sz="0" w:space="0" w:color="auto"/>
        <w:right w:val="none" w:sz="0" w:space="0" w:color="auto"/>
      </w:divBdr>
      <w:divsChild>
        <w:div w:id="227151186">
          <w:marLeft w:val="640"/>
          <w:marRight w:val="0"/>
          <w:marTop w:val="0"/>
          <w:marBottom w:val="0"/>
          <w:divBdr>
            <w:top w:val="none" w:sz="0" w:space="0" w:color="auto"/>
            <w:left w:val="none" w:sz="0" w:space="0" w:color="auto"/>
            <w:bottom w:val="none" w:sz="0" w:space="0" w:color="auto"/>
            <w:right w:val="none" w:sz="0" w:space="0" w:color="auto"/>
          </w:divBdr>
        </w:div>
        <w:div w:id="322049884">
          <w:marLeft w:val="640"/>
          <w:marRight w:val="0"/>
          <w:marTop w:val="0"/>
          <w:marBottom w:val="0"/>
          <w:divBdr>
            <w:top w:val="none" w:sz="0" w:space="0" w:color="auto"/>
            <w:left w:val="none" w:sz="0" w:space="0" w:color="auto"/>
            <w:bottom w:val="none" w:sz="0" w:space="0" w:color="auto"/>
            <w:right w:val="none" w:sz="0" w:space="0" w:color="auto"/>
          </w:divBdr>
        </w:div>
        <w:div w:id="1234664771">
          <w:marLeft w:val="640"/>
          <w:marRight w:val="0"/>
          <w:marTop w:val="0"/>
          <w:marBottom w:val="0"/>
          <w:divBdr>
            <w:top w:val="none" w:sz="0" w:space="0" w:color="auto"/>
            <w:left w:val="none" w:sz="0" w:space="0" w:color="auto"/>
            <w:bottom w:val="none" w:sz="0" w:space="0" w:color="auto"/>
            <w:right w:val="none" w:sz="0" w:space="0" w:color="auto"/>
          </w:divBdr>
        </w:div>
        <w:div w:id="1443259681">
          <w:marLeft w:val="640"/>
          <w:marRight w:val="0"/>
          <w:marTop w:val="0"/>
          <w:marBottom w:val="0"/>
          <w:divBdr>
            <w:top w:val="none" w:sz="0" w:space="0" w:color="auto"/>
            <w:left w:val="none" w:sz="0" w:space="0" w:color="auto"/>
            <w:bottom w:val="none" w:sz="0" w:space="0" w:color="auto"/>
            <w:right w:val="none" w:sz="0" w:space="0" w:color="auto"/>
          </w:divBdr>
        </w:div>
        <w:div w:id="1781602814">
          <w:marLeft w:val="640"/>
          <w:marRight w:val="0"/>
          <w:marTop w:val="0"/>
          <w:marBottom w:val="0"/>
          <w:divBdr>
            <w:top w:val="none" w:sz="0" w:space="0" w:color="auto"/>
            <w:left w:val="none" w:sz="0" w:space="0" w:color="auto"/>
            <w:bottom w:val="none" w:sz="0" w:space="0" w:color="auto"/>
            <w:right w:val="none" w:sz="0" w:space="0" w:color="auto"/>
          </w:divBdr>
        </w:div>
        <w:div w:id="1835678229">
          <w:marLeft w:val="640"/>
          <w:marRight w:val="0"/>
          <w:marTop w:val="0"/>
          <w:marBottom w:val="0"/>
          <w:divBdr>
            <w:top w:val="none" w:sz="0" w:space="0" w:color="auto"/>
            <w:left w:val="none" w:sz="0" w:space="0" w:color="auto"/>
            <w:bottom w:val="none" w:sz="0" w:space="0" w:color="auto"/>
            <w:right w:val="none" w:sz="0" w:space="0" w:color="auto"/>
          </w:divBdr>
        </w:div>
        <w:div w:id="1059943085">
          <w:marLeft w:val="640"/>
          <w:marRight w:val="0"/>
          <w:marTop w:val="0"/>
          <w:marBottom w:val="0"/>
          <w:divBdr>
            <w:top w:val="none" w:sz="0" w:space="0" w:color="auto"/>
            <w:left w:val="none" w:sz="0" w:space="0" w:color="auto"/>
            <w:bottom w:val="none" w:sz="0" w:space="0" w:color="auto"/>
            <w:right w:val="none" w:sz="0" w:space="0" w:color="auto"/>
          </w:divBdr>
        </w:div>
        <w:div w:id="1030226905">
          <w:marLeft w:val="640"/>
          <w:marRight w:val="0"/>
          <w:marTop w:val="0"/>
          <w:marBottom w:val="0"/>
          <w:divBdr>
            <w:top w:val="none" w:sz="0" w:space="0" w:color="auto"/>
            <w:left w:val="none" w:sz="0" w:space="0" w:color="auto"/>
            <w:bottom w:val="none" w:sz="0" w:space="0" w:color="auto"/>
            <w:right w:val="none" w:sz="0" w:space="0" w:color="auto"/>
          </w:divBdr>
        </w:div>
        <w:div w:id="2006516722">
          <w:marLeft w:val="640"/>
          <w:marRight w:val="0"/>
          <w:marTop w:val="0"/>
          <w:marBottom w:val="0"/>
          <w:divBdr>
            <w:top w:val="none" w:sz="0" w:space="0" w:color="auto"/>
            <w:left w:val="none" w:sz="0" w:space="0" w:color="auto"/>
            <w:bottom w:val="none" w:sz="0" w:space="0" w:color="auto"/>
            <w:right w:val="none" w:sz="0" w:space="0" w:color="auto"/>
          </w:divBdr>
        </w:div>
        <w:div w:id="597252562">
          <w:marLeft w:val="640"/>
          <w:marRight w:val="0"/>
          <w:marTop w:val="0"/>
          <w:marBottom w:val="0"/>
          <w:divBdr>
            <w:top w:val="none" w:sz="0" w:space="0" w:color="auto"/>
            <w:left w:val="none" w:sz="0" w:space="0" w:color="auto"/>
            <w:bottom w:val="none" w:sz="0" w:space="0" w:color="auto"/>
            <w:right w:val="none" w:sz="0" w:space="0" w:color="auto"/>
          </w:divBdr>
        </w:div>
        <w:div w:id="500512021">
          <w:marLeft w:val="640"/>
          <w:marRight w:val="0"/>
          <w:marTop w:val="0"/>
          <w:marBottom w:val="0"/>
          <w:divBdr>
            <w:top w:val="none" w:sz="0" w:space="0" w:color="auto"/>
            <w:left w:val="none" w:sz="0" w:space="0" w:color="auto"/>
            <w:bottom w:val="none" w:sz="0" w:space="0" w:color="auto"/>
            <w:right w:val="none" w:sz="0" w:space="0" w:color="auto"/>
          </w:divBdr>
        </w:div>
        <w:div w:id="1787848383">
          <w:marLeft w:val="640"/>
          <w:marRight w:val="0"/>
          <w:marTop w:val="0"/>
          <w:marBottom w:val="0"/>
          <w:divBdr>
            <w:top w:val="none" w:sz="0" w:space="0" w:color="auto"/>
            <w:left w:val="none" w:sz="0" w:space="0" w:color="auto"/>
            <w:bottom w:val="none" w:sz="0" w:space="0" w:color="auto"/>
            <w:right w:val="none" w:sz="0" w:space="0" w:color="auto"/>
          </w:divBdr>
        </w:div>
        <w:div w:id="1379009330">
          <w:marLeft w:val="640"/>
          <w:marRight w:val="0"/>
          <w:marTop w:val="0"/>
          <w:marBottom w:val="0"/>
          <w:divBdr>
            <w:top w:val="none" w:sz="0" w:space="0" w:color="auto"/>
            <w:left w:val="none" w:sz="0" w:space="0" w:color="auto"/>
            <w:bottom w:val="none" w:sz="0" w:space="0" w:color="auto"/>
            <w:right w:val="none" w:sz="0" w:space="0" w:color="auto"/>
          </w:divBdr>
        </w:div>
        <w:div w:id="2005356501">
          <w:marLeft w:val="640"/>
          <w:marRight w:val="0"/>
          <w:marTop w:val="0"/>
          <w:marBottom w:val="0"/>
          <w:divBdr>
            <w:top w:val="none" w:sz="0" w:space="0" w:color="auto"/>
            <w:left w:val="none" w:sz="0" w:space="0" w:color="auto"/>
            <w:bottom w:val="none" w:sz="0" w:space="0" w:color="auto"/>
            <w:right w:val="none" w:sz="0" w:space="0" w:color="auto"/>
          </w:divBdr>
        </w:div>
        <w:div w:id="131603891">
          <w:marLeft w:val="640"/>
          <w:marRight w:val="0"/>
          <w:marTop w:val="0"/>
          <w:marBottom w:val="0"/>
          <w:divBdr>
            <w:top w:val="none" w:sz="0" w:space="0" w:color="auto"/>
            <w:left w:val="none" w:sz="0" w:space="0" w:color="auto"/>
            <w:bottom w:val="none" w:sz="0" w:space="0" w:color="auto"/>
            <w:right w:val="none" w:sz="0" w:space="0" w:color="auto"/>
          </w:divBdr>
        </w:div>
        <w:div w:id="1892228360">
          <w:marLeft w:val="640"/>
          <w:marRight w:val="0"/>
          <w:marTop w:val="0"/>
          <w:marBottom w:val="0"/>
          <w:divBdr>
            <w:top w:val="none" w:sz="0" w:space="0" w:color="auto"/>
            <w:left w:val="none" w:sz="0" w:space="0" w:color="auto"/>
            <w:bottom w:val="none" w:sz="0" w:space="0" w:color="auto"/>
            <w:right w:val="none" w:sz="0" w:space="0" w:color="auto"/>
          </w:divBdr>
        </w:div>
        <w:div w:id="1295211974">
          <w:marLeft w:val="640"/>
          <w:marRight w:val="0"/>
          <w:marTop w:val="0"/>
          <w:marBottom w:val="0"/>
          <w:divBdr>
            <w:top w:val="none" w:sz="0" w:space="0" w:color="auto"/>
            <w:left w:val="none" w:sz="0" w:space="0" w:color="auto"/>
            <w:bottom w:val="none" w:sz="0" w:space="0" w:color="auto"/>
            <w:right w:val="none" w:sz="0" w:space="0" w:color="auto"/>
          </w:divBdr>
        </w:div>
        <w:div w:id="654837705">
          <w:marLeft w:val="640"/>
          <w:marRight w:val="0"/>
          <w:marTop w:val="0"/>
          <w:marBottom w:val="0"/>
          <w:divBdr>
            <w:top w:val="none" w:sz="0" w:space="0" w:color="auto"/>
            <w:left w:val="none" w:sz="0" w:space="0" w:color="auto"/>
            <w:bottom w:val="none" w:sz="0" w:space="0" w:color="auto"/>
            <w:right w:val="none" w:sz="0" w:space="0" w:color="auto"/>
          </w:divBdr>
        </w:div>
        <w:div w:id="1300190851">
          <w:marLeft w:val="640"/>
          <w:marRight w:val="0"/>
          <w:marTop w:val="0"/>
          <w:marBottom w:val="0"/>
          <w:divBdr>
            <w:top w:val="none" w:sz="0" w:space="0" w:color="auto"/>
            <w:left w:val="none" w:sz="0" w:space="0" w:color="auto"/>
            <w:bottom w:val="none" w:sz="0" w:space="0" w:color="auto"/>
            <w:right w:val="none" w:sz="0" w:space="0" w:color="auto"/>
          </w:divBdr>
        </w:div>
      </w:divsChild>
    </w:div>
    <w:div w:id="1494682535">
      <w:bodyDiv w:val="1"/>
      <w:marLeft w:val="0"/>
      <w:marRight w:val="0"/>
      <w:marTop w:val="0"/>
      <w:marBottom w:val="0"/>
      <w:divBdr>
        <w:top w:val="none" w:sz="0" w:space="0" w:color="auto"/>
        <w:left w:val="none" w:sz="0" w:space="0" w:color="auto"/>
        <w:bottom w:val="none" w:sz="0" w:space="0" w:color="auto"/>
        <w:right w:val="none" w:sz="0" w:space="0" w:color="auto"/>
      </w:divBdr>
    </w:div>
    <w:div w:id="1548104484">
      <w:bodyDiv w:val="1"/>
      <w:marLeft w:val="0"/>
      <w:marRight w:val="0"/>
      <w:marTop w:val="0"/>
      <w:marBottom w:val="0"/>
      <w:divBdr>
        <w:top w:val="none" w:sz="0" w:space="0" w:color="auto"/>
        <w:left w:val="none" w:sz="0" w:space="0" w:color="auto"/>
        <w:bottom w:val="none" w:sz="0" w:space="0" w:color="auto"/>
        <w:right w:val="none" w:sz="0" w:space="0" w:color="auto"/>
      </w:divBdr>
    </w:div>
    <w:div w:id="1552112969">
      <w:bodyDiv w:val="1"/>
      <w:marLeft w:val="0"/>
      <w:marRight w:val="0"/>
      <w:marTop w:val="0"/>
      <w:marBottom w:val="0"/>
      <w:divBdr>
        <w:top w:val="none" w:sz="0" w:space="0" w:color="auto"/>
        <w:left w:val="none" w:sz="0" w:space="0" w:color="auto"/>
        <w:bottom w:val="none" w:sz="0" w:space="0" w:color="auto"/>
        <w:right w:val="none" w:sz="0" w:space="0" w:color="auto"/>
      </w:divBdr>
      <w:divsChild>
        <w:div w:id="1928028295">
          <w:marLeft w:val="640"/>
          <w:marRight w:val="0"/>
          <w:marTop w:val="0"/>
          <w:marBottom w:val="0"/>
          <w:divBdr>
            <w:top w:val="none" w:sz="0" w:space="0" w:color="auto"/>
            <w:left w:val="none" w:sz="0" w:space="0" w:color="auto"/>
            <w:bottom w:val="none" w:sz="0" w:space="0" w:color="auto"/>
            <w:right w:val="none" w:sz="0" w:space="0" w:color="auto"/>
          </w:divBdr>
        </w:div>
        <w:div w:id="1618946395">
          <w:marLeft w:val="640"/>
          <w:marRight w:val="0"/>
          <w:marTop w:val="0"/>
          <w:marBottom w:val="0"/>
          <w:divBdr>
            <w:top w:val="none" w:sz="0" w:space="0" w:color="auto"/>
            <w:left w:val="none" w:sz="0" w:space="0" w:color="auto"/>
            <w:bottom w:val="none" w:sz="0" w:space="0" w:color="auto"/>
            <w:right w:val="none" w:sz="0" w:space="0" w:color="auto"/>
          </w:divBdr>
        </w:div>
        <w:div w:id="405419649">
          <w:marLeft w:val="640"/>
          <w:marRight w:val="0"/>
          <w:marTop w:val="0"/>
          <w:marBottom w:val="0"/>
          <w:divBdr>
            <w:top w:val="none" w:sz="0" w:space="0" w:color="auto"/>
            <w:left w:val="none" w:sz="0" w:space="0" w:color="auto"/>
            <w:bottom w:val="none" w:sz="0" w:space="0" w:color="auto"/>
            <w:right w:val="none" w:sz="0" w:space="0" w:color="auto"/>
          </w:divBdr>
        </w:div>
        <w:div w:id="294062319">
          <w:marLeft w:val="640"/>
          <w:marRight w:val="0"/>
          <w:marTop w:val="0"/>
          <w:marBottom w:val="0"/>
          <w:divBdr>
            <w:top w:val="none" w:sz="0" w:space="0" w:color="auto"/>
            <w:left w:val="none" w:sz="0" w:space="0" w:color="auto"/>
            <w:bottom w:val="none" w:sz="0" w:space="0" w:color="auto"/>
            <w:right w:val="none" w:sz="0" w:space="0" w:color="auto"/>
          </w:divBdr>
        </w:div>
        <w:div w:id="423303487">
          <w:marLeft w:val="640"/>
          <w:marRight w:val="0"/>
          <w:marTop w:val="0"/>
          <w:marBottom w:val="0"/>
          <w:divBdr>
            <w:top w:val="none" w:sz="0" w:space="0" w:color="auto"/>
            <w:left w:val="none" w:sz="0" w:space="0" w:color="auto"/>
            <w:bottom w:val="none" w:sz="0" w:space="0" w:color="auto"/>
            <w:right w:val="none" w:sz="0" w:space="0" w:color="auto"/>
          </w:divBdr>
        </w:div>
        <w:div w:id="1246920223">
          <w:marLeft w:val="640"/>
          <w:marRight w:val="0"/>
          <w:marTop w:val="0"/>
          <w:marBottom w:val="0"/>
          <w:divBdr>
            <w:top w:val="none" w:sz="0" w:space="0" w:color="auto"/>
            <w:left w:val="none" w:sz="0" w:space="0" w:color="auto"/>
            <w:bottom w:val="none" w:sz="0" w:space="0" w:color="auto"/>
            <w:right w:val="none" w:sz="0" w:space="0" w:color="auto"/>
          </w:divBdr>
        </w:div>
        <w:div w:id="650333166">
          <w:marLeft w:val="640"/>
          <w:marRight w:val="0"/>
          <w:marTop w:val="0"/>
          <w:marBottom w:val="0"/>
          <w:divBdr>
            <w:top w:val="none" w:sz="0" w:space="0" w:color="auto"/>
            <w:left w:val="none" w:sz="0" w:space="0" w:color="auto"/>
            <w:bottom w:val="none" w:sz="0" w:space="0" w:color="auto"/>
            <w:right w:val="none" w:sz="0" w:space="0" w:color="auto"/>
          </w:divBdr>
        </w:div>
        <w:div w:id="1379089988">
          <w:marLeft w:val="640"/>
          <w:marRight w:val="0"/>
          <w:marTop w:val="0"/>
          <w:marBottom w:val="0"/>
          <w:divBdr>
            <w:top w:val="none" w:sz="0" w:space="0" w:color="auto"/>
            <w:left w:val="none" w:sz="0" w:space="0" w:color="auto"/>
            <w:bottom w:val="none" w:sz="0" w:space="0" w:color="auto"/>
            <w:right w:val="none" w:sz="0" w:space="0" w:color="auto"/>
          </w:divBdr>
        </w:div>
        <w:div w:id="1753696910">
          <w:marLeft w:val="640"/>
          <w:marRight w:val="0"/>
          <w:marTop w:val="0"/>
          <w:marBottom w:val="0"/>
          <w:divBdr>
            <w:top w:val="none" w:sz="0" w:space="0" w:color="auto"/>
            <w:left w:val="none" w:sz="0" w:space="0" w:color="auto"/>
            <w:bottom w:val="none" w:sz="0" w:space="0" w:color="auto"/>
            <w:right w:val="none" w:sz="0" w:space="0" w:color="auto"/>
          </w:divBdr>
        </w:div>
        <w:div w:id="1419444915">
          <w:marLeft w:val="640"/>
          <w:marRight w:val="0"/>
          <w:marTop w:val="0"/>
          <w:marBottom w:val="0"/>
          <w:divBdr>
            <w:top w:val="none" w:sz="0" w:space="0" w:color="auto"/>
            <w:left w:val="none" w:sz="0" w:space="0" w:color="auto"/>
            <w:bottom w:val="none" w:sz="0" w:space="0" w:color="auto"/>
            <w:right w:val="none" w:sz="0" w:space="0" w:color="auto"/>
          </w:divBdr>
        </w:div>
        <w:div w:id="593979024">
          <w:marLeft w:val="640"/>
          <w:marRight w:val="0"/>
          <w:marTop w:val="0"/>
          <w:marBottom w:val="0"/>
          <w:divBdr>
            <w:top w:val="none" w:sz="0" w:space="0" w:color="auto"/>
            <w:left w:val="none" w:sz="0" w:space="0" w:color="auto"/>
            <w:bottom w:val="none" w:sz="0" w:space="0" w:color="auto"/>
            <w:right w:val="none" w:sz="0" w:space="0" w:color="auto"/>
          </w:divBdr>
        </w:div>
        <w:div w:id="1226840223">
          <w:marLeft w:val="640"/>
          <w:marRight w:val="0"/>
          <w:marTop w:val="0"/>
          <w:marBottom w:val="0"/>
          <w:divBdr>
            <w:top w:val="none" w:sz="0" w:space="0" w:color="auto"/>
            <w:left w:val="none" w:sz="0" w:space="0" w:color="auto"/>
            <w:bottom w:val="none" w:sz="0" w:space="0" w:color="auto"/>
            <w:right w:val="none" w:sz="0" w:space="0" w:color="auto"/>
          </w:divBdr>
        </w:div>
        <w:div w:id="745153984">
          <w:marLeft w:val="640"/>
          <w:marRight w:val="0"/>
          <w:marTop w:val="0"/>
          <w:marBottom w:val="0"/>
          <w:divBdr>
            <w:top w:val="none" w:sz="0" w:space="0" w:color="auto"/>
            <w:left w:val="none" w:sz="0" w:space="0" w:color="auto"/>
            <w:bottom w:val="none" w:sz="0" w:space="0" w:color="auto"/>
            <w:right w:val="none" w:sz="0" w:space="0" w:color="auto"/>
          </w:divBdr>
        </w:div>
        <w:div w:id="2040355561">
          <w:marLeft w:val="640"/>
          <w:marRight w:val="0"/>
          <w:marTop w:val="0"/>
          <w:marBottom w:val="0"/>
          <w:divBdr>
            <w:top w:val="none" w:sz="0" w:space="0" w:color="auto"/>
            <w:left w:val="none" w:sz="0" w:space="0" w:color="auto"/>
            <w:bottom w:val="none" w:sz="0" w:space="0" w:color="auto"/>
            <w:right w:val="none" w:sz="0" w:space="0" w:color="auto"/>
          </w:divBdr>
        </w:div>
        <w:div w:id="644357037">
          <w:marLeft w:val="640"/>
          <w:marRight w:val="0"/>
          <w:marTop w:val="0"/>
          <w:marBottom w:val="0"/>
          <w:divBdr>
            <w:top w:val="none" w:sz="0" w:space="0" w:color="auto"/>
            <w:left w:val="none" w:sz="0" w:space="0" w:color="auto"/>
            <w:bottom w:val="none" w:sz="0" w:space="0" w:color="auto"/>
            <w:right w:val="none" w:sz="0" w:space="0" w:color="auto"/>
          </w:divBdr>
        </w:div>
        <w:div w:id="1450779312">
          <w:marLeft w:val="640"/>
          <w:marRight w:val="0"/>
          <w:marTop w:val="0"/>
          <w:marBottom w:val="0"/>
          <w:divBdr>
            <w:top w:val="none" w:sz="0" w:space="0" w:color="auto"/>
            <w:left w:val="none" w:sz="0" w:space="0" w:color="auto"/>
            <w:bottom w:val="none" w:sz="0" w:space="0" w:color="auto"/>
            <w:right w:val="none" w:sz="0" w:space="0" w:color="auto"/>
          </w:divBdr>
        </w:div>
      </w:divsChild>
    </w:div>
    <w:div w:id="1576355232">
      <w:bodyDiv w:val="1"/>
      <w:marLeft w:val="0"/>
      <w:marRight w:val="0"/>
      <w:marTop w:val="0"/>
      <w:marBottom w:val="0"/>
      <w:divBdr>
        <w:top w:val="none" w:sz="0" w:space="0" w:color="auto"/>
        <w:left w:val="none" w:sz="0" w:space="0" w:color="auto"/>
        <w:bottom w:val="none" w:sz="0" w:space="0" w:color="auto"/>
        <w:right w:val="none" w:sz="0" w:space="0" w:color="auto"/>
      </w:divBdr>
    </w:div>
    <w:div w:id="1582519917">
      <w:bodyDiv w:val="1"/>
      <w:marLeft w:val="0"/>
      <w:marRight w:val="0"/>
      <w:marTop w:val="0"/>
      <w:marBottom w:val="0"/>
      <w:divBdr>
        <w:top w:val="none" w:sz="0" w:space="0" w:color="auto"/>
        <w:left w:val="none" w:sz="0" w:space="0" w:color="auto"/>
        <w:bottom w:val="none" w:sz="0" w:space="0" w:color="auto"/>
        <w:right w:val="none" w:sz="0" w:space="0" w:color="auto"/>
      </w:divBdr>
    </w:div>
    <w:div w:id="1614248409">
      <w:bodyDiv w:val="1"/>
      <w:marLeft w:val="0"/>
      <w:marRight w:val="0"/>
      <w:marTop w:val="0"/>
      <w:marBottom w:val="0"/>
      <w:divBdr>
        <w:top w:val="none" w:sz="0" w:space="0" w:color="auto"/>
        <w:left w:val="none" w:sz="0" w:space="0" w:color="auto"/>
        <w:bottom w:val="none" w:sz="0" w:space="0" w:color="auto"/>
        <w:right w:val="none" w:sz="0" w:space="0" w:color="auto"/>
      </w:divBdr>
      <w:divsChild>
        <w:div w:id="2100446773">
          <w:marLeft w:val="640"/>
          <w:marRight w:val="0"/>
          <w:marTop w:val="0"/>
          <w:marBottom w:val="0"/>
          <w:divBdr>
            <w:top w:val="none" w:sz="0" w:space="0" w:color="auto"/>
            <w:left w:val="none" w:sz="0" w:space="0" w:color="auto"/>
            <w:bottom w:val="none" w:sz="0" w:space="0" w:color="auto"/>
            <w:right w:val="none" w:sz="0" w:space="0" w:color="auto"/>
          </w:divBdr>
        </w:div>
        <w:div w:id="897938999">
          <w:marLeft w:val="640"/>
          <w:marRight w:val="0"/>
          <w:marTop w:val="0"/>
          <w:marBottom w:val="0"/>
          <w:divBdr>
            <w:top w:val="none" w:sz="0" w:space="0" w:color="auto"/>
            <w:left w:val="none" w:sz="0" w:space="0" w:color="auto"/>
            <w:bottom w:val="none" w:sz="0" w:space="0" w:color="auto"/>
            <w:right w:val="none" w:sz="0" w:space="0" w:color="auto"/>
          </w:divBdr>
        </w:div>
        <w:div w:id="1380938863">
          <w:marLeft w:val="640"/>
          <w:marRight w:val="0"/>
          <w:marTop w:val="0"/>
          <w:marBottom w:val="0"/>
          <w:divBdr>
            <w:top w:val="none" w:sz="0" w:space="0" w:color="auto"/>
            <w:left w:val="none" w:sz="0" w:space="0" w:color="auto"/>
            <w:bottom w:val="none" w:sz="0" w:space="0" w:color="auto"/>
            <w:right w:val="none" w:sz="0" w:space="0" w:color="auto"/>
          </w:divBdr>
        </w:div>
        <w:div w:id="1126895320">
          <w:marLeft w:val="640"/>
          <w:marRight w:val="0"/>
          <w:marTop w:val="0"/>
          <w:marBottom w:val="0"/>
          <w:divBdr>
            <w:top w:val="none" w:sz="0" w:space="0" w:color="auto"/>
            <w:left w:val="none" w:sz="0" w:space="0" w:color="auto"/>
            <w:bottom w:val="none" w:sz="0" w:space="0" w:color="auto"/>
            <w:right w:val="none" w:sz="0" w:space="0" w:color="auto"/>
          </w:divBdr>
        </w:div>
        <w:div w:id="959067387">
          <w:marLeft w:val="640"/>
          <w:marRight w:val="0"/>
          <w:marTop w:val="0"/>
          <w:marBottom w:val="0"/>
          <w:divBdr>
            <w:top w:val="none" w:sz="0" w:space="0" w:color="auto"/>
            <w:left w:val="none" w:sz="0" w:space="0" w:color="auto"/>
            <w:bottom w:val="none" w:sz="0" w:space="0" w:color="auto"/>
            <w:right w:val="none" w:sz="0" w:space="0" w:color="auto"/>
          </w:divBdr>
        </w:div>
        <w:div w:id="1019889021">
          <w:marLeft w:val="640"/>
          <w:marRight w:val="0"/>
          <w:marTop w:val="0"/>
          <w:marBottom w:val="0"/>
          <w:divBdr>
            <w:top w:val="none" w:sz="0" w:space="0" w:color="auto"/>
            <w:left w:val="none" w:sz="0" w:space="0" w:color="auto"/>
            <w:bottom w:val="none" w:sz="0" w:space="0" w:color="auto"/>
            <w:right w:val="none" w:sz="0" w:space="0" w:color="auto"/>
          </w:divBdr>
        </w:div>
        <w:div w:id="627784733">
          <w:marLeft w:val="640"/>
          <w:marRight w:val="0"/>
          <w:marTop w:val="0"/>
          <w:marBottom w:val="0"/>
          <w:divBdr>
            <w:top w:val="none" w:sz="0" w:space="0" w:color="auto"/>
            <w:left w:val="none" w:sz="0" w:space="0" w:color="auto"/>
            <w:bottom w:val="none" w:sz="0" w:space="0" w:color="auto"/>
            <w:right w:val="none" w:sz="0" w:space="0" w:color="auto"/>
          </w:divBdr>
        </w:div>
        <w:div w:id="1150974607">
          <w:marLeft w:val="640"/>
          <w:marRight w:val="0"/>
          <w:marTop w:val="0"/>
          <w:marBottom w:val="0"/>
          <w:divBdr>
            <w:top w:val="none" w:sz="0" w:space="0" w:color="auto"/>
            <w:left w:val="none" w:sz="0" w:space="0" w:color="auto"/>
            <w:bottom w:val="none" w:sz="0" w:space="0" w:color="auto"/>
            <w:right w:val="none" w:sz="0" w:space="0" w:color="auto"/>
          </w:divBdr>
        </w:div>
        <w:div w:id="751659099">
          <w:marLeft w:val="640"/>
          <w:marRight w:val="0"/>
          <w:marTop w:val="0"/>
          <w:marBottom w:val="0"/>
          <w:divBdr>
            <w:top w:val="none" w:sz="0" w:space="0" w:color="auto"/>
            <w:left w:val="none" w:sz="0" w:space="0" w:color="auto"/>
            <w:bottom w:val="none" w:sz="0" w:space="0" w:color="auto"/>
            <w:right w:val="none" w:sz="0" w:space="0" w:color="auto"/>
          </w:divBdr>
        </w:div>
        <w:div w:id="1044713741">
          <w:marLeft w:val="640"/>
          <w:marRight w:val="0"/>
          <w:marTop w:val="0"/>
          <w:marBottom w:val="0"/>
          <w:divBdr>
            <w:top w:val="none" w:sz="0" w:space="0" w:color="auto"/>
            <w:left w:val="none" w:sz="0" w:space="0" w:color="auto"/>
            <w:bottom w:val="none" w:sz="0" w:space="0" w:color="auto"/>
            <w:right w:val="none" w:sz="0" w:space="0" w:color="auto"/>
          </w:divBdr>
        </w:div>
        <w:div w:id="1437754207">
          <w:marLeft w:val="640"/>
          <w:marRight w:val="0"/>
          <w:marTop w:val="0"/>
          <w:marBottom w:val="0"/>
          <w:divBdr>
            <w:top w:val="none" w:sz="0" w:space="0" w:color="auto"/>
            <w:left w:val="none" w:sz="0" w:space="0" w:color="auto"/>
            <w:bottom w:val="none" w:sz="0" w:space="0" w:color="auto"/>
            <w:right w:val="none" w:sz="0" w:space="0" w:color="auto"/>
          </w:divBdr>
        </w:div>
        <w:div w:id="27998674">
          <w:marLeft w:val="640"/>
          <w:marRight w:val="0"/>
          <w:marTop w:val="0"/>
          <w:marBottom w:val="0"/>
          <w:divBdr>
            <w:top w:val="none" w:sz="0" w:space="0" w:color="auto"/>
            <w:left w:val="none" w:sz="0" w:space="0" w:color="auto"/>
            <w:bottom w:val="none" w:sz="0" w:space="0" w:color="auto"/>
            <w:right w:val="none" w:sz="0" w:space="0" w:color="auto"/>
          </w:divBdr>
        </w:div>
        <w:div w:id="1392772203">
          <w:marLeft w:val="640"/>
          <w:marRight w:val="0"/>
          <w:marTop w:val="0"/>
          <w:marBottom w:val="0"/>
          <w:divBdr>
            <w:top w:val="none" w:sz="0" w:space="0" w:color="auto"/>
            <w:left w:val="none" w:sz="0" w:space="0" w:color="auto"/>
            <w:bottom w:val="none" w:sz="0" w:space="0" w:color="auto"/>
            <w:right w:val="none" w:sz="0" w:space="0" w:color="auto"/>
          </w:divBdr>
        </w:div>
        <w:div w:id="1013149063">
          <w:marLeft w:val="640"/>
          <w:marRight w:val="0"/>
          <w:marTop w:val="0"/>
          <w:marBottom w:val="0"/>
          <w:divBdr>
            <w:top w:val="none" w:sz="0" w:space="0" w:color="auto"/>
            <w:left w:val="none" w:sz="0" w:space="0" w:color="auto"/>
            <w:bottom w:val="none" w:sz="0" w:space="0" w:color="auto"/>
            <w:right w:val="none" w:sz="0" w:space="0" w:color="auto"/>
          </w:divBdr>
        </w:div>
        <w:div w:id="204174110">
          <w:marLeft w:val="640"/>
          <w:marRight w:val="0"/>
          <w:marTop w:val="0"/>
          <w:marBottom w:val="0"/>
          <w:divBdr>
            <w:top w:val="none" w:sz="0" w:space="0" w:color="auto"/>
            <w:left w:val="none" w:sz="0" w:space="0" w:color="auto"/>
            <w:bottom w:val="none" w:sz="0" w:space="0" w:color="auto"/>
            <w:right w:val="none" w:sz="0" w:space="0" w:color="auto"/>
          </w:divBdr>
        </w:div>
      </w:divsChild>
    </w:div>
    <w:div w:id="1619682177">
      <w:bodyDiv w:val="1"/>
      <w:marLeft w:val="0"/>
      <w:marRight w:val="0"/>
      <w:marTop w:val="0"/>
      <w:marBottom w:val="0"/>
      <w:divBdr>
        <w:top w:val="none" w:sz="0" w:space="0" w:color="auto"/>
        <w:left w:val="none" w:sz="0" w:space="0" w:color="auto"/>
        <w:bottom w:val="none" w:sz="0" w:space="0" w:color="auto"/>
        <w:right w:val="none" w:sz="0" w:space="0" w:color="auto"/>
      </w:divBdr>
      <w:divsChild>
        <w:div w:id="2145390146">
          <w:marLeft w:val="640"/>
          <w:marRight w:val="0"/>
          <w:marTop w:val="0"/>
          <w:marBottom w:val="0"/>
          <w:divBdr>
            <w:top w:val="none" w:sz="0" w:space="0" w:color="auto"/>
            <w:left w:val="none" w:sz="0" w:space="0" w:color="auto"/>
            <w:bottom w:val="none" w:sz="0" w:space="0" w:color="auto"/>
            <w:right w:val="none" w:sz="0" w:space="0" w:color="auto"/>
          </w:divBdr>
        </w:div>
        <w:div w:id="1305886405">
          <w:marLeft w:val="640"/>
          <w:marRight w:val="0"/>
          <w:marTop w:val="0"/>
          <w:marBottom w:val="0"/>
          <w:divBdr>
            <w:top w:val="none" w:sz="0" w:space="0" w:color="auto"/>
            <w:left w:val="none" w:sz="0" w:space="0" w:color="auto"/>
            <w:bottom w:val="none" w:sz="0" w:space="0" w:color="auto"/>
            <w:right w:val="none" w:sz="0" w:space="0" w:color="auto"/>
          </w:divBdr>
        </w:div>
        <w:div w:id="675500699">
          <w:marLeft w:val="640"/>
          <w:marRight w:val="0"/>
          <w:marTop w:val="0"/>
          <w:marBottom w:val="0"/>
          <w:divBdr>
            <w:top w:val="none" w:sz="0" w:space="0" w:color="auto"/>
            <w:left w:val="none" w:sz="0" w:space="0" w:color="auto"/>
            <w:bottom w:val="none" w:sz="0" w:space="0" w:color="auto"/>
            <w:right w:val="none" w:sz="0" w:space="0" w:color="auto"/>
          </w:divBdr>
        </w:div>
        <w:div w:id="378629477">
          <w:marLeft w:val="640"/>
          <w:marRight w:val="0"/>
          <w:marTop w:val="0"/>
          <w:marBottom w:val="0"/>
          <w:divBdr>
            <w:top w:val="none" w:sz="0" w:space="0" w:color="auto"/>
            <w:left w:val="none" w:sz="0" w:space="0" w:color="auto"/>
            <w:bottom w:val="none" w:sz="0" w:space="0" w:color="auto"/>
            <w:right w:val="none" w:sz="0" w:space="0" w:color="auto"/>
          </w:divBdr>
        </w:div>
        <w:div w:id="444546770">
          <w:marLeft w:val="640"/>
          <w:marRight w:val="0"/>
          <w:marTop w:val="0"/>
          <w:marBottom w:val="0"/>
          <w:divBdr>
            <w:top w:val="none" w:sz="0" w:space="0" w:color="auto"/>
            <w:left w:val="none" w:sz="0" w:space="0" w:color="auto"/>
            <w:bottom w:val="none" w:sz="0" w:space="0" w:color="auto"/>
            <w:right w:val="none" w:sz="0" w:space="0" w:color="auto"/>
          </w:divBdr>
        </w:div>
        <w:div w:id="1649355941">
          <w:marLeft w:val="640"/>
          <w:marRight w:val="0"/>
          <w:marTop w:val="0"/>
          <w:marBottom w:val="0"/>
          <w:divBdr>
            <w:top w:val="none" w:sz="0" w:space="0" w:color="auto"/>
            <w:left w:val="none" w:sz="0" w:space="0" w:color="auto"/>
            <w:bottom w:val="none" w:sz="0" w:space="0" w:color="auto"/>
            <w:right w:val="none" w:sz="0" w:space="0" w:color="auto"/>
          </w:divBdr>
        </w:div>
        <w:div w:id="595940736">
          <w:marLeft w:val="640"/>
          <w:marRight w:val="0"/>
          <w:marTop w:val="0"/>
          <w:marBottom w:val="0"/>
          <w:divBdr>
            <w:top w:val="none" w:sz="0" w:space="0" w:color="auto"/>
            <w:left w:val="none" w:sz="0" w:space="0" w:color="auto"/>
            <w:bottom w:val="none" w:sz="0" w:space="0" w:color="auto"/>
            <w:right w:val="none" w:sz="0" w:space="0" w:color="auto"/>
          </w:divBdr>
        </w:div>
        <w:div w:id="11148281">
          <w:marLeft w:val="640"/>
          <w:marRight w:val="0"/>
          <w:marTop w:val="0"/>
          <w:marBottom w:val="0"/>
          <w:divBdr>
            <w:top w:val="none" w:sz="0" w:space="0" w:color="auto"/>
            <w:left w:val="none" w:sz="0" w:space="0" w:color="auto"/>
            <w:bottom w:val="none" w:sz="0" w:space="0" w:color="auto"/>
            <w:right w:val="none" w:sz="0" w:space="0" w:color="auto"/>
          </w:divBdr>
        </w:div>
        <w:div w:id="279185423">
          <w:marLeft w:val="640"/>
          <w:marRight w:val="0"/>
          <w:marTop w:val="0"/>
          <w:marBottom w:val="0"/>
          <w:divBdr>
            <w:top w:val="none" w:sz="0" w:space="0" w:color="auto"/>
            <w:left w:val="none" w:sz="0" w:space="0" w:color="auto"/>
            <w:bottom w:val="none" w:sz="0" w:space="0" w:color="auto"/>
            <w:right w:val="none" w:sz="0" w:space="0" w:color="auto"/>
          </w:divBdr>
        </w:div>
        <w:div w:id="715667579">
          <w:marLeft w:val="640"/>
          <w:marRight w:val="0"/>
          <w:marTop w:val="0"/>
          <w:marBottom w:val="0"/>
          <w:divBdr>
            <w:top w:val="none" w:sz="0" w:space="0" w:color="auto"/>
            <w:left w:val="none" w:sz="0" w:space="0" w:color="auto"/>
            <w:bottom w:val="none" w:sz="0" w:space="0" w:color="auto"/>
            <w:right w:val="none" w:sz="0" w:space="0" w:color="auto"/>
          </w:divBdr>
        </w:div>
        <w:div w:id="1061713102">
          <w:marLeft w:val="640"/>
          <w:marRight w:val="0"/>
          <w:marTop w:val="0"/>
          <w:marBottom w:val="0"/>
          <w:divBdr>
            <w:top w:val="none" w:sz="0" w:space="0" w:color="auto"/>
            <w:left w:val="none" w:sz="0" w:space="0" w:color="auto"/>
            <w:bottom w:val="none" w:sz="0" w:space="0" w:color="auto"/>
            <w:right w:val="none" w:sz="0" w:space="0" w:color="auto"/>
          </w:divBdr>
        </w:div>
        <w:div w:id="596448598">
          <w:marLeft w:val="640"/>
          <w:marRight w:val="0"/>
          <w:marTop w:val="0"/>
          <w:marBottom w:val="0"/>
          <w:divBdr>
            <w:top w:val="none" w:sz="0" w:space="0" w:color="auto"/>
            <w:left w:val="none" w:sz="0" w:space="0" w:color="auto"/>
            <w:bottom w:val="none" w:sz="0" w:space="0" w:color="auto"/>
            <w:right w:val="none" w:sz="0" w:space="0" w:color="auto"/>
          </w:divBdr>
        </w:div>
        <w:div w:id="859589472">
          <w:marLeft w:val="640"/>
          <w:marRight w:val="0"/>
          <w:marTop w:val="0"/>
          <w:marBottom w:val="0"/>
          <w:divBdr>
            <w:top w:val="none" w:sz="0" w:space="0" w:color="auto"/>
            <w:left w:val="none" w:sz="0" w:space="0" w:color="auto"/>
            <w:bottom w:val="none" w:sz="0" w:space="0" w:color="auto"/>
            <w:right w:val="none" w:sz="0" w:space="0" w:color="auto"/>
          </w:divBdr>
        </w:div>
        <w:div w:id="1805661724">
          <w:marLeft w:val="640"/>
          <w:marRight w:val="0"/>
          <w:marTop w:val="0"/>
          <w:marBottom w:val="0"/>
          <w:divBdr>
            <w:top w:val="none" w:sz="0" w:space="0" w:color="auto"/>
            <w:left w:val="none" w:sz="0" w:space="0" w:color="auto"/>
            <w:bottom w:val="none" w:sz="0" w:space="0" w:color="auto"/>
            <w:right w:val="none" w:sz="0" w:space="0" w:color="auto"/>
          </w:divBdr>
        </w:div>
        <w:div w:id="648483968">
          <w:marLeft w:val="640"/>
          <w:marRight w:val="0"/>
          <w:marTop w:val="0"/>
          <w:marBottom w:val="0"/>
          <w:divBdr>
            <w:top w:val="none" w:sz="0" w:space="0" w:color="auto"/>
            <w:left w:val="none" w:sz="0" w:space="0" w:color="auto"/>
            <w:bottom w:val="none" w:sz="0" w:space="0" w:color="auto"/>
            <w:right w:val="none" w:sz="0" w:space="0" w:color="auto"/>
          </w:divBdr>
        </w:div>
      </w:divsChild>
    </w:div>
    <w:div w:id="1634554567">
      <w:bodyDiv w:val="1"/>
      <w:marLeft w:val="0"/>
      <w:marRight w:val="0"/>
      <w:marTop w:val="0"/>
      <w:marBottom w:val="0"/>
      <w:divBdr>
        <w:top w:val="none" w:sz="0" w:space="0" w:color="auto"/>
        <w:left w:val="none" w:sz="0" w:space="0" w:color="auto"/>
        <w:bottom w:val="none" w:sz="0" w:space="0" w:color="auto"/>
        <w:right w:val="none" w:sz="0" w:space="0" w:color="auto"/>
      </w:divBdr>
      <w:divsChild>
        <w:div w:id="1156996342">
          <w:marLeft w:val="640"/>
          <w:marRight w:val="0"/>
          <w:marTop w:val="0"/>
          <w:marBottom w:val="0"/>
          <w:divBdr>
            <w:top w:val="none" w:sz="0" w:space="0" w:color="auto"/>
            <w:left w:val="none" w:sz="0" w:space="0" w:color="auto"/>
            <w:bottom w:val="none" w:sz="0" w:space="0" w:color="auto"/>
            <w:right w:val="none" w:sz="0" w:space="0" w:color="auto"/>
          </w:divBdr>
        </w:div>
        <w:div w:id="621883727">
          <w:marLeft w:val="640"/>
          <w:marRight w:val="0"/>
          <w:marTop w:val="0"/>
          <w:marBottom w:val="0"/>
          <w:divBdr>
            <w:top w:val="none" w:sz="0" w:space="0" w:color="auto"/>
            <w:left w:val="none" w:sz="0" w:space="0" w:color="auto"/>
            <w:bottom w:val="none" w:sz="0" w:space="0" w:color="auto"/>
            <w:right w:val="none" w:sz="0" w:space="0" w:color="auto"/>
          </w:divBdr>
        </w:div>
        <w:div w:id="520434628">
          <w:marLeft w:val="640"/>
          <w:marRight w:val="0"/>
          <w:marTop w:val="0"/>
          <w:marBottom w:val="0"/>
          <w:divBdr>
            <w:top w:val="none" w:sz="0" w:space="0" w:color="auto"/>
            <w:left w:val="none" w:sz="0" w:space="0" w:color="auto"/>
            <w:bottom w:val="none" w:sz="0" w:space="0" w:color="auto"/>
            <w:right w:val="none" w:sz="0" w:space="0" w:color="auto"/>
          </w:divBdr>
        </w:div>
        <w:div w:id="1339457352">
          <w:marLeft w:val="640"/>
          <w:marRight w:val="0"/>
          <w:marTop w:val="0"/>
          <w:marBottom w:val="0"/>
          <w:divBdr>
            <w:top w:val="none" w:sz="0" w:space="0" w:color="auto"/>
            <w:left w:val="none" w:sz="0" w:space="0" w:color="auto"/>
            <w:bottom w:val="none" w:sz="0" w:space="0" w:color="auto"/>
            <w:right w:val="none" w:sz="0" w:space="0" w:color="auto"/>
          </w:divBdr>
        </w:div>
        <w:div w:id="1331713129">
          <w:marLeft w:val="640"/>
          <w:marRight w:val="0"/>
          <w:marTop w:val="0"/>
          <w:marBottom w:val="0"/>
          <w:divBdr>
            <w:top w:val="none" w:sz="0" w:space="0" w:color="auto"/>
            <w:left w:val="none" w:sz="0" w:space="0" w:color="auto"/>
            <w:bottom w:val="none" w:sz="0" w:space="0" w:color="auto"/>
            <w:right w:val="none" w:sz="0" w:space="0" w:color="auto"/>
          </w:divBdr>
        </w:div>
        <w:div w:id="1540777108">
          <w:marLeft w:val="640"/>
          <w:marRight w:val="0"/>
          <w:marTop w:val="0"/>
          <w:marBottom w:val="0"/>
          <w:divBdr>
            <w:top w:val="none" w:sz="0" w:space="0" w:color="auto"/>
            <w:left w:val="none" w:sz="0" w:space="0" w:color="auto"/>
            <w:bottom w:val="none" w:sz="0" w:space="0" w:color="auto"/>
            <w:right w:val="none" w:sz="0" w:space="0" w:color="auto"/>
          </w:divBdr>
        </w:div>
        <w:div w:id="195705090">
          <w:marLeft w:val="640"/>
          <w:marRight w:val="0"/>
          <w:marTop w:val="0"/>
          <w:marBottom w:val="0"/>
          <w:divBdr>
            <w:top w:val="none" w:sz="0" w:space="0" w:color="auto"/>
            <w:left w:val="none" w:sz="0" w:space="0" w:color="auto"/>
            <w:bottom w:val="none" w:sz="0" w:space="0" w:color="auto"/>
            <w:right w:val="none" w:sz="0" w:space="0" w:color="auto"/>
          </w:divBdr>
        </w:div>
        <w:div w:id="1975794088">
          <w:marLeft w:val="640"/>
          <w:marRight w:val="0"/>
          <w:marTop w:val="0"/>
          <w:marBottom w:val="0"/>
          <w:divBdr>
            <w:top w:val="none" w:sz="0" w:space="0" w:color="auto"/>
            <w:left w:val="none" w:sz="0" w:space="0" w:color="auto"/>
            <w:bottom w:val="none" w:sz="0" w:space="0" w:color="auto"/>
            <w:right w:val="none" w:sz="0" w:space="0" w:color="auto"/>
          </w:divBdr>
        </w:div>
        <w:div w:id="778061608">
          <w:marLeft w:val="640"/>
          <w:marRight w:val="0"/>
          <w:marTop w:val="0"/>
          <w:marBottom w:val="0"/>
          <w:divBdr>
            <w:top w:val="none" w:sz="0" w:space="0" w:color="auto"/>
            <w:left w:val="none" w:sz="0" w:space="0" w:color="auto"/>
            <w:bottom w:val="none" w:sz="0" w:space="0" w:color="auto"/>
            <w:right w:val="none" w:sz="0" w:space="0" w:color="auto"/>
          </w:divBdr>
        </w:div>
        <w:div w:id="326131705">
          <w:marLeft w:val="640"/>
          <w:marRight w:val="0"/>
          <w:marTop w:val="0"/>
          <w:marBottom w:val="0"/>
          <w:divBdr>
            <w:top w:val="none" w:sz="0" w:space="0" w:color="auto"/>
            <w:left w:val="none" w:sz="0" w:space="0" w:color="auto"/>
            <w:bottom w:val="none" w:sz="0" w:space="0" w:color="auto"/>
            <w:right w:val="none" w:sz="0" w:space="0" w:color="auto"/>
          </w:divBdr>
        </w:div>
        <w:div w:id="1611861195">
          <w:marLeft w:val="640"/>
          <w:marRight w:val="0"/>
          <w:marTop w:val="0"/>
          <w:marBottom w:val="0"/>
          <w:divBdr>
            <w:top w:val="none" w:sz="0" w:space="0" w:color="auto"/>
            <w:left w:val="none" w:sz="0" w:space="0" w:color="auto"/>
            <w:bottom w:val="none" w:sz="0" w:space="0" w:color="auto"/>
            <w:right w:val="none" w:sz="0" w:space="0" w:color="auto"/>
          </w:divBdr>
        </w:div>
        <w:div w:id="729840772">
          <w:marLeft w:val="640"/>
          <w:marRight w:val="0"/>
          <w:marTop w:val="0"/>
          <w:marBottom w:val="0"/>
          <w:divBdr>
            <w:top w:val="none" w:sz="0" w:space="0" w:color="auto"/>
            <w:left w:val="none" w:sz="0" w:space="0" w:color="auto"/>
            <w:bottom w:val="none" w:sz="0" w:space="0" w:color="auto"/>
            <w:right w:val="none" w:sz="0" w:space="0" w:color="auto"/>
          </w:divBdr>
        </w:div>
        <w:div w:id="688916255">
          <w:marLeft w:val="640"/>
          <w:marRight w:val="0"/>
          <w:marTop w:val="0"/>
          <w:marBottom w:val="0"/>
          <w:divBdr>
            <w:top w:val="none" w:sz="0" w:space="0" w:color="auto"/>
            <w:left w:val="none" w:sz="0" w:space="0" w:color="auto"/>
            <w:bottom w:val="none" w:sz="0" w:space="0" w:color="auto"/>
            <w:right w:val="none" w:sz="0" w:space="0" w:color="auto"/>
          </w:divBdr>
        </w:div>
        <w:div w:id="1931507294">
          <w:marLeft w:val="640"/>
          <w:marRight w:val="0"/>
          <w:marTop w:val="0"/>
          <w:marBottom w:val="0"/>
          <w:divBdr>
            <w:top w:val="none" w:sz="0" w:space="0" w:color="auto"/>
            <w:left w:val="none" w:sz="0" w:space="0" w:color="auto"/>
            <w:bottom w:val="none" w:sz="0" w:space="0" w:color="auto"/>
            <w:right w:val="none" w:sz="0" w:space="0" w:color="auto"/>
          </w:divBdr>
        </w:div>
        <w:div w:id="82148715">
          <w:marLeft w:val="640"/>
          <w:marRight w:val="0"/>
          <w:marTop w:val="0"/>
          <w:marBottom w:val="0"/>
          <w:divBdr>
            <w:top w:val="none" w:sz="0" w:space="0" w:color="auto"/>
            <w:left w:val="none" w:sz="0" w:space="0" w:color="auto"/>
            <w:bottom w:val="none" w:sz="0" w:space="0" w:color="auto"/>
            <w:right w:val="none" w:sz="0" w:space="0" w:color="auto"/>
          </w:divBdr>
        </w:div>
        <w:div w:id="627666316">
          <w:marLeft w:val="640"/>
          <w:marRight w:val="0"/>
          <w:marTop w:val="0"/>
          <w:marBottom w:val="0"/>
          <w:divBdr>
            <w:top w:val="none" w:sz="0" w:space="0" w:color="auto"/>
            <w:left w:val="none" w:sz="0" w:space="0" w:color="auto"/>
            <w:bottom w:val="none" w:sz="0" w:space="0" w:color="auto"/>
            <w:right w:val="none" w:sz="0" w:space="0" w:color="auto"/>
          </w:divBdr>
        </w:div>
      </w:divsChild>
    </w:div>
    <w:div w:id="1640110231">
      <w:bodyDiv w:val="1"/>
      <w:marLeft w:val="0"/>
      <w:marRight w:val="0"/>
      <w:marTop w:val="0"/>
      <w:marBottom w:val="0"/>
      <w:divBdr>
        <w:top w:val="none" w:sz="0" w:space="0" w:color="auto"/>
        <w:left w:val="none" w:sz="0" w:space="0" w:color="auto"/>
        <w:bottom w:val="none" w:sz="0" w:space="0" w:color="auto"/>
        <w:right w:val="none" w:sz="0" w:space="0" w:color="auto"/>
      </w:divBdr>
      <w:divsChild>
        <w:div w:id="220604903">
          <w:marLeft w:val="640"/>
          <w:marRight w:val="0"/>
          <w:marTop w:val="0"/>
          <w:marBottom w:val="0"/>
          <w:divBdr>
            <w:top w:val="none" w:sz="0" w:space="0" w:color="auto"/>
            <w:left w:val="none" w:sz="0" w:space="0" w:color="auto"/>
            <w:bottom w:val="none" w:sz="0" w:space="0" w:color="auto"/>
            <w:right w:val="none" w:sz="0" w:space="0" w:color="auto"/>
          </w:divBdr>
        </w:div>
        <w:div w:id="1847285857">
          <w:marLeft w:val="640"/>
          <w:marRight w:val="0"/>
          <w:marTop w:val="0"/>
          <w:marBottom w:val="0"/>
          <w:divBdr>
            <w:top w:val="none" w:sz="0" w:space="0" w:color="auto"/>
            <w:left w:val="none" w:sz="0" w:space="0" w:color="auto"/>
            <w:bottom w:val="none" w:sz="0" w:space="0" w:color="auto"/>
            <w:right w:val="none" w:sz="0" w:space="0" w:color="auto"/>
          </w:divBdr>
        </w:div>
        <w:div w:id="2139562935">
          <w:marLeft w:val="640"/>
          <w:marRight w:val="0"/>
          <w:marTop w:val="0"/>
          <w:marBottom w:val="0"/>
          <w:divBdr>
            <w:top w:val="none" w:sz="0" w:space="0" w:color="auto"/>
            <w:left w:val="none" w:sz="0" w:space="0" w:color="auto"/>
            <w:bottom w:val="none" w:sz="0" w:space="0" w:color="auto"/>
            <w:right w:val="none" w:sz="0" w:space="0" w:color="auto"/>
          </w:divBdr>
        </w:div>
        <w:div w:id="625936746">
          <w:marLeft w:val="640"/>
          <w:marRight w:val="0"/>
          <w:marTop w:val="0"/>
          <w:marBottom w:val="0"/>
          <w:divBdr>
            <w:top w:val="none" w:sz="0" w:space="0" w:color="auto"/>
            <w:left w:val="none" w:sz="0" w:space="0" w:color="auto"/>
            <w:bottom w:val="none" w:sz="0" w:space="0" w:color="auto"/>
            <w:right w:val="none" w:sz="0" w:space="0" w:color="auto"/>
          </w:divBdr>
        </w:div>
        <w:div w:id="286593007">
          <w:marLeft w:val="640"/>
          <w:marRight w:val="0"/>
          <w:marTop w:val="0"/>
          <w:marBottom w:val="0"/>
          <w:divBdr>
            <w:top w:val="none" w:sz="0" w:space="0" w:color="auto"/>
            <w:left w:val="none" w:sz="0" w:space="0" w:color="auto"/>
            <w:bottom w:val="none" w:sz="0" w:space="0" w:color="auto"/>
            <w:right w:val="none" w:sz="0" w:space="0" w:color="auto"/>
          </w:divBdr>
        </w:div>
        <w:div w:id="506210633">
          <w:marLeft w:val="640"/>
          <w:marRight w:val="0"/>
          <w:marTop w:val="0"/>
          <w:marBottom w:val="0"/>
          <w:divBdr>
            <w:top w:val="none" w:sz="0" w:space="0" w:color="auto"/>
            <w:left w:val="none" w:sz="0" w:space="0" w:color="auto"/>
            <w:bottom w:val="none" w:sz="0" w:space="0" w:color="auto"/>
            <w:right w:val="none" w:sz="0" w:space="0" w:color="auto"/>
          </w:divBdr>
        </w:div>
        <w:div w:id="1306011084">
          <w:marLeft w:val="640"/>
          <w:marRight w:val="0"/>
          <w:marTop w:val="0"/>
          <w:marBottom w:val="0"/>
          <w:divBdr>
            <w:top w:val="none" w:sz="0" w:space="0" w:color="auto"/>
            <w:left w:val="none" w:sz="0" w:space="0" w:color="auto"/>
            <w:bottom w:val="none" w:sz="0" w:space="0" w:color="auto"/>
            <w:right w:val="none" w:sz="0" w:space="0" w:color="auto"/>
          </w:divBdr>
        </w:div>
        <w:div w:id="469981208">
          <w:marLeft w:val="640"/>
          <w:marRight w:val="0"/>
          <w:marTop w:val="0"/>
          <w:marBottom w:val="0"/>
          <w:divBdr>
            <w:top w:val="none" w:sz="0" w:space="0" w:color="auto"/>
            <w:left w:val="none" w:sz="0" w:space="0" w:color="auto"/>
            <w:bottom w:val="none" w:sz="0" w:space="0" w:color="auto"/>
            <w:right w:val="none" w:sz="0" w:space="0" w:color="auto"/>
          </w:divBdr>
        </w:div>
        <w:div w:id="1294604939">
          <w:marLeft w:val="640"/>
          <w:marRight w:val="0"/>
          <w:marTop w:val="0"/>
          <w:marBottom w:val="0"/>
          <w:divBdr>
            <w:top w:val="none" w:sz="0" w:space="0" w:color="auto"/>
            <w:left w:val="none" w:sz="0" w:space="0" w:color="auto"/>
            <w:bottom w:val="none" w:sz="0" w:space="0" w:color="auto"/>
            <w:right w:val="none" w:sz="0" w:space="0" w:color="auto"/>
          </w:divBdr>
        </w:div>
        <w:div w:id="648556988">
          <w:marLeft w:val="640"/>
          <w:marRight w:val="0"/>
          <w:marTop w:val="0"/>
          <w:marBottom w:val="0"/>
          <w:divBdr>
            <w:top w:val="none" w:sz="0" w:space="0" w:color="auto"/>
            <w:left w:val="none" w:sz="0" w:space="0" w:color="auto"/>
            <w:bottom w:val="none" w:sz="0" w:space="0" w:color="auto"/>
            <w:right w:val="none" w:sz="0" w:space="0" w:color="auto"/>
          </w:divBdr>
        </w:div>
        <w:div w:id="1713265682">
          <w:marLeft w:val="640"/>
          <w:marRight w:val="0"/>
          <w:marTop w:val="0"/>
          <w:marBottom w:val="0"/>
          <w:divBdr>
            <w:top w:val="none" w:sz="0" w:space="0" w:color="auto"/>
            <w:left w:val="none" w:sz="0" w:space="0" w:color="auto"/>
            <w:bottom w:val="none" w:sz="0" w:space="0" w:color="auto"/>
            <w:right w:val="none" w:sz="0" w:space="0" w:color="auto"/>
          </w:divBdr>
        </w:div>
        <w:div w:id="1894004986">
          <w:marLeft w:val="640"/>
          <w:marRight w:val="0"/>
          <w:marTop w:val="0"/>
          <w:marBottom w:val="0"/>
          <w:divBdr>
            <w:top w:val="none" w:sz="0" w:space="0" w:color="auto"/>
            <w:left w:val="none" w:sz="0" w:space="0" w:color="auto"/>
            <w:bottom w:val="none" w:sz="0" w:space="0" w:color="auto"/>
            <w:right w:val="none" w:sz="0" w:space="0" w:color="auto"/>
          </w:divBdr>
        </w:div>
        <w:div w:id="765342958">
          <w:marLeft w:val="640"/>
          <w:marRight w:val="0"/>
          <w:marTop w:val="0"/>
          <w:marBottom w:val="0"/>
          <w:divBdr>
            <w:top w:val="none" w:sz="0" w:space="0" w:color="auto"/>
            <w:left w:val="none" w:sz="0" w:space="0" w:color="auto"/>
            <w:bottom w:val="none" w:sz="0" w:space="0" w:color="auto"/>
            <w:right w:val="none" w:sz="0" w:space="0" w:color="auto"/>
          </w:divBdr>
        </w:div>
        <w:div w:id="1855262232">
          <w:marLeft w:val="640"/>
          <w:marRight w:val="0"/>
          <w:marTop w:val="0"/>
          <w:marBottom w:val="0"/>
          <w:divBdr>
            <w:top w:val="none" w:sz="0" w:space="0" w:color="auto"/>
            <w:left w:val="none" w:sz="0" w:space="0" w:color="auto"/>
            <w:bottom w:val="none" w:sz="0" w:space="0" w:color="auto"/>
            <w:right w:val="none" w:sz="0" w:space="0" w:color="auto"/>
          </w:divBdr>
        </w:div>
        <w:div w:id="1451127066">
          <w:marLeft w:val="640"/>
          <w:marRight w:val="0"/>
          <w:marTop w:val="0"/>
          <w:marBottom w:val="0"/>
          <w:divBdr>
            <w:top w:val="none" w:sz="0" w:space="0" w:color="auto"/>
            <w:left w:val="none" w:sz="0" w:space="0" w:color="auto"/>
            <w:bottom w:val="none" w:sz="0" w:space="0" w:color="auto"/>
            <w:right w:val="none" w:sz="0" w:space="0" w:color="auto"/>
          </w:divBdr>
        </w:div>
        <w:div w:id="952632061">
          <w:marLeft w:val="640"/>
          <w:marRight w:val="0"/>
          <w:marTop w:val="0"/>
          <w:marBottom w:val="0"/>
          <w:divBdr>
            <w:top w:val="none" w:sz="0" w:space="0" w:color="auto"/>
            <w:left w:val="none" w:sz="0" w:space="0" w:color="auto"/>
            <w:bottom w:val="none" w:sz="0" w:space="0" w:color="auto"/>
            <w:right w:val="none" w:sz="0" w:space="0" w:color="auto"/>
          </w:divBdr>
        </w:div>
        <w:div w:id="2072385153">
          <w:marLeft w:val="640"/>
          <w:marRight w:val="0"/>
          <w:marTop w:val="0"/>
          <w:marBottom w:val="0"/>
          <w:divBdr>
            <w:top w:val="none" w:sz="0" w:space="0" w:color="auto"/>
            <w:left w:val="none" w:sz="0" w:space="0" w:color="auto"/>
            <w:bottom w:val="none" w:sz="0" w:space="0" w:color="auto"/>
            <w:right w:val="none" w:sz="0" w:space="0" w:color="auto"/>
          </w:divBdr>
        </w:div>
        <w:div w:id="2112166369">
          <w:marLeft w:val="640"/>
          <w:marRight w:val="0"/>
          <w:marTop w:val="0"/>
          <w:marBottom w:val="0"/>
          <w:divBdr>
            <w:top w:val="none" w:sz="0" w:space="0" w:color="auto"/>
            <w:left w:val="none" w:sz="0" w:space="0" w:color="auto"/>
            <w:bottom w:val="none" w:sz="0" w:space="0" w:color="auto"/>
            <w:right w:val="none" w:sz="0" w:space="0" w:color="auto"/>
          </w:divBdr>
        </w:div>
        <w:div w:id="380178643">
          <w:marLeft w:val="640"/>
          <w:marRight w:val="0"/>
          <w:marTop w:val="0"/>
          <w:marBottom w:val="0"/>
          <w:divBdr>
            <w:top w:val="none" w:sz="0" w:space="0" w:color="auto"/>
            <w:left w:val="none" w:sz="0" w:space="0" w:color="auto"/>
            <w:bottom w:val="none" w:sz="0" w:space="0" w:color="auto"/>
            <w:right w:val="none" w:sz="0" w:space="0" w:color="auto"/>
          </w:divBdr>
        </w:div>
        <w:div w:id="1958683245">
          <w:marLeft w:val="640"/>
          <w:marRight w:val="0"/>
          <w:marTop w:val="0"/>
          <w:marBottom w:val="0"/>
          <w:divBdr>
            <w:top w:val="none" w:sz="0" w:space="0" w:color="auto"/>
            <w:left w:val="none" w:sz="0" w:space="0" w:color="auto"/>
            <w:bottom w:val="none" w:sz="0" w:space="0" w:color="auto"/>
            <w:right w:val="none" w:sz="0" w:space="0" w:color="auto"/>
          </w:divBdr>
        </w:div>
        <w:div w:id="1198467003">
          <w:marLeft w:val="640"/>
          <w:marRight w:val="0"/>
          <w:marTop w:val="0"/>
          <w:marBottom w:val="0"/>
          <w:divBdr>
            <w:top w:val="none" w:sz="0" w:space="0" w:color="auto"/>
            <w:left w:val="none" w:sz="0" w:space="0" w:color="auto"/>
            <w:bottom w:val="none" w:sz="0" w:space="0" w:color="auto"/>
            <w:right w:val="none" w:sz="0" w:space="0" w:color="auto"/>
          </w:divBdr>
        </w:div>
        <w:div w:id="832065781">
          <w:marLeft w:val="640"/>
          <w:marRight w:val="0"/>
          <w:marTop w:val="0"/>
          <w:marBottom w:val="0"/>
          <w:divBdr>
            <w:top w:val="none" w:sz="0" w:space="0" w:color="auto"/>
            <w:left w:val="none" w:sz="0" w:space="0" w:color="auto"/>
            <w:bottom w:val="none" w:sz="0" w:space="0" w:color="auto"/>
            <w:right w:val="none" w:sz="0" w:space="0" w:color="auto"/>
          </w:divBdr>
        </w:div>
        <w:div w:id="1631859836">
          <w:marLeft w:val="640"/>
          <w:marRight w:val="0"/>
          <w:marTop w:val="0"/>
          <w:marBottom w:val="0"/>
          <w:divBdr>
            <w:top w:val="none" w:sz="0" w:space="0" w:color="auto"/>
            <w:left w:val="none" w:sz="0" w:space="0" w:color="auto"/>
            <w:bottom w:val="none" w:sz="0" w:space="0" w:color="auto"/>
            <w:right w:val="none" w:sz="0" w:space="0" w:color="auto"/>
          </w:divBdr>
        </w:div>
        <w:div w:id="185216164">
          <w:marLeft w:val="640"/>
          <w:marRight w:val="0"/>
          <w:marTop w:val="0"/>
          <w:marBottom w:val="0"/>
          <w:divBdr>
            <w:top w:val="none" w:sz="0" w:space="0" w:color="auto"/>
            <w:left w:val="none" w:sz="0" w:space="0" w:color="auto"/>
            <w:bottom w:val="none" w:sz="0" w:space="0" w:color="auto"/>
            <w:right w:val="none" w:sz="0" w:space="0" w:color="auto"/>
          </w:divBdr>
        </w:div>
        <w:div w:id="626930575">
          <w:marLeft w:val="640"/>
          <w:marRight w:val="0"/>
          <w:marTop w:val="0"/>
          <w:marBottom w:val="0"/>
          <w:divBdr>
            <w:top w:val="none" w:sz="0" w:space="0" w:color="auto"/>
            <w:left w:val="none" w:sz="0" w:space="0" w:color="auto"/>
            <w:bottom w:val="none" w:sz="0" w:space="0" w:color="auto"/>
            <w:right w:val="none" w:sz="0" w:space="0" w:color="auto"/>
          </w:divBdr>
        </w:div>
      </w:divsChild>
    </w:div>
    <w:div w:id="1643457844">
      <w:bodyDiv w:val="1"/>
      <w:marLeft w:val="0"/>
      <w:marRight w:val="0"/>
      <w:marTop w:val="0"/>
      <w:marBottom w:val="0"/>
      <w:divBdr>
        <w:top w:val="none" w:sz="0" w:space="0" w:color="auto"/>
        <w:left w:val="none" w:sz="0" w:space="0" w:color="auto"/>
        <w:bottom w:val="none" w:sz="0" w:space="0" w:color="auto"/>
        <w:right w:val="none" w:sz="0" w:space="0" w:color="auto"/>
      </w:divBdr>
      <w:divsChild>
        <w:div w:id="179440248">
          <w:marLeft w:val="640"/>
          <w:marRight w:val="0"/>
          <w:marTop w:val="0"/>
          <w:marBottom w:val="0"/>
          <w:divBdr>
            <w:top w:val="none" w:sz="0" w:space="0" w:color="auto"/>
            <w:left w:val="none" w:sz="0" w:space="0" w:color="auto"/>
            <w:bottom w:val="none" w:sz="0" w:space="0" w:color="auto"/>
            <w:right w:val="none" w:sz="0" w:space="0" w:color="auto"/>
          </w:divBdr>
        </w:div>
        <w:div w:id="857735457">
          <w:marLeft w:val="640"/>
          <w:marRight w:val="0"/>
          <w:marTop w:val="0"/>
          <w:marBottom w:val="0"/>
          <w:divBdr>
            <w:top w:val="none" w:sz="0" w:space="0" w:color="auto"/>
            <w:left w:val="none" w:sz="0" w:space="0" w:color="auto"/>
            <w:bottom w:val="none" w:sz="0" w:space="0" w:color="auto"/>
            <w:right w:val="none" w:sz="0" w:space="0" w:color="auto"/>
          </w:divBdr>
        </w:div>
        <w:div w:id="1446775838">
          <w:marLeft w:val="640"/>
          <w:marRight w:val="0"/>
          <w:marTop w:val="0"/>
          <w:marBottom w:val="0"/>
          <w:divBdr>
            <w:top w:val="none" w:sz="0" w:space="0" w:color="auto"/>
            <w:left w:val="none" w:sz="0" w:space="0" w:color="auto"/>
            <w:bottom w:val="none" w:sz="0" w:space="0" w:color="auto"/>
            <w:right w:val="none" w:sz="0" w:space="0" w:color="auto"/>
          </w:divBdr>
        </w:div>
        <w:div w:id="545921210">
          <w:marLeft w:val="640"/>
          <w:marRight w:val="0"/>
          <w:marTop w:val="0"/>
          <w:marBottom w:val="0"/>
          <w:divBdr>
            <w:top w:val="none" w:sz="0" w:space="0" w:color="auto"/>
            <w:left w:val="none" w:sz="0" w:space="0" w:color="auto"/>
            <w:bottom w:val="none" w:sz="0" w:space="0" w:color="auto"/>
            <w:right w:val="none" w:sz="0" w:space="0" w:color="auto"/>
          </w:divBdr>
        </w:div>
        <w:div w:id="1004744360">
          <w:marLeft w:val="640"/>
          <w:marRight w:val="0"/>
          <w:marTop w:val="0"/>
          <w:marBottom w:val="0"/>
          <w:divBdr>
            <w:top w:val="none" w:sz="0" w:space="0" w:color="auto"/>
            <w:left w:val="none" w:sz="0" w:space="0" w:color="auto"/>
            <w:bottom w:val="none" w:sz="0" w:space="0" w:color="auto"/>
            <w:right w:val="none" w:sz="0" w:space="0" w:color="auto"/>
          </w:divBdr>
        </w:div>
        <w:div w:id="221912300">
          <w:marLeft w:val="640"/>
          <w:marRight w:val="0"/>
          <w:marTop w:val="0"/>
          <w:marBottom w:val="0"/>
          <w:divBdr>
            <w:top w:val="none" w:sz="0" w:space="0" w:color="auto"/>
            <w:left w:val="none" w:sz="0" w:space="0" w:color="auto"/>
            <w:bottom w:val="none" w:sz="0" w:space="0" w:color="auto"/>
            <w:right w:val="none" w:sz="0" w:space="0" w:color="auto"/>
          </w:divBdr>
        </w:div>
        <w:div w:id="1404569576">
          <w:marLeft w:val="640"/>
          <w:marRight w:val="0"/>
          <w:marTop w:val="0"/>
          <w:marBottom w:val="0"/>
          <w:divBdr>
            <w:top w:val="none" w:sz="0" w:space="0" w:color="auto"/>
            <w:left w:val="none" w:sz="0" w:space="0" w:color="auto"/>
            <w:bottom w:val="none" w:sz="0" w:space="0" w:color="auto"/>
            <w:right w:val="none" w:sz="0" w:space="0" w:color="auto"/>
          </w:divBdr>
        </w:div>
        <w:div w:id="1997372077">
          <w:marLeft w:val="640"/>
          <w:marRight w:val="0"/>
          <w:marTop w:val="0"/>
          <w:marBottom w:val="0"/>
          <w:divBdr>
            <w:top w:val="none" w:sz="0" w:space="0" w:color="auto"/>
            <w:left w:val="none" w:sz="0" w:space="0" w:color="auto"/>
            <w:bottom w:val="none" w:sz="0" w:space="0" w:color="auto"/>
            <w:right w:val="none" w:sz="0" w:space="0" w:color="auto"/>
          </w:divBdr>
        </w:div>
        <w:div w:id="748694147">
          <w:marLeft w:val="640"/>
          <w:marRight w:val="0"/>
          <w:marTop w:val="0"/>
          <w:marBottom w:val="0"/>
          <w:divBdr>
            <w:top w:val="none" w:sz="0" w:space="0" w:color="auto"/>
            <w:left w:val="none" w:sz="0" w:space="0" w:color="auto"/>
            <w:bottom w:val="none" w:sz="0" w:space="0" w:color="auto"/>
            <w:right w:val="none" w:sz="0" w:space="0" w:color="auto"/>
          </w:divBdr>
        </w:div>
        <w:div w:id="1122505320">
          <w:marLeft w:val="640"/>
          <w:marRight w:val="0"/>
          <w:marTop w:val="0"/>
          <w:marBottom w:val="0"/>
          <w:divBdr>
            <w:top w:val="none" w:sz="0" w:space="0" w:color="auto"/>
            <w:left w:val="none" w:sz="0" w:space="0" w:color="auto"/>
            <w:bottom w:val="none" w:sz="0" w:space="0" w:color="auto"/>
            <w:right w:val="none" w:sz="0" w:space="0" w:color="auto"/>
          </w:divBdr>
        </w:div>
        <w:div w:id="1860967180">
          <w:marLeft w:val="640"/>
          <w:marRight w:val="0"/>
          <w:marTop w:val="0"/>
          <w:marBottom w:val="0"/>
          <w:divBdr>
            <w:top w:val="none" w:sz="0" w:space="0" w:color="auto"/>
            <w:left w:val="none" w:sz="0" w:space="0" w:color="auto"/>
            <w:bottom w:val="none" w:sz="0" w:space="0" w:color="auto"/>
            <w:right w:val="none" w:sz="0" w:space="0" w:color="auto"/>
          </w:divBdr>
        </w:div>
        <w:div w:id="1291547475">
          <w:marLeft w:val="640"/>
          <w:marRight w:val="0"/>
          <w:marTop w:val="0"/>
          <w:marBottom w:val="0"/>
          <w:divBdr>
            <w:top w:val="none" w:sz="0" w:space="0" w:color="auto"/>
            <w:left w:val="none" w:sz="0" w:space="0" w:color="auto"/>
            <w:bottom w:val="none" w:sz="0" w:space="0" w:color="auto"/>
            <w:right w:val="none" w:sz="0" w:space="0" w:color="auto"/>
          </w:divBdr>
        </w:div>
        <w:div w:id="1120999477">
          <w:marLeft w:val="640"/>
          <w:marRight w:val="0"/>
          <w:marTop w:val="0"/>
          <w:marBottom w:val="0"/>
          <w:divBdr>
            <w:top w:val="none" w:sz="0" w:space="0" w:color="auto"/>
            <w:left w:val="none" w:sz="0" w:space="0" w:color="auto"/>
            <w:bottom w:val="none" w:sz="0" w:space="0" w:color="auto"/>
            <w:right w:val="none" w:sz="0" w:space="0" w:color="auto"/>
          </w:divBdr>
        </w:div>
        <w:div w:id="197939075">
          <w:marLeft w:val="640"/>
          <w:marRight w:val="0"/>
          <w:marTop w:val="0"/>
          <w:marBottom w:val="0"/>
          <w:divBdr>
            <w:top w:val="none" w:sz="0" w:space="0" w:color="auto"/>
            <w:left w:val="none" w:sz="0" w:space="0" w:color="auto"/>
            <w:bottom w:val="none" w:sz="0" w:space="0" w:color="auto"/>
            <w:right w:val="none" w:sz="0" w:space="0" w:color="auto"/>
          </w:divBdr>
        </w:div>
        <w:div w:id="253828062">
          <w:marLeft w:val="640"/>
          <w:marRight w:val="0"/>
          <w:marTop w:val="0"/>
          <w:marBottom w:val="0"/>
          <w:divBdr>
            <w:top w:val="none" w:sz="0" w:space="0" w:color="auto"/>
            <w:left w:val="none" w:sz="0" w:space="0" w:color="auto"/>
            <w:bottom w:val="none" w:sz="0" w:space="0" w:color="auto"/>
            <w:right w:val="none" w:sz="0" w:space="0" w:color="auto"/>
          </w:divBdr>
        </w:div>
        <w:div w:id="370154821">
          <w:marLeft w:val="640"/>
          <w:marRight w:val="0"/>
          <w:marTop w:val="0"/>
          <w:marBottom w:val="0"/>
          <w:divBdr>
            <w:top w:val="none" w:sz="0" w:space="0" w:color="auto"/>
            <w:left w:val="none" w:sz="0" w:space="0" w:color="auto"/>
            <w:bottom w:val="none" w:sz="0" w:space="0" w:color="auto"/>
            <w:right w:val="none" w:sz="0" w:space="0" w:color="auto"/>
          </w:divBdr>
        </w:div>
        <w:div w:id="1918594370">
          <w:marLeft w:val="640"/>
          <w:marRight w:val="0"/>
          <w:marTop w:val="0"/>
          <w:marBottom w:val="0"/>
          <w:divBdr>
            <w:top w:val="none" w:sz="0" w:space="0" w:color="auto"/>
            <w:left w:val="none" w:sz="0" w:space="0" w:color="auto"/>
            <w:bottom w:val="none" w:sz="0" w:space="0" w:color="auto"/>
            <w:right w:val="none" w:sz="0" w:space="0" w:color="auto"/>
          </w:divBdr>
        </w:div>
        <w:div w:id="1688216776">
          <w:marLeft w:val="640"/>
          <w:marRight w:val="0"/>
          <w:marTop w:val="0"/>
          <w:marBottom w:val="0"/>
          <w:divBdr>
            <w:top w:val="none" w:sz="0" w:space="0" w:color="auto"/>
            <w:left w:val="none" w:sz="0" w:space="0" w:color="auto"/>
            <w:bottom w:val="none" w:sz="0" w:space="0" w:color="auto"/>
            <w:right w:val="none" w:sz="0" w:space="0" w:color="auto"/>
          </w:divBdr>
        </w:div>
        <w:div w:id="1441484345">
          <w:marLeft w:val="640"/>
          <w:marRight w:val="0"/>
          <w:marTop w:val="0"/>
          <w:marBottom w:val="0"/>
          <w:divBdr>
            <w:top w:val="none" w:sz="0" w:space="0" w:color="auto"/>
            <w:left w:val="none" w:sz="0" w:space="0" w:color="auto"/>
            <w:bottom w:val="none" w:sz="0" w:space="0" w:color="auto"/>
            <w:right w:val="none" w:sz="0" w:space="0" w:color="auto"/>
          </w:divBdr>
        </w:div>
        <w:div w:id="370423112">
          <w:marLeft w:val="640"/>
          <w:marRight w:val="0"/>
          <w:marTop w:val="0"/>
          <w:marBottom w:val="0"/>
          <w:divBdr>
            <w:top w:val="none" w:sz="0" w:space="0" w:color="auto"/>
            <w:left w:val="none" w:sz="0" w:space="0" w:color="auto"/>
            <w:bottom w:val="none" w:sz="0" w:space="0" w:color="auto"/>
            <w:right w:val="none" w:sz="0" w:space="0" w:color="auto"/>
          </w:divBdr>
        </w:div>
        <w:div w:id="1616673369">
          <w:marLeft w:val="640"/>
          <w:marRight w:val="0"/>
          <w:marTop w:val="0"/>
          <w:marBottom w:val="0"/>
          <w:divBdr>
            <w:top w:val="none" w:sz="0" w:space="0" w:color="auto"/>
            <w:left w:val="none" w:sz="0" w:space="0" w:color="auto"/>
            <w:bottom w:val="none" w:sz="0" w:space="0" w:color="auto"/>
            <w:right w:val="none" w:sz="0" w:space="0" w:color="auto"/>
          </w:divBdr>
        </w:div>
        <w:div w:id="112872428">
          <w:marLeft w:val="640"/>
          <w:marRight w:val="0"/>
          <w:marTop w:val="0"/>
          <w:marBottom w:val="0"/>
          <w:divBdr>
            <w:top w:val="none" w:sz="0" w:space="0" w:color="auto"/>
            <w:left w:val="none" w:sz="0" w:space="0" w:color="auto"/>
            <w:bottom w:val="none" w:sz="0" w:space="0" w:color="auto"/>
            <w:right w:val="none" w:sz="0" w:space="0" w:color="auto"/>
          </w:divBdr>
        </w:div>
        <w:div w:id="513767139">
          <w:marLeft w:val="640"/>
          <w:marRight w:val="0"/>
          <w:marTop w:val="0"/>
          <w:marBottom w:val="0"/>
          <w:divBdr>
            <w:top w:val="none" w:sz="0" w:space="0" w:color="auto"/>
            <w:left w:val="none" w:sz="0" w:space="0" w:color="auto"/>
            <w:bottom w:val="none" w:sz="0" w:space="0" w:color="auto"/>
            <w:right w:val="none" w:sz="0" w:space="0" w:color="auto"/>
          </w:divBdr>
        </w:div>
        <w:div w:id="474446405">
          <w:marLeft w:val="640"/>
          <w:marRight w:val="0"/>
          <w:marTop w:val="0"/>
          <w:marBottom w:val="0"/>
          <w:divBdr>
            <w:top w:val="none" w:sz="0" w:space="0" w:color="auto"/>
            <w:left w:val="none" w:sz="0" w:space="0" w:color="auto"/>
            <w:bottom w:val="none" w:sz="0" w:space="0" w:color="auto"/>
            <w:right w:val="none" w:sz="0" w:space="0" w:color="auto"/>
          </w:divBdr>
        </w:div>
        <w:div w:id="177040476">
          <w:marLeft w:val="640"/>
          <w:marRight w:val="0"/>
          <w:marTop w:val="0"/>
          <w:marBottom w:val="0"/>
          <w:divBdr>
            <w:top w:val="none" w:sz="0" w:space="0" w:color="auto"/>
            <w:left w:val="none" w:sz="0" w:space="0" w:color="auto"/>
            <w:bottom w:val="none" w:sz="0" w:space="0" w:color="auto"/>
            <w:right w:val="none" w:sz="0" w:space="0" w:color="auto"/>
          </w:divBdr>
        </w:div>
        <w:div w:id="1550844421">
          <w:marLeft w:val="640"/>
          <w:marRight w:val="0"/>
          <w:marTop w:val="0"/>
          <w:marBottom w:val="0"/>
          <w:divBdr>
            <w:top w:val="none" w:sz="0" w:space="0" w:color="auto"/>
            <w:left w:val="none" w:sz="0" w:space="0" w:color="auto"/>
            <w:bottom w:val="none" w:sz="0" w:space="0" w:color="auto"/>
            <w:right w:val="none" w:sz="0" w:space="0" w:color="auto"/>
          </w:divBdr>
        </w:div>
      </w:divsChild>
    </w:div>
    <w:div w:id="1672679913">
      <w:bodyDiv w:val="1"/>
      <w:marLeft w:val="0"/>
      <w:marRight w:val="0"/>
      <w:marTop w:val="0"/>
      <w:marBottom w:val="0"/>
      <w:divBdr>
        <w:top w:val="none" w:sz="0" w:space="0" w:color="auto"/>
        <w:left w:val="none" w:sz="0" w:space="0" w:color="auto"/>
        <w:bottom w:val="none" w:sz="0" w:space="0" w:color="auto"/>
        <w:right w:val="none" w:sz="0" w:space="0" w:color="auto"/>
      </w:divBdr>
      <w:divsChild>
        <w:div w:id="1231036144">
          <w:marLeft w:val="640"/>
          <w:marRight w:val="0"/>
          <w:marTop w:val="0"/>
          <w:marBottom w:val="0"/>
          <w:divBdr>
            <w:top w:val="none" w:sz="0" w:space="0" w:color="auto"/>
            <w:left w:val="none" w:sz="0" w:space="0" w:color="auto"/>
            <w:bottom w:val="none" w:sz="0" w:space="0" w:color="auto"/>
            <w:right w:val="none" w:sz="0" w:space="0" w:color="auto"/>
          </w:divBdr>
        </w:div>
        <w:div w:id="208538034">
          <w:marLeft w:val="640"/>
          <w:marRight w:val="0"/>
          <w:marTop w:val="0"/>
          <w:marBottom w:val="0"/>
          <w:divBdr>
            <w:top w:val="none" w:sz="0" w:space="0" w:color="auto"/>
            <w:left w:val="none" w:sz="0" w:space="0" w:color="auto"/>
            <w:bottom w:val="none" w:sz="0" w:space="0" w:color="auto"/>
            <w:right w:val="none" w:sz="0" w:space="0" w:color="auto"/>
          </w:divBdr>
        </w:div>
        <w:div w:id="1901401572">
          <w:marLeft w:val="640"/>
          <w:marRight w:val="0"/>
          <w:marTop w:val="0"/>
          <w:marBottom w:val="0"/>
          <w:divBdr>
            <w:top w:val="none" w:sz="0" w:space="0" w:color="auto"/>
            <w:left w:val="none" w:sz="0" w:space="0" w:color="auto"/>
            <w:bottom w:val="none" w:sz="0" w:space="0" w:color="auto"/>
            <w:right w:val="none" w:sz="0" w:space="0" w:color="auto"/>
          </w:divBdr>
        </w:div>
        <w:div w:id="1236164927">
          <w:marLeft w:val="640"/>
          <w:marRight w:val="0"/>
          <w:marTop w:val="0"/>
          <w:marBottom w:val="0"/>
          <w:divBdr>
            <w:top w:val="none" w:sz="0" w:space="0" w:color="auto"/>
            <w:left w:val="none" w:sz="0" w:space="0" w:color="auto"/>
            <w:bottom w:val="none" w:sz="0" w:space="0" w:color="auto"/>
            <w:right w:val="none" w:sz="0" w:space="0" w:color="auto"/>
          </w:divBdr>
        </w:div>
        <w:div w:id="2078554247">
          <w:marLeft w:val="640"/>
          <w:marRight w:val="0"/>
          <w:marTop w:val="0"/>
          <w:marBottom w:val="0"/>
          <w:divBdr>
            <w:top w:val="none" w:sz="0" w:space="0" w:color="auto"/>
            <w:left w:val="none" w:sz="0" w:space="0" w:color="auto"/>
            <w:bottom w:val="none" w:sz="0" w:space="0" w:color="auto"/>
            <w:right w:val="none" w:sz="0" w:space="0" w:color="auto"/>
          </w:divBdr>
        </w:div>
        <w:div w:id="1511680352">
          <w:marLeft w:val="640"/>
          <w:marRight w:val="0"/>
          <w:marTop w:val="0"/>
          <w:marBottom w:val="0"/>
          <w:divBdr>
            <w:top w:val="none" w:sz="0" w:space="0" w:color="auto"/>
            <w:left w:val="none" w:sz="0" w:space="0" w:color="auto"/>
            <w:bottom w:val="none" w:sz="0" w:space="0" w:color="auto"/>
            <w:right w:val="none" w:sz="0" w:space="0" w:color="auto"/>
          </w:divBdr>
        </w:div>
        <w:div w:id="633296389">
          <w:marLeft w:val="640"/>
          <w:marRight w:val="0"/>
          <w:marTop w:val="0"/>
          <w:marBottom w:val="0"/>
          <w:divBdr>
            <w:top w:val="none" w:sz="0" w:space="0" w:color="auto"/>
            <w:left w:val="none" w:sz="0" w:space="0" w:color="auto"/>
            <w:bottom w:val="none" w:sz="0" w:space="0" w:color="auto"/>
            <w:right w:val="none" w:sz="0" w:space="0" w:color="auto"/>
          </w:divBdr>
        </w:div>
        <w:div w:id="851643885">
          <w:marLeft w:val="640"/>
          <w:marRight w:val="0"/>
          <w:marTop w:val="0"/>
          <w:marBottom w:val="0"/>
          <w:divBdr>
            <w:top w:val="none" w:sz="0" w:space="0" w:color="auto"/>
            <w:left w:val="none" w:sz="0" w:space="0" w:color="auto"/>
            <w:bottom w:val="none" w:sz="0" w:space="0" w:color="auto"/>
            <w:right w:val="none" w:sz="0" w:space="0" w:color="auto"/>
          </w:divBdr>
        </w:div>
        <w:div w:id="844631494">
          <w:marLeft w:val="640"/>
          <w:marRight w:val="0"/>
          <w:marTop w:val="0"/>
          <w:marBottom w:val="0"/>
          <w:divBdr>
            <w:top w:val="none" w:sz="0" w:space="0" w:color="auto"/>
            <w:left w:val="none" w:sz="0" w:space="0" w:color="auto"/>
            <w:bottom w:val="none" w:sz="0" w:space="0" w:color="auto"/>
            <w:right w:val="none" w:sz="0" w:space="0" w:color="auto"/>
          </w:divBdr>
        </w:div>
        <w:div w:id="287932404">
          <w:marLeft w:val="640"/>
          <w:marRight w:val="0"/>
          <w:marTop w:val="0"/>
          <w:marBottom w:val="0"/>
          <w:divBdr>
            <w:top w:val="none" w:sz="0" w:space="0" w:color="auto"/>
            <w:left w:val="none" w:sz="0" w:space="0" w:color="auto"/>
            <w:bottom w:val="none" w:sz="0" w:space="0" w:color="auto"/>
            <w:right w:val="none" w:sz="0" w:space="0" w:color="auto"/>
          </w:divBdr>
        </w:div>
        <w:div w:id="606625160">
          <w:marLeft w:val="640"/>
          <w:marRight w:val="0"/>
          <w:marTop w:val="0"/>
          <w:marBottom w:val="0"/>
          <w:divBdr>
            <w:top w:val="none" w:sz="0" w:space="0" w:color="auto"/>
            <w:left w:val="none" w:sz="0" w:space="0" w:color="auto"/>
            <w:bottom w:val="none" w:sz="0" w:space="0" w:color="auto"/>
            <w:right w:val="none" w:sz="0" w:space="0" w:color="auto"/>
          </w:divBdr>
        </w:div>
        <w:div w:id="1431663728">
          <w:marLeft w:val="640"/>
          <w:marRight w:val="0"/>
          <w:marTop w:val="0"/>
          <w:marBottom w:val="0"/>
          <w:divBdr>
            <w:top w:val="none" w:sz="0" w:space="0" w:color="auto"/>
            <w:left w:val="none" w:sz="0" w:space="0" w:color="auto"/>
            <w:bottom w:val="none" w:sz="0" w:space="0" w:color="auto"/>
            <w:right w:val="none" w:sz="0" w:space="0" w:color="auto"/>
          </w:divBdr>
        </w:div>
        <w:div w:id="2068651448">
          <w:marLeft w:val="640"/>
          <w:marRight w:val="0"/>
          <w:marTop w:val="0"/>
          <w:marBottom w:val="0"/>
          <w:divBdr>
            <w:top w:val="none" w:sz="0" w:space="0" w:color="auto"/>
            <w:left w:val="none" w:sz="0" w:space="0" w:color="auto"/>
            <w:bottom w:val="none" w:sz="0" w:space="0" w:color="auto"/>
            <w:right w:val="none" w:sz="0" w:space="0" w:color="auto"/>
          </w:divBdr>
        </w:div>
        <w:div w:id="1562860544">
          <w:marLeft w:val="640"/>
          <w:marRight w:val="0"/>
          <w:marTop w:val="0"/>
          <w:marBottom w:val="0"/>
          <w:divBdr>
            <w:top w:val="none" w:sz="0" w:space="0" w:color="auto"/>
            <w:left w:val="none" w:sz="0" w:space="0" w:color="auto"/>
            <w:bottom w:val="none" w:sz="0" w:space="0" w:color="auto"/>
            <w:right w:val="none" w:sz="0" w:space="0" w:color="auto"/>
          </w:divBdr>
        </w:div>
        <w:div w:id="139855312">
          <w:marLeft w:val="640"/>
          <w:marRight w:val="0"/>
          <w:marTop w:val="0"/>
          <w:marBottom w:val="0"/>
          <w:divBdr>
            <w:top w:val="none" w:sz="0" w:space="0" w:color="auto"/>
            <w:left w:val="none" w:sz="0" w:space="0" w:color="auto"/>
            <w:bottom w:val="none" w:sz="0" w:space="0" w:color="auto"/>
            <w:right w:val="none" w:sz="0" w:space="0" w:color="auto"/>
          </w:divBdr>
        </w:div>
        <w:div w:id="510684610">
          <w:marLeft w:val="640"/>
          <w:marRight w:val="0"/>
          <w:marTop w:val="0"/>
          <w:marBottom w:val="0"/>
          <w:divBdr>
            <w:top w:val="none" w:sz="0" w:space="0" w:color="auto"/>
            <w:left w:val="none" w:sz="0" w:space="0" w:color="auto"/>
            <w:bottom w:val="none" w:sz="0" w:space="0" w:color="auto"/>
            <w:right w:val="none" w:sz="0" w:space="0" w:color="auto"/>
          </w:divBdr>
        </w:div>
        <w:div w:id="1128430270">
          <w:marLeft w:val="640"/>
          <w:marRight w:val="0"/>
          <w:marTop w:val="0"/>
          <w:marBottom w:val="0"/>
          <w:divBdr>
            <w:top w:val="none" w:sz="0" w:space="0" w:color="auto"/>
            <w:left w:val="none" w:sz="0" w:space="0" w:color="auto"/>
            <w:bottom w:val="none" w:sz="0" w:space="0" w:color="auto"/>
            <w:right w:val="none" w:sz="0" w:space="0" w:color="auto"/>
          </w:divBdr>
        </w:div>
        <w:div w:id="1236429926">
          <w:marLeft w:val="640"/>
          <w:marRight w:val="0"/>
          <w:marTop w:val="0"/>
          <w:marBottom w:val="0"/>
          <w:divBdr>
            <w:top w:val="none" w:sz="0" w:space="0" w:color="auto"/>
            <w:left w:val="none" w:sz="0" w:space="0" w:color="auto"/>
            <w:bottom w:val="none" w:sz="0" w:space="0" w:color="auto"/>
            <w:right w:val="none" w:sz="0" w:space="0" w:color="auto"/>
          </w:divBdr>
        </w:div>
        <w:div w:id="1179269051">
          <w:marLeft w:val="640"/>
          <w:marRight w:val="0"/>
          <w:marTop w:val="0"/>
          <w:marBottom w:val="0"/>
          <w:divBdr>
            <w:top w:val="none" w:sz="0" w:space="0" w:color="auto"/>
            <w:left w:val="none" w:sz="0" w:space="0" w:color="auto"/>
            <w:bottom w:val="none" w:sz="0" w:space="0" w:color="auto"/>
            <w:right w:val="none" w:sz="0" w:space="0" w:color="auto"/>
          </w:divBdr>
        </w:div>
      </w:divsChild>
    </w:div>
    <w:div w:id="1694189138">
      <w:bodyDiv w:val="1"/>
      <w:marLeft w:val="0"/>
      <w:marRight w:val="0"/>
      <w:marTop w:val="0"/>
      <w:marBottom w:val="0"/>
      <w:divBdr>
        <w:top w:val="none" w:sz="0" w:space="0" w:color="auto"/>
        <w:left w:val="none" w:sz="0" w:space="0" w:color="auto"/>
        <w:bottom w:val="none" w:sz="0" w:space="0" w:color="auto"/>
        <w:right w:val="none" w:sz="0" w:space="0" w:color="auto"/>
      </w:divBdr>
    </w:div>
    <w:div w:id="1697776214">
      <w:bodyDiv w:val="1"/>
      <w:marLeft w:val="0"/>
      <w:marRight w:val="0"/>
      <w:marTop w:val="0"/>
      <w:marBottom w:val="0"/>
      <w:divBdr>
        <w:top w:val="none" w:sz="0" w:space="0" w:color="auto"/>
        <w:left w:val="none" w:sz="0" w:space="0" w:color="auto"/>
        <w:bottom w:val="none" w:sz="0" w:space="0" w:color="auto"/>
        <w:right w:val="none" w:sz="0" w:space="0" w:color="auto"/>
      </w:divBdr>
    </w:div>
    <w:div w:id="1723675929">
      <w:bodyDiv w:val="1"/>
      <w:marLeft w:val="0"/>
      <w:marRight w:val="0"/>
      <w:marTop w:val="0"/>
      <w:marBottom w:val="0"/>
      <w:divBdr>
        <w:top w:val="none" w:sz="0" w:space="0" w:color="auto"/>
        <w:left w:val="none" w:sz="0" w:space="0" w:color="auto"/>
        <w:bottom w:val="none" w:sz="0" w:space="0" w:color="auto"/>
        <w:right w:val="none" w:sz="0" w:space="0" w:color="auto"/>
      </w:divBdr>
      <w:divsChild>
        <w:div w:id="372001550">
          <w:marLeft w:val="640"/>
          <w:marRight w:val="0"/>
          <w:marTop w:val="0"/>
          <w:marBottom w:val="0"/>
          <w:divBdr>
            <w:top w:val="none" w:sz="0" w:space="0" w:color="auto"/>
            <w:left w:val="none" w:sz="0" w:space="0" w:color="auto"/>
            <w:bottom w:val="none" w:sz="0" w:space="0" w:color="auto"/>
            <w:right w:val="none" w:sz="0" w:space="0" w:color="auto"/>
          </w:divBdr>
        </w:div>
        <w:div w:id="1630553129">
          <w:marLeft w:val="640"/>
          <w:marRight w:val="0"/>
          <w:marTop w:val="0"/>
          <w:marBottom w:val="0"/>
          <w:divBdr>
            <w:top w:val="none" w:sz="0" w:space="0" w:color="auto"/>
            <w:left w:val="none" w:sz="0" w:space="0" w:color="auto"/>
            <w:bottom w:val="none" w:sz="0" w:space="0" w:color="auto"/>
            <w:right w:val="none" w:sz="0" w:space="0" w:color="auto"/>
          </w:divBdr>
        </w:div>
        <w:div w:id="891619416">
          <w:marLeft w:val="640"/>
          <w:marRight w:val="0"/>
          <w:marTop w:val="0"/>
          <w:marBottom w:val="0"/>
          <w:divBdr>
            <w:top w:val="none" w:sz="0" w:space="0" w:color="auto"/>
            <w:left w:val="none" w:sz="0" w:space="0" w:color="auto"/>
            <w:bottom w:val="none" w:sz="0" w:space="0" w:color="auto"/>
            <w:right w:val="none" w:sz="0" w:space="0" w:color="auto"/>
          </w:divBdr>
        </w:div>
        <w:div w:id="1868176451">
          <w:marLeft w:val="640"/>
          <w:marRight w:val="0"/>
          <w:marTop w:val="0"/>
          <w:marBottom w:val="0"/>
          <w:divBdr>
            <w:top w:val="none" w:sz="0" w:space="0" w:color="auto"/>
            <w:left w:val="none" w:sz="0" w:space="0" w:color="auto"/>
            <w:bottom w:val="none" w:sz="0" w:space="0" w:color="auto"/>
            <w:right w:val="none" w:sz="0" w:space="0" w:color="auto"/>
          </w:divBdr>
        </w:div>
        <w:div w:id="179049852">
          <w:marLeft w:val="640"/>
          <w:marRight w:val="0"/>
          <w:marTop w:val="0"/>
          <w:marBottom w:val="0"/>
          <w:divBdr>
            <w:top w:val="none" w:sz="0" w:space="0" w:color="auto"/>
            <w:left w:val="none" w:sz="0" w:space="0" w:color="auto"/>
            <w:bottom w:val="none" w:sz="0" w:space="0" w:color="auto"/>
            <w:right w:val="none" w:sz="0" w:space="0" w:color="auto"/>
          </w:divBdr>
        </w:div>
        <w:div w:id="593518123">
          <w:marLeft w:val="640"/>
          <w:marRight w:val="0"/>
          <w:marTop w:val="0"/>
          <w:marBottom w:val="0"/>
          <w:divBdr>
            <w:top w:val="none" w:sz="0" w:space="0" w:color="auto"/>
            <w:left w:val="none" w:sz="0" w:space="0" w:color="auto"/>
            <w:bottom w:val="none" w:sz="0" w:space="0" w:color="auto"/>
            <w:right w:val="none" w:sz="0" w:space="0" w:color="auto"/>
          </w:divBdr>
        </w:div>
        <w:div w:id="1249464322">
          <w:marLeft w:val="640"/>
          <w:marRight w:val="0"/>
          <w:marTop w:val="0"/>
          <w:marBottom w:val="0"/>
          <w:divBdr>
            <w:top w:val="none" w:sz="0" w:space="0" w:color="auto"/>
            <w:left w:val="none" w:sz="0" w:space="0" w:color="auto"/>
            <w:bottom w:val="none" w:sz="0" w:space="0" w:color="auto"/>
            <w:right w:val="none" w:sz="0" w:space="0" w:color="auto"/>
          </w:divBdr>
        </w:div>
        <w:div w:id="1500921495">
          <w:marLeft w:val="640"/>
          <w:marRight w:val="0"/>
          <w:marTop w:val="0"/>
          <w:marBottom w:val="0"/>
          <w:divBdr>
            <w:top w:val="none" w:sz="0" w:space="0" w:color="auto"/>
            <w:left w:val="none" w:sz="0" w:space="0" w:color="auto"/>
            <w:bottom w:val="none" w:sz="0" w:space="0" w:color="auto"/>
            <w:right w:val="none" w:sz="0" w:space="0" w:color="auto"/>
          </w:divBdr>
        </w:div>
        <w:div w:id="1092429330">
          <w:marLeft w:val="640"/>
          <w:marRight w:val="0"/>
          <w:marTop w:val="0"/>
          <w:marBottom w:val="0"/>
          <w:divBdr>
            <w:top w:val="none" w:sz="0" w:space="0" w:color="auto"/>
            <w:left w:val="none" w:sz="0" w:space="0" w:color="auto"/>
            <w:bottom w:val="none" w:sz="0" w:space="0" w:color="auto"/>
            <w:right w:val="none" w:sz="0" w:space="0" w:color="auto"/>
          </w:divBdr>
        </w:div>
        <w:div w:id="1511413938">
          <w:marLeft w:val="640"/>
          <w:marRight w:val="0"/>
          <w:marTop w:val="0"/>
          <w:marBottom w:val="0"/>
          <w:divBdr>
            <w:top w:val="none" w:sz="0" w:space="0" w:color="auto"/>
            <w:left w:val="none" w:sz="0" w:space="0" w:color="auto"/>
            <w:bottom w:val="none" w:sz="0" w:space="0" w:color="auto"/>
            <w:right w:val="none" w:sz="0" w:space="0" w:color="auto"/>
          </w:divBdr>
        </w:div>
        <w:div w:id="497115276">
          <w:marLeft w:val="640"/>
          <w:marRight w:val="0"/>
          <w:marTop w:val="0"/>
          <w:marBottom w:val="0"/>
          <w:divBdr>
            <w:top w:val="none" w:sz="0" w:space="0" w:color="auto"/>
            <w:left w:val="none" w:sz="0" w:space="0" w:color="auto"/>
            <w:bottom w:val="none" w:sz="0" w:space="0" w:color="auto"/>
            <w:right w:val="none" w:sz="0" w:space="0" w:color="auto"/>
          </w:divBdr>
        </w:div>
        <w:div w:id="1062486307">
          <w:marLeft w:val="640"/>
          <w:marRight w:val="0"/>
          <w:marTop w:val="0"/>
          <w:marBottom w:val="0"/>
          <w:divBdr>
            <w:top w:val="none" w:sz="0" w:space="0" w:color="auto"/>
            <w:left w:val="none" w:sz="0" w:space="0" w:color="auto"/>
            <w:bottom w:val="none" w:sz="0" w:space="0" w:color="auto"/>
            <w:right w:val="none" w:sz="0" w:space="0" w:color="auto"/>
          </w:divBdr>
        </w:div>
        <w:div w:id="141311950">
          <w:marLeft w:val="640"/>
          <w:marRight w:val="0"/>
          <w:marTop w:val="0"/>
          <w:marBottom w:val="0"/>
          <w:divBdr>
            <w:top w:val="none" w:sz="0" w:space="0" w:color="auto"/>
            <w:left w:val="none" w:sz="0" w:space="0" w:color="auto"/>
            <w:bottom w:val="none" w:sz="0" w:space="0" w:color="auto"/>
            <w:right w:val="none" w:sz="0" w:space="0" w:color="auto"/>
          </w:divBdr>
        </w:div>
        <w:div w:id="275526515">
          <w:marLeft w:val="640"/>
          <w:marRight w:val="0"/>
          <w:marTop w:val="0"/>
          <w:marBottom w:val="0"/>
          <w:divBdr>
            <w:top w:val="none" w:sz="0" w:space="0" w:color="auto"/>
            <w:left w:val="none" w:sz="0" w:space="0" w:color="auto"/>
            <w:bottom w:val="none" w:sz="0" w:space="0" w:color="auto"/>
            <w:right w:val="none" w:sz="0" w:space="0" w:color="auto"/>
          </w:divBdr>
        </w:div>
        <w:div w:id="1211042239">
          <w:marLeft w:val="640"/>
          <w:marRight w:val="0"/>
          <w:marTop w:val="0"/>
          <w:marBottom w:val="0"/>
          <w:divBdr>
            <w:top w:val="none" w:sz="0" w:space="0" w:color="auto"/>
            <w:left w:val="none" w:sz="0" w:space="0" w:color="auto"/>
            <w:bottom w:val="none" w:sz="0" w:space="0" w:color="auto"/>
            <w:right w:val="none" w:sz="0" w:space="0" w:color="auto"/>
          </w:divBdr>
        </w:div>
        <w:div w:id="1461413936">
          <w:marLeft w:val="640"/>
          <w:marRight w:val="0"/>
          <w:marTop w:val="0"/>
          <w:marBottom w:val="0"/>
          <w:divBdr>
            <w:top w:val="none" w:sz="0" w:space="0" w:color="auto"/>
            <w:left w:val="none" w:sz="0" w:space="0" w:color="auto"/>
            <w:bottom w:val="none" w:sz="0" w:space="0" w:color="auto"/>
            <w:right w:val="none" w:sz="0" w:space="0" w:color="auto"/>
          </w:divBdr>
        </w:div>
      </w:divsChild>
    </w:div>
    <w:div w:id="1735666543">
      <w:bodyDiv w:val="1"/>
      <w:marLeft w:val="0"/>
      <w:marRight w:val="0"/>
      <w:marTop w:val="0"/>
      <w:marBottom w:val="0"/>
      <w:divBdr>
        <w:top w:val="none" w:sz="0" w:space="0" w:color="auto"/>
        <w:left w:val="none" w:sz="0" w:space="0" w:color="auto"/>
        <w:bottom w:val="none" w:sz="0" w:space="0" w:color="auto"/>
        <w:right w:val="none" w:sz="0" w:space="0" w:color="auto"/>
      </w:divBdr>
      <w:divsChild>
        <w:div w:id="792988115">
          <w:marLeft w:val="640"/>
          <w:marRight w:val="0"/>
          <w:marTop w:val="0"/>
          <w:marBottom w:val="0"/>
          <w:divBdr>
            <w:top w:val="none" w:sz="0" w:space="0" w:color="auto"/>
            <w:left w:val="none" w:sz="0" w:space="0" w:color="auto"/>
            <w:bottom w:val="none" w:sz="0" w:space="0" w:color="auto"/>
            <w:right w:val="none" w:sz="0" w:space="0" w:color="auto"/>
          </w:divBdr>
        </w:div>
        <w:div w:id="610236688">
          <w:marLeft w:val="640"/>
          <w:marRight w:val="0"/>
          <w:marTop w:val="0"/>
          <w:marBottom w:val="0"/>
          <w:divBdr>
            <w:top w:val="none" w:sz="0" w:space="0" w:color="auto"/>
            <w:left w:val="none" w:sz="0" w:space="0" w:color="auto"/>
            <w:bottom w:val="none" w:sz="0" w:space="0" w:color="auto"/>
            <w:right w:val="none" w:sz="0" w:space="0" w:color="auto"/>
          </w:divBdr>
        </w:div>
        <w:div w:id="931595695">
          <w:marLeft w:val="640"/>
          <w:marRight w:val="0"/>
          <w:marTop w:val="0"/>
          <w:marBottom w:val="0"/>
          <w:divBdr>
            <w:top w:val="none" w:sz="0" w:space="0" w:color="auto"/>
            <w:left w:val="none" w:sz="0" w:space="0" w:color="auto"/>
            <w:bottom w:val="none" w:sz="0" w:space="0" w:color="auto"/>
            <w:right w:val="none" w:sz="0" w:space="0" w:color="auto"/>
          </w:divBdr>
        </w:div>
        <w:div w:id="2114469606">
          <w:marLeft w:val="640"/>
          <w:marRight w:val="0"/>
          <w:marTop w:val="0"/>
          <w:marBottom w:val="0"/>
          <w:divBdr>
            <w:top w:val="none" w:sz="0" w:space="0" w:color="auto"/>
            <w:left w:val="none" w:sz="0" w:space="0" w:color="auto"/>
            <w:bottom w:val="none" w:sz="0" w:space="0" w:color="auto"/>
            <w:right w:val="none" w:sz="0" w:space="0" w:color="auto"/>
          </w:divBdr>
        </w:div>
        <w:div w:id="1009909785">
          <w:marLeft w:val="640"/>
          <w:marRight w:val="0"/>
          <w:marTop w:val="0"/>
          <w:marBottom w:val="0"/>
          <w:divBdr>
            <w:top w:val="none" w:sz="0" w:space="0" w:color="auto"/>
            <w:left w:val="none" w:sz="0" w:space="0" w:color="auto"/>
            <w:bottom w:val="none" w:sz="0" w:space="0" w:color="auto"/>
            <w:right w:val="none" w:sz="0" w:space="0" w:color="auto"/>
          </w:divBdr>
        </w:div>
        <w:div w:id="1133211916">
          <w:marLeft w:val="640"/>
          <w:marRight w:val="0"/>
          <w:marTop w:val="0"/>
          <w:marBottom w:val="0"/>
          <w:divBdr>
            <w:top w:val="none" w:sz="0" w:space="0" w:color="auto"/>
            <w:left w:val="none" w:sz="0" w:space="0" w:color="auto"/>
            <w:bottom w:val="none" w:sz="0" w:space="0" w:color="auto"/>
            <w:right w:val="none" w:sz="0" w:space="0" w:color="auto"/>
          </w:divBdr>
        </w:div>
        <w:div w:id="280887535">
          <w:marLeft w:val="640"/>
          <w:marRight w:val="0"/>
          <w:marTop w:val="0"/>
          <w:marBottom w:val="0"/>
          <w:divBdr>
            <w:top w:val="none" w:sz="0" w:space="0" w:color="auto"/>
            <w:left w:val="none" w:sz="0" w:space="0" w:color="auto"/>
            <w:bottom w:val="none" w:sz="0" w:space="0" w:color="auto"/>
            <w:right w:val="none" w:sz="0" w:space="0" w:color="auto"/>
          </w:divBdr>
        </w:div>
        <w:div w:id="992100430">
          <w:marLeft w:val="640"/>
          <w:marRight w:val="0"/>
          <w:marTop w:val="0"/>
          <w:marBottom w:val="0"/>
          <w:divBdr>
            <w:top w:val="none" w:sz="0" w:space="0" w:color="auto"/>
            <w:left w:val="none" w:sz="0" w:space="0" w:color="auto"/>
            <w:bottom w:val="none" w:sz="0" w:space="0" w:color="auto"/>
            <w:right w:val="none" w:sz="0" w:space="0" w:color="auto"/>
          </w:divBdr>
        </w:div>
        <w:div w:id="1928073274">
          <w:marLeft w:val="640"/>
          <w:marRight w:val="0"/>
          <w:marTop w:val="0"/>
          <w:marBottom w:val="0"/>
          <w:divBdr>
            <w:top w:val="none" w:sz="0" w:space="0" w:color="auto"/>
            <w:left w:val="none" w:sz="0" w:space="0" w:color="auto"/>
            <w:bottom w:val="none" w:sz="0" w:space="0" w:color="auto"/>
            <w:right w:val="none" w:sz="0" w:space="0" w:color="auto"/>
          </w:divBdr>
        </w:div>
        <w:div w:id="219290957">
          <w:marLeft w:val="640"/>
          <w:marRight w:val="0"/>
          <w:marTop w:val="0"/>
          <w:marBottom w:val="0"/>
          <w:divBdr>
            <w:top w:val="none" w:sz="0" w:space="0" w:color="auto"/>
            <w:left w:val="none" w:sz="0" w:space="0" w:color="auto"/>
            <w:bottom w:val="none" w:sz="0" w:space="0" w:color="auto"/>
            <w:right w:val="none" w:sz="0" w:space="0" w:color="auto"/>
          </w:divBdr>
        </w:div>
        <w:div w:id="2081513241">
          <w:marLeft w:val="640"/>
          <w:marRight w:val="0"/>
          <w:marTop w:val="0"/>
          <w:marBottom w:val="0"/>
          <w:divBdr>
            <w:top w:val="none" w:sz="0" w:space="0" w:color="auto"/>
            <w:left w:val="none" w:sz="0" w:space="0" w:color="auto"/>
            <w:bottom w:val="none" w:sz="0" w:space="0" w:color="auto"/>
            <w:right w:val="none" w:sz="0" w:space="0" w:color="auto"/>
          </w:divBdr>
        </w:div>
        <w:div w:id="162086621">
          <w:marLeft w:val="640"/>
          <w:marRight w:val="0"/>
          <w:marTop w:val="0"/>
          <w:marBottom w:val="0"/>
          <w:divBdr>
            <w:top w:val="none" w:sz="0" w:space="0" w:color="auto"/>
            <w:left w:val="none" w:sz="0" w:space="0" w:color="auto"/>
            <w:bottom w:val="none" w:sz="0" w:space="0" w:color="auto"/>
            <w:right w:val="none" w:sz="0" w:space="0" w:color="auto"/>
          </w:divBdr>
        </w:div>
        <w:div w:id="587083131">
          <w:marLeft w:val="640"/>
          <w:marRight w:val="0"/>
          <w:marTop w:val="0"/>
          <w:marBottom w:val="0"/>
          <w:divBdr>
            <w:top w:val="none" w:sz="0" w:space="0" w:color="auto"/>
            <w:left w:val="none" w:sz="0" w:space="0" w:color="auto"/>
            <w:bottom w:val="none" w:sz="0" w:space="0" w:color="auto"/>
            <w:right w:val="none" w:sz="0" w:space="0" w:color="auto"/>
          </w:divBdr>
        </w:div>
        <w:div w:id="872037447">
          <w:marLeft w:val="640"/>
          <w:marRight w:val="0"/>
          <w:marTop w:val="0"/>
          <w:marBottom w:val="0"/>
          <w:divBdr>
            <w:top w:val="none" w:sz="0" w:space="0" w:color="auto"/>
            <w:left w:val="none" w:sz="0" w:space="0" w:color="auto"/>
            <w:bottom w:val="none" w:sz="0" w:space="0" w:color="auto"/>
            <w:right w:val="none" w:sz="0" w:space="0" w:color="auto"/>
          </w:divBdr>
        </w:div>
        <w:div w:id="78866703">
          <w:marLeft w:val="640"/>
          <w:marRight w:val="0"/>
          <w:marTop w:val="0"/>
          <w:marBottom w:val="0"/>
          <w:divBdr>
            <w:top w:val="none" w:sz="0" w:space="0" w:color="auto"/>
            <w:left w:val="none" w:sz="0" w:space="0" w:color="auto"/>
            <w:bottom w:val="none" w:sz="0" w:space="0" w:color="auto"/>
            <w:right w:val="none" w:sz="0" w:space="0" w:color="auto"/>
          </w:divBdr>
        </w:div>
        <w:div w:id="1416703854">
          <w:marLeft w:val="640"/>
          <w:marRight w:val="0"/>
          <w:marTop w:val="0"/>
          <w:marBottom w:val="0"/>
          <w:divBdr>
            <w:top w:val="none" w:sz="0" w:space="0" w:color="auto"/>
            <w:left w:val="none" w:sz="0" w:space="0" w:color="auto"/>
            <w:bottom w:val="none" w:sz="0" w:space="0" w:color="auto"/>
            <w:right w:val="none" w:sz="0" w:space="0" w:color="auto"/>
          </w:divBdr>
        </w:div>
      </w:divsChild>
    </w:div>
    <w:div w:id="1754933934">
      <w:bodyDiv w:val="1"/>
      <w:marLeft w:val="0"/>
      <w:marRight w:val="0"/>
      <w:marTop w:val="0"/>
      <w:marBottom w:val="0"/>
      <w:divBdr>
        <w:top w:val="none" w:sz="0" w:space="0" w:color="auto"/>
        <w:left w:val="none" w:sz="0" w:space="0" w:color="auto"/>
        <w:bottom w:val="none" w:sz="0" w:space="0" w:color="auto"/>
        <w:right w:val="none" w:sz="0" w:space="0" w:color="auto"/>
      </w:divBdr>
      <w:divsChild>
        <w:div w:id="947352653">
          <w:marLeft w:val="640"/>
          <w:marRight w:val="0"/>
          <w:marTop w:val="0"/>
          <w:marBottom w:val="0"/>
          <w:divBdr>
            <w:top w:val="none" w:sz="0" w:space="0" w:color="auto"/>
            <w:left w:val="none" w:sz="0" w:space="0" w:color="auto"/>
            <w:bottom w:val="none" w:sz="0" w:space="0" w:color="auto"/>
            <w:right w:val="none" w:sz="0" w:space="0" w:color="auto"/>
          </w:divBdr>
        </w:div>
        <w:div w:id="125973947">
          <w:marLeft w:val="640"/>
          <w:marRight w:val="0"/>
          <w:marTop w:val="0"/>
          <w:marBottom w:val="0"/>
          <w:divBdr>
            <w:top w:val="none" w:sz="0" w:space="0" w:color="auto"/>
            <w:left w:val="none" w:sz="0" w:space="0" w:color="auto"/>
            <w:bottom w:val="none" w:sz="0" w:space="0" w:color="auto"/>
            <w:right w:val="none" w:sz="0" w:space="0" w:color="auto"/>
          </w:divBdr>
        </w:div>
        <w:div w:id="1122922162">
          <w:marLeft w:val="640"/>
          <w:marRight w:val="0"/>
          <w:marTop w:val="0"/>
          <w:marBottom w:val="0"/>
          <w:divBdr>
            <w:top w:val="none" w:sz="0" w:space="0" w:color="auto"/>
            <w:left w:val="none" w:sz="0" w:space="0" w:color="auto"/>
            <w:bottom w:val="none" w:sz="0" w:space="0" w:color="auto"/>
            <w:right w:val="none" w:sz="0" w:space="0" w:color="auto"/>
          </w:divBdr>
        </w:div>
        <w:div w:id="643120717">
          <w:marLeft w:val="640"/>
          <w:marRight w:val="0"/>
          <w:marTop w:val="0"/>
          <w:marBottom w:val="0"/>
          <w:divBdr>
            <w:top w:val="none" w:sz="0" w:space="0" w:color="auto"/>
            <w:left w:val="none" w:sz="0" w:space="0" w:color="auto"/>
            <w:bottom w:val="none" w:sz="0" w:space="0" w:color="auto"/>
            <w:right w:val="none" w:sz="0" w:space="0" w:color="auto"/>
          </w:divBdr>
        </w:div>
        <w:div w:id="1469276833">
          <w:marLeft w:val="640"/>
          <w:marRight w:val="0"/>
          <w:marTop w:val="0"/>
          <w:marBottom w:val="0"/>
          <w:divBdr>
            <w:top w:val="none" w:sz="0" w:space="0" w:color="auto"/>
            <w:left w:val="none" w:sz="0" w:space="0" w:color="auto"/>
            <w:bottom w:val="none" w:sz="0" w:space="0" w:color="auto"/>
            <w:right w:val="none" w:sz="0" w:space="0" w:color="auto"/>
          </w:divBdr>
        </w:div>
        <w:div w:id="611061597">
          <w:marLeft w:val="640"/>
          <w:marRight w:val="0"/>
          <w:marTop w:val="0"/>
          <w:marBottom w:val="0"/>
          <w:divBdr>
            <w:top w:val="none" w:sz="0" w:space="0" w:color="auto"/>
            <w:left w:val="none" w:sz="0" w:space="0" w:color="auto"/>
            <w:bottom w:val="none" w:sz="0" w:space="0" w:color="auto"/>
            <w:right w:val="none" w:sz="0" w:space="0" w:color="auto"/>
          </w:divBdr>
        </w:div>
        <w:div w:id="1664233577">
          <w:marLeft w:val="640"/>
          <w:marRight w:val="0"/>
          <w:marTop w:val="0"/>
          <w:marBottom w:val="0"/>
          <w:divBdr>
            <w:top w:val="none" w:sz="0" w:space="0" w:color="auto"/>
            <w:left w:val="none" w:sz="0" w:space="0" w:color="auto"/>
            <w:bottom w:val="none" w:sz="0" w:space="0" w:color="auto"/>
            <w:right w:val="none" w:sz="0" w:space="0" w:color="auto"/>
          </w:divBdr>
        </w:div>
        <w:div w:id="1608266753">
          <w:marLeft w:val="640"/>
          <w:marRight w:val="0"/>
          <w:marTop w:val="0"/>
          <w:marBottom w:val="0"/>
          <w:divBdr>
            <w:top w:val="none" w:sz="0" w:space="0" w:color="auto"/>
            <w:left w:val="none" w:sz="0" w:space="0" w:color="auto"/>
            <w:bottom w:val="none" w:sz="0" w:space="0" w:color="auto"/>
            <w:right w:val="none" w:sz="0" w:space="0" w:color="auto"/>
          </w:divBdr>
        </w:div>
        <w:div w:id="934705731">
          <w:marLeft w:val="640"/>
          <w:marRight w:val="0"/>
          <w:marTop w:val="0"/>
          <w:marBottom w:val="0"/>
          <w:divBdr>
            <w:top w:val="none" w:sz="0" w:space="0" w:color="auto"/>
            <w:left w:val="none" w:sz="0" w:space="0" w:color="auto"/>
            <w:bottom w:val="none" w:sz="0" w:space="0" w:color="auto"/>
            <w:right w:val="none" w:sz="0" w:space="0" w:color="auto"/>
          </w:divBdr>
        </w:div>
        <w:div w:id="1896507054">
          <w:marLeft w:val="640"/>
          <w:marRight w:val="0"/>
          <w:marTop w:val="0"/>
          <w:marBottom w:val="0"/>
          <w:divBdr>
            <w:top w:val="none" w:sz="0" w:space="0" w:color="auto"/>
            <w:left w:val="none" w:sz="0" w:space="0" w:color="auto"/>
            <w:bottom w:val="none" w:sz="0" w:space="0" w:color="auto"/>
            <w:right w:val="none" w:sz="0" w:space="0" w:color="auto"/>
          </w:divBdr>
        </w:div>
        <w:div w:id="1779519970">
          <w:marLeft w:val="640"/>
          <w:marRight w:val="0"/>
          <w:marTop w:val="0"/>
          <w:marBottom w:val="0"/>
          <w:divBdr>
            <w:top w:val="none" w:sz="0" w:space="0" w:color="auto"/>
            <w:left w:val="none" w:sz="0" w:space="0" w:color="auto"/>
            <w:bottom w:val="none" w:sz="0" w:space="0" w:color="auto"/>
            <w:right w:val="none" w:sz="0" w:space="0" w:color="auto"/>
          </w:divBdr>
        </w:div>
        <w:div w:id="95639729">
          <w:marLeft w:val="640"/>
          <w:marRight w:val="0"/>
          <w:marTop w:val="0"/>
          <w:marBottom w:val="0"/>
          <w:divBdr>
            <w:top w:val="none" w:sz="0" w:space="0" w:color="auto"/>
            <w:left w:val="none" w:sz="0" w:space="0" w:color="auto"/>
            <w:bottom w:val="none" w:sz="0" w:space="0" w:color="auto"/>
            <w:right w:val="none" w:sz="0" w:space="0" w:color="auto"/>
          </w:divBdr>
        </w:div>
        <w:div w:id="359622814">
          <w:marLeft w:val="640"/>
          <w:marRight w:val="0"/>
          <w:marTop w:val="0"/>
          <w:marBottom w:val="0"/>
          <w:divBdr>
            <w:top w:val="none" w:sz="0" w:space="0" w:color="auto"/>
            <w:left w:val="none" w:sz="0" w:space="0" w:color="auto"/>
            <w:bottom w:val="none" w:sz="0" w:space="0" w:color="auto"/>
            <w:right w:val="none" w:sz="0" w:space="0" w:color="auto"/>
          </w:divBdr>
        </w:div>
        <w:div w:id="629438423">
          <w:marLeft w:val="640"/>
          <w:marRight w:val="0"/>
          <w:marTop w:val="0"/>
          <w:marBottom w:val="0"/>
          <w:divBdr>
            <w:top w:val="none" w:sz="0" w:space="0" w:color="auto"/>
            <w:left w:val="none" w:sz="0" w:space="0" w:color="auto"/>
            <w:bottom w:val="none" w:sz="0" w:space="0" w:color="auto"/>
            <w:right w:val="none" w:sz="0" w:space="0" w:color="auto"/>
          </w:divBdr>
        </w:div>
        <w:div w:id="386421132">
          <w:marLeft w:val="640"/>
          <w:marRight w:val="0"/>
          <w:marTop w:val="0"/>
          <w:marBottom w:val="0"/>
          <w:divBdr>
            <w:top w:val="none" w:sz="0" w:space="0" w:color="auto"/>
            <w:left w:val="none" w:sz="0" w:space="0" w:color="auto"/>
            <w:bottom w:val="none" w:sz="0" w:space="0" w:color="auto"/>
            <w:right w:val="none" w:sz="0" w:space="0" w:color="auto"/>
          </w:divBdr>
        </w:div>
        <w:div w:id="1302152490">
          <w:marLeft w:val="640"/>
          <w:marRight w:val="0"/>
          <w:marTop w:val="0"/>
          <w:marBottom w:val="0"/>
          <w:divBdr>
            <w:top w:val="none" w:sz="0" w:space="0" w:color="auto"/>
            <w:left w:val="none" w:sz="0" w:space="0" w:color="auto"/>
            <w:bottom w:val="none" w:sz="0" w:space="0" w:color="auto"/>
            <w:right w:val="none" w:sz="0" w:space="0" w:color="auto"/>
          </w:divBdr>
        </w:div>
      </w:divsChild>
    </w:div>
    <w:div w:id="1764300741">
      <w:bodyDiv w:val="1"/>
      <w:marLeft w:val="0"/>
      <w:marRight w:val="0"/>
      <w:marTop w:val="0"/>
      <w:marBottom w:val="0"/>
      <w:divBdr>
        <w:top w:val="none" w:sz="0" w:space="0" w:color="auto"/>
        <w:left w:val="none" w:sz="0" w:space="0" w:color="auto"/>
        <w:bottom w:val="none" w:sz="0" w:space="0" w:color="auto"/>
        <w:right w:val="none" w:sz="0" w:space="0" w:color="auto"/>
      </w:divBdr>
      <w:divsChild>
        <w:div w:id="145753601">
          <w:marLeft w:val="640"/>
          <w:marRight w:val="0"/>
          <w:marTop w:val="0"/>
          <w:marBottom w:val="0"/>
          <w:divBdr>
            <w:top w:val="none" w:sz="0" w:space="0" w:color="auto"/>
            <w:left w:val="none" w:sz="0" w:space="0" w:color="auto"/>
            <w:bottom w:val="none" w:sz="0" w:space="0" w:color="auto"/>
            <w:right w:val="none" w:sz="0" w:space="0" w:color="auto"/>
          </w:divBdr>
        </w:div>
        <w:div w:id="708575910">
          <w:marLeft w:val="640"/>
          <w:marRight w:val="0"/>
          <w:marTop w:val="0"/>
          <w:marBottom w:val="0"/>
          <w:divBdr>
            <w:top w:val="none" w:sz="0" w:space="0" w:color="auto"/>
            <w:left w:val="none" w:sz="0" w:space="0" w:color="auto"/>
            <w:bottom w:val="none" w:sz="0" w:space="0" w:color="auto"/>
            <w:right w:val="none" w:sz="0" w:space="0" w:color="auto"/>
          </w:divBdr>
        </w:div>
        <w:div w:id="2056158857">
          <w:marLeft w:val="640"/>
          <w:marRight w:val="0"/>
          <w:marTop w:val="0"/>
          <w:marBottom w:val="0"/>
          <w:divBdr>
            <w:top w:val="none" w:sz="0" w:space="0" w:color="auto"/>
            <w:left w:val="none" w:sz="0" w:space="0" w:color="auto"/>
            <w:bottom w:val="none" w:sz="0" w:space="0" w:color="auto"/>
            <w:right w:val="none" w:sz="0" w:space="0" w:color="auto"/>
          </w:divBdr>
        </w:div>
        <w:div w:id="727656232">
          <w:marLeft w:val="640"/>
          <w:marRight w:val="0"/>
          <w:marTop w:val="0"/>
          <w:marBottom w:val="0"/>
          <w:divBdr>
            <w:top w:val="none" w:sz="0" w:space="0" w:color="auto"/>
            <w:left w:val="none" w:sz="0" w:space="0" w:color="auto"/>
            <w:bottom w:val="none" w:sz="0" w:space="0" w:color="auto"/>
            <w:right w:val="none" w:sz="0" w:space="0" w:color="auto"/>
          </w:divBdr>
        </w:div>
        <w:div w:id="55785622">
          <w:marLeft w:val="640"/>
          <w:marRight w:val="0"/>
          <w:marTop w:val="0"/>
          <w:marBottom w:val="0"/>
          <w:divBdr>
            <w:top w:val="none" w:sz="0" w:space="0" w:color="auto"/>
            <w:left w:val="none" w:sz="0" w:space="0" w:color="auto"/>
            <w:bottom w:val="none" w:sz="0" w:space="0" w:color="auto"/>
            <w:right w:val="none" w:sz="0" w:space="0" w:color="auto"/>
          </w:divBdr>
        </w:div>
        <w:div w:id="1948613204">
          <w:marLeft w:val="640"/>
          <w:marRight w:val="0"/>
          <w:marTop w:val="0"/>
          <w:marBottom w:val="0"/>
          <w:divBdr>
            <w:top w:val="none" w:sz="0" w:space="0" w:color="auto"/>
            <w:left w:val="none" w:sz="0" w:space="0" w:color="auto"/>
            <w:bottom w:val="none" w:sz="0" w:space="0" w:color="auto"/>
            <w:right w:val="none" w:sz="0" w:space="0" w:color="auto"/>
          </w:divBdr>
        </w:div>
        <w:div w:id="312415080">
          <w:marLeft w:val="640"/>
          <w:marRight w:val="0"/>
          <w:marTop w:val="0"/>
          <w:marBottom w:val="0"/>
          <w:divBdr>
            <w:top w:val="none" w:sz="0" w:space="0" w:color="auto"/>
            <w:left w:val="none" w:sz="0" w:space="0" w:color="auto"/>
            <w:bottom w:val="none" w:sz="0" w:space="0" w:color="auto"/>
            <w:right w:val="none" w:sz="0" w:space="0" w:color="auto"/>
          </w:divBdr>
        </w:div>
        <w:div w:id="388039609">
          <w:marLeft w:val="640"/>
          <w:marRight w:val="0"/>
          <w:marTop w:val="0"/>
          <w:marBottom w:val="0"/>
          <w:divBdr>
            <w:top w:val="none" w:sz="0" w:space="0" w:color="auto"/>
            <w:left w:val="none" w:sz="0" w:space="0" w:color="auto"/>
            <w:bottom w:val="none" w:sz="0" w:space="0" w:color="auto"/>
            <w:right w:val="none" w:sz="0" w:space="0" w:color="auto"/>
          </w:divBdr>
        </w:div>
        <w:div w:id="229775878">
          <w:marLeft w:val="640"/>
          <w:marRight w:val="0"/>
          <w:marTop w:val="0"/>
          <w:marBottom w:val="0"/>
          <w:divBdr>
            <w:top w:val="none" w:sz="0" w:space="0" w:color="auto"/>
            <w:left w:val="none" w:sz="0" w:space="0" w:color="auto"/>
            <w:bottom w:val="none" w:sz="0" w:space="0" w:color="auto"/>
            <w:right w:val="none" w:sz="0" w:space="0" w:color="auto"/>
          </w:divBdr>
        </w:div>
        <w:div w:id="1589385700">
          <w:marLeft w:val="640"/>
          <w:marRight w:val="0"/>
          <w:marTop w:val="0"/>
          <w:marBottom w:val="0"/>
          <w:divBdr>
            <w:top w:val="none" w:sz="0" w:space="0" w:color="auto"/>
            <w:left w:val="none" w:sz="0" w:space="0" w:color="auto"/>
            <w:bottom w:val="none" w:sz="0" w:space="0" w:color="auto"/>
            <w:right w:val="none" w:sz="0" w:space="0" w:color="auto"/>
          </w:divBdr>
        </w:div>
        <w:div w:id="867137688">
          <w:marLeft w:val="640"/>
          <w:marRight w:val="0"/>
          <w:marTop w:val="0"/>
          <w:marBottom w:val="0"/>
          <w:divBdr>
            <w:top w:val="none" w:sz="0" w:space="0" w:color="auto"/>
            <w:left w:val="none" w:sz="0" w:space="0" w:color="auto"/>
            <w:bottom w:val="none" w:sz="0" w:space="0" w:color="auto"/>
            <w:right w:val="none" w:sz="0" w:space="0" w:color="auto"/>
          </w:divBdr>
        </w:div>
        <w:div w:id="1337926015">
          <w:marLeft w:val="640"/>
          <w:marRight w:val="0"/>
          <w:marTop w:val="0"/>
          <w:marBottom w:val="0"/>
          <w:divBdr>
            <w:top w:val="none" w:sz="0" w:space="0" w:color="auto"/>
            <w:left w:val="none" w:sz="0" w:space="0" w:color="auto"/>
            <w:bottom w:val="none" w:sz="0" w:space="0" w:color="auto"/>
            <w:right w:val="none" w:sz="0" w:space="0" w:color="auto"/>
          </w:divBdr>
        </w:div>
        <w:div w:id="1653673638">
          <w:marLeft w:val="640"/>
          <w:marRight w:val="0"/>
          <w:marTop w:val="0"/>
          <w:marBottom w:val="0"/>
          <w:divBdr>
            <w:top w:val="none" w:sz="0" w:space="0" w:color="auto"/>
            <w:left w:val="none" w:sz="0" w:space="0" w:color="auto"/>
            <w:bottom w:val="none" w:sz="0" w:space="0" w:color="auto"/>
            <w:right w:val="none" w:sz="0" w:space="0" w:color="auto"/>
          </w:divBdr>
        </w:div>
        <w:div w:id="1317606160">
          <w:marLeft w:val="640"/>
          <w:marRight w:val="0"/>
          <w:marTop w:val="0"/>
          <w:marBottom w:val="0"/>
          <w:divBdr>
            <w:top w:val="none" w:sz="0" w:space="0" w:color="auto"/>
            <w:left w:val="none" w:sz="0" w:space="0" w:color="auto"/>
            <w:bottom w:val="none" w:sz="0" w:space="0" w:color="auto"/>
            <w:right w:val="none" w:sz="0" w:space="0" w:color="auto"/>
          </w:divBdr>
        </w:div>
        <w:div w:id="2092894251">
          <w:marLeft w:val="640"/>
          <w:marRight w:val="0"/>
          <w:marTop w:val="0"/>
          <w:marBottom w:val="0"/>
          <w:divBdr>
            <w:top w:val="none" w:sz="0" w:space="0" w:color="auto"/>
            <w:left w:val="none" w:sz="0" w:space="0" w:color="auto"/>
            <w:bottom w:val="none" w:sz="0" w:space="0" w:color="auto"/>
            <w:right w:val="none" w:sz="0" w:space="0" w:color="auto"/>
          </w:divBdr>
        </w:div>
      </w:divsChild>
    </w:div>
    <w:div w:id="1778136168">
      <w:bodyDiv w:val="1"/>
      <w:marLeft w:val="0"/>
      <w:marRight w:val="0"/>
      <w:marTop w:val="0"/>
      <w:marBottom w:val="0"/>
      <w:divBdr>
        <w:top w:val="none" w:sz="0" w:space="0" w:color="auto"/>
        <w:left w:val="none" w:sz="0" w:space="0" w:color="auto"/>
        <w:bottom w:val="none" w:sz="0" w:space="0" w:color="auto"/>
        <w:right w:val="none" w:sz="0" w:space="0" w:color="auto"/>
      </w:divBdr>
      <w:divsChild>
        <w:div w:id="561714364">
          <w:marLeft w:val="640"/>
          <w:marRight w:val="0"/>
          <w:marTop w:val="0"/>
          <w:marBottom w:val="0"/>
          <w:divBdr>
            <w:top w:val="none" w:sz="0" w:space="0" w:color="auto"/>
            <w:left w:val="none" w:sz="0" w:space="0" w:color="auto"/>
            <w:bottom w:val="none" w:sz="0" w:space="0" w:color="auto"/>
            <w:right w:val="none" w:sz="0" w:space="0" w:color="auto"/>
          </w:divBdr>
        </w:div>
        <w:div w:id="1843469844">
          <w:marLeft w:val="640"/>
          <w:marRight w:val="0"/>
          <w:marTop w:val="0"/>
          <w:marBottom w:val="0"/>
          <w:divBdr>
            <w:top w:val="none" w:sz="0" w:space="0" w:color="auto"/>
            <w:left w:val="none" w:sz="0" w:space="0" w:color="auto"/>
            <w:bottom w:val="none" w:sz="0" w:space="0" w:color="auto"/>
            <w:right w:val="none" w:sz="0" w:space="0" w:color="auto"/>
          </w:divBdr>
        </w:div>
        <w:div w:id="1502431956">
          <w:marLeft w:val="640"/>
          <w:marRight w:val="0"/>
          <w:marTop w:val="0"/>
          <w:marBottom w:val="0"/>
          <w:divBdr>
            <w:top w:val="none" w:sz="0" w:space="0" w:color="auto"/>
            <w:left w:val="none" w:sz="0" w:space="0" w:color="auto"/>
            <w:bottom w:val="none" w:sz="0" w:space="0" w:color="auto"/>
            <w:right w:val="none" w:sz="0" w:space="0" w:color="auto"/>
          </w:divBdr>
        </w:div>
        <w:div w:id="47069952">
          <w:marLeft w:val="640"/>
          <w:marRight w:val="0"/>
          <w:marTop w:val="0"/>
          <w:marBottom w:val="0"/>
          <w:divBdr>
            <w:top w:val="none" w:sz="0" w:space="0" w:color="auto"/>
            <w:left w:val="none" w:sz="0" w:space="0" w:color="auto"/>
            <w:bottom w:val="none" w:sz="0" w:space="0" w:color="auto"/>
            <w:right w:val="none" w:sz="0" w:space="0" w:color="auto"/>
          </w:divBdr>
        </w:div>
        <w:div w:id="1117062260">
          <w:marLeft w:val="640"/>
          <w:marRight w:val="0"/>
          <w:marTop w:val="0"/>
          <w:marBottom w:val="0"/>
          <w:divBdr>
            <w:top w:val="none" w:sz="0" w:space="0" w:color="auto"/>
            <w:left w:val="none" w:sz="0" w:space="0" w:color="auto"/>
            <w:bottom w:val="none" w:sz="0" w:space="0" w:color="auto"/>
            <w:right w:val="none" w:sz="0" w:space="0" w:color="auto"/>
          </w:divBdr>
        </w:div>
        <w:div w:id="1943099518">
          <w:marLeft w:val="640"/>
          <w:marRight w:val="0"/>
          <w:marTop w:val="0"/>
          <w:marBottom w:val="0"/>
          <w:divBdr>
            <w:top w:val="none" w:sz="0" w:space="0" w:color="auto"/>
            <w:left w:val="none" w:sz="0" w:space="0" w:color="auto"/>
            <w:bottom w:val="none" w:sz="0" w:space="0" w:color="auto"/>
            <w:right w:val="none" w:sz="0" w:space="0" w:color="auto"/>
          </w:divBdr>
        </w:div>
        <w:div w:id="371853462">
          <w:marLeft w:val="640"/>
          <w:marRight w:val="0"/>
          <w:marTop w:val="0"/>
          <w:marBottom w:val="0"/>
          <w:divBdr>
            <w:top w:val="none" w:sz="0" w:space="0" w:color="auto"/>
            <w:left w:val="none" w:sz="0" w:space="0" w:color="auto"/>
            <w:bottom w:val="none" w:sz="0" w:space="0" w:color="auto"/>
            <w:right w:val="none" w:sz="0" w:space="0" w:color="auto"/>
          </w:divBdr>
        </w:div>
        <w:div w:id="30690782">
          <w:marLeft w:val="640"/>
          <w:marRight w:val="0"/>
          <w:marTop w:val="0"/>
          <w:marBottom w:val="0"/>
          <w:divBdr>
            <w:top w:val="none" w:sz="0" w:space="0" w:color="auto"/>
            <w:left w:val="none" w:sz="0" w:space="0" w:color="auto"/>
            <w:bottom w:val="none" w:sz="0" w:space="0" w:color="auto"/>
            <w:right w:val="none" w:sz="0" w:space="0" w:color="auto"/>
          </w:divBdr>
        </w:div>
        <w:div w:id="1905412738">
          <w:marLeft w:val="640"/>
          <w:marRight w:val="0"/>
          <w:marTop w:val="0"/>
          <w:marBottom w:val="0"/>
          <w:divBdr>
            <w:top w:val="none" w:sz="0" w:space="0" w:color="auto"/>
            <w:left w:val="none" w:sz="0" w:space="0" w:color="auto"/>
            <w:bottom w:val="none" w:sz="0" w:space="0" w:color="auto"/>
            <w:right w:val="none" w:sz="0" w:space="0" w:color="auto"/>
          </w:divBdr>
        </w:div>
        <w:div w:id="1477607272">
          <w:marLeft w:val="640"/>
          <w:marRight w:val="0"/>
          <w:marTop w:val="0"/>
          <w:marBottom w:val="0"/>
          <w:divBdr>
            <w:top w:val="none" w:sz="0" w:space="0" w:color="auto"/>
            <w:left w:val="none" w:sz="0" w:space="0" w:color="auto"/>
            <w:bottom w:val="none" w:sz="0" w:space="0" w:color="auto"/>
            <w:right w:val="none" w:sz="0" w:space="0" w:color="auto"/>
          </w:divBdr>
        </w:div>
        <w:div w:id="1199199943">
          <w:marLeft w:val="640"/>
          <w:marRight w:val="0"/>
          <w:marTop w:val="0"/>
          <w:marBottom w:val="0"/>
          <w:divBdr>
            <w:top w:val="none" w:sz="0" w:space="0" w:color="auto"/>
            <w:left w:val="none" w:sz="0" w:space="0" w:color="auto"/>
            <w:bottom w:val="none" w:sz="0" w:space="0" w:color="auto"/>
            <w:right w:val="none" w:sz="0" w:space="0" w:color="auto"/>
          </w:divBdr>
        </w:div>
        <w:div w:id="1310398551">
          <w:marLeft w:val="640"/>
          <w:marRight w:val="0"/>
          <w:marTop w:val="0"/>
          <w:marBottom w:val="0"/>
          <w:divBdr>
            <w:top w:val="none" w:sz="0" w:space="0" w:color="auto"/>
            <w:left w:val="none" w:sz="0" w:space="0" w:color="auto"/>
            <w:bottom w:val="none" w:sz="0" w:space="0" w:color="auto"/>
            <w:right w:val="none" w:sz="0" w:space="0" w:color="auto"/>
          </w:divBdr>
        </w:div>
        <w:div w:id="90247508">
          <w:marLeft w:val="640"/>
          <w:marRight w:val="0"/>
          <w:marTop w:val="0"/>
          <w:marBottom w:val="0"/>
          <w:divBdr>
            <w:top w:val="none" w:sz="0" w:space="0" w:color="auto"/>
            <w:left w:val="none" w:sz="0" w:space="0" w:color="auto"/>
            <w:bottom w:val="none" w:sz="0" w:space="0" w:color="auto"/>
            <w:right w:val="none" w:sz="0" w:space="0" w:color="auto"/>
          </w:divBdr>
        </w:div>
        <w:div w:id="24135865">
          <w:marLeft w:val="640"/>
          <w:marRight w:val="0"/>
          <w:marTop w:val="0"/>
          <w:marBottom w:val="0"/>
          <w:divBdr>
            <w:top w:val="none" w:sz="0" w:space="0" w:color="auto"/>
            <w:left w:val="none" w:sz="0" w:space="0" w:color="auto"/>
            <w:bottom w:val="none" w:sz="0" w:space="0" w:color="auto"/>
            <w:right w:val="none" w:sz="0" w:space="0" w:color="auto"/>
          </w:divBdr>
        </w:div>
        <w:div w:id="157041774">
          <w:marLeft w:val="640"/>
          <w:marRight w:val="0"/>
          <w:marTop w:val="0"/>
          <w:marBottom w:val="0"/>
          <w:divBdr>
            <w:top w:val="none" w:sz="0" w:space="0" w:color="auto"/>
            <w:left w:val="none" w:sz="0" w:space="0" w:color="auto"/>
            <w:bottom w:val="none" w:sz="0" w:space="0" w:color="auto"/>
            <w:right w:val="none" w:sz="0" w:space="0" w:color="auto"/>
          </w:divBdr>
        </w:div>
        <w:div w:id="242764719">
          <w:marLeft w:val="640"/>
          <w:marRight w:val="0"/>
          <w:marTop w:val="0"/>
          <w:marBottom w:val="0"/>
          <w:divBdr>
            <w:top w:val="none" w:sz="0" w:space="0" w:color="auto"/>
            <w:left w:val="none" w:sz="0" w:space="0" w:color="auto"/>
            <w:bottom w:val="none" w:sz="0" w:space="0" w:color="auto"/>
            <w:right w:val="none" w:sz="0" w:space="0" w:color="auto"/>
          </w:divBdr>
        </w:div>
        <w:div w:id="1109282212">
          <w:marLeft w:val="640"/>
          <w:marRight w:val="0"/>
          <w:marTop w:val="0"/>
          <w:marBottom w:val="0"/>
          <w:divBdr>
            <w:top w:val="none" w:sz="0" w:space="0" w:color="auto"/>
            <w:left w:val="none" w:sz="0" w:space="0" w:color="auto"/>
            <w:bottom w:val="none" w:sz="0" w:space="0" w:color="auto"/>
            <w:right w:val="none" w:sz="0" w:space="0" w:color="auto"/>
          </w:divBdr>
        </w:div>
        <w:div w:id="1432624821">
          <w:marLeft w:val="640"/>
          <w:marRight w:val="0"/>
          <w:marTop w:val="0"/>
          <w:marBottom w:val="0"/>
          <w:divBdr>
            <w:top w:val="none" w:sz="0" w:space="0" w:color="auto"/>
            <w:left w:val="none" w:sz="0" w:space="0" w:color="auto"/>
            <w:bottom w:val="none" w:sz="0" w:space="0" w:color="auto"/>
            <w:right w:val="none" w:sz="0" w:space="0" w:color="auto"/>
          </w:divBdr>
        </w:div>
        <w:div w:id="651107851">
          <w:marLeft w:val="640"/>
          <w:marRight w:val="0"/>
          <w:marTop w:val="0"/>
          <w:marBottom w:val="0"/>
          <w:divBdr>
            <w:top w:val="none" w:sz="0" w:space="0" w:color="auto"/>
            <w:left w:val="none" w:sz="0" w:space="0" w:color="auto"/>
            <w:bottom w:val="none" w:sz="0" w:space="0" w:color="auto"/>
            <w:right w:val="none" w:sz="0" w:space="0" w:color="auto"/>
          </w:divBdr>
        </w:div>
        <w:div w:id="549460735">
          <w:marLeft w:val="640"/>
          <w:marRight w:val="0"/>
          <w:marTop w:val="0"/>
          <w:marBottom w:val="0"/>
          <w:divBdr>
            <w:top w:val="none" w:sz="0" w:space="0" w:color="auto"/>
            <w:left w:val="none" w:sz="0" w:space="0" w:color="auto"/>
            <w:bottom w:val="none" w:sz="0" w:space="0" w:color="auto"/>
            <w:right w:val="none" w:sz="0" w:space="0" w:color="auto"/>
          </w:divBdr>
        </w:div>
        <w:div w:id="153380334">
          <w:marLeft w:val="640"/>
          <w:marRight w:val="0"/>
          <w:marTop w:val="0"/>
          <w:marBottom w:val="0"/>
          <w:divBdr>
            <w:top w:val="none" w:sz="0" w:space="0" w:color="auto"/>
            <w:left w:val="none" w:sz="0" w:space="0" w:color="auto"/>
            <w:bottom w:val="none" w:sz="0" w:space="0" w:color="auto"/>
            <w:right w:val="none" w:sz="0" w:space="0" w:color="auto"/>
          </w:divBdr>
        </w:div>
        <w:div w:id="986326939">
          <w:marLeft w:val="640"/>
          <w:marRight w:val="0"/>
          <w:marTop w:val="0"/>
          <w:marBottom w:val="0"/>
          <w:divBdr>
            <w:top w:val="none" w:sz="0" w:space="0" w:color="auto"/>
            <w:left w:val="none" w:sz="0" w:space="0" w:color="auto"/>
            <w:bottom w:val="none" w:sz="0" w:space="0" w:color="auto"/>
            <w:right w:val="none" w:sz="0" w:space="0" w:color="auto"/>
          </w:divBdr>
        </w:div>
        <w:div w:id="1218511761">
          <w:marLeft w:val="640"/>
          <w:marRight w:val="0"/>
          <w:marTop w:val="0"/>
          <w:marBottom w:val="0"/>
          <w:divBdr>
            <w:top w:val="none" w:sz="0" w:space="0" w:color="auto"/>
            <w:left w:val="none" w:sz="0" w:space="0" w:color="auto"/>
            <w:bottom w:val="none" w:sz="0" w:space="0" w:color="auto"/>
            <w:right w:val="none" w:sz="0" w:space="0" w:color="auto"/>
          </w:divBdr>
        </w:div>
        <w:div w:id="864713934">
          <w:marLeft w:val="640"/>
          <w:marRight w:val="0"/>
          <w:marTop w:val="0"/>
          <w:marBottom w:val="0"/>
          <w:divBdr>
            <w:top w:val="none" w:sz="0" w:space="0" w:color="auto"/>
            <w:left w:val="none" w:sz="0" w:space="0" w:color="auto"/>
            <w:bottom w:val="none" w:sz="0" w:space="0" w:color="auto"/>
            <w:right w:val="none" w:sz="0" w:space="0" w:color="auto"/>
          </w:divBdr>
        </w:div>
        <w:div w:id="1257833416">
          <w:marLeft w:val="640"/>
          <w:marRight w:val="0"/>
          <w:marTop w:val="0"/>
          <w:marBottom w:val="0"/>
          <w:divBdr>
            <w:top w:val="none" w:sz="0" w:space="0" w:color="auto"/>
            <w:left w:val="none" w:sz="0" w:space="0" w:color="auto"/>
            <w:bottom w:val="none" w:sz="0" w:space="0" w:color="auto"/>
            <w:right w:val="none" w:sz="0" w:space="0" w:color="auto"/>
          </w:divBdr>
        </w:div>
      </w:divsChild>
    </w:div>
    <w:div w:id="1779989042">
      <w:bodyDiv w:val="1"/>
      <w:marLeft w:val="0"/>
      <w:marRight w:val="0"/>
      <w:marTop w:val="0"/>
      <w:marBottom w:val="0"/>
      <w:divBdr>
        <w:top w:val="none" w:sz="0" w:space="0" w:color="auto"/>
        <w:left w:val="none" w:sz="0" w:space="0" w:color="auto"/>
        <w:bottom w:val="none" w:sz="0" w:space="0" w:color="auto"/>
        <w:right w:val="none" w:sz="0" w:space="0" w:color="auto"/>
      </w:divBdr>
    </w:div>
    <w:div w:id="1804540805">
      <w:bodyDiv w:val="1"/>
      <w:marLeft w:val="0"/>
      <w:marRight w:val="0"/>
      <w:marTop w:val="0"/>
      <w:marBottom w:val="0"/>
      <w:divBdr>
        <w:top w:val="none" w:sz="0" w:space="0" w:color="auto"/>
        <w:left w:val="none" w:sz="0" w:space="0" w:color="auto"/>
        <w:bottom w:val="none" w:sz="0" w:space="0" w:color="auto"/>
        <w:right w:val="none" w:sz="0" w:space="0" w:color="auto"/>
      </w:divBdr>
    </w:div>
    <w:div w:id="1809275039">
      <w:bodyDiv w:val="1"/>
      <w:marLeft w:val="0"/>
      <w:marRight w:val="0"/>
      <w:marTop w:val="0"/>
      <w:marBottom w:val="0"/>
      <w:divBdr>
        <w:top w:val="none" w:sz="0" w:space="0" w:color="auto"/>
        <w:left w:val="none" w:sz="0" w:space="0" w:color="auto"/>
        <w:bottom w:val="none" w:sz="0" w:space="0" w:color="auto"/>
        <w:right w:val="none" w:sz="0" w:space="0" w:color="auto"/>
      </w:divBdr>
      <w:divsChild>
        <w:div w:id="234053156">
          <w:marLeft w:val="640"/>
          <w:marRight w:val="0"/>
          <w:marTop w:val="0"/>
          <w:marBottom w:val="0"/>
          <w:divBdr>
            <w:top w:val="none" w:sz="0" w:space="0" w:color="auto"/>
            <w:left w:val="none" w:sz="0" w:space="0" w:color="auto"/>
            <w:bottom w:val="none" w:sz="0" w:space="0" w:color="auto"/>
            <w:right w:val="none" w:sz="0" w:space="0" w:color="auto"/>
          </w:divBdr>
        </w:div>
        <w:div w:id="1180311636">
          <w:marLeft w:val="640"/>
          <w:marRight w:val="0"/>
          <w:marTop w:val="0"/>
          <w:marBottom w:val="0"/>
          <w:divBdr>
            <w:top w:val="none" w:sz="0" w:space="0" w:color="auto"/>
            <w:left w:val="none" w:sz="0" w:space="0" w:color="auto"/>
            <w:bottom w:val="none" w:sz="0" w:space="0" w:color="auto"/>
            <w:right w:val="none" w:sz="0" w:space="0" w:color="auto"/>
          </w:divBdr>
        </w:div>
        <w:div w:id="263731901">
          <w:marLeft w:val="640"/>
          <w:marRight w:val="0"/>
          <w:marTop w:val="0"/>
          <w:marBottom w:val="0"/>
          <w:divBdr>
            <w:top w:val="none" w:sz="0" w:space="0" w:color="auto"/>
            <w:left w:val="none" w:sz="0" w:space="0" w:color="auto"/>
            <w:bottom w:val="none" w:sz="0" w:space="0" w:color="auto"/>
            <w:right w:val="none" w:sz="0" w:space="0" w:color="auto"/>
          </w:divBdr>
        </w:div>
        <w:div w:id="1982150268">
          <w:marLeft w:val="640"/>
          <w:marRight w:val="0"/>
          <w:marTop w:val="0"/>
          <w:marBottom w:val="0"/>
          <w:divBdr>
            <w:top w:val="none" w:sz="0" w:space="0" w:color="auto"/>
            <w:left w:val="none" w:sz="0" w:space="0" w:color="auto"/>
            <w:bottom w:val="none" w:sz="0" w:space="0" w:color="auto"/>
            <w:right w:val="none" w:sz="0" w:space="0" w:color="auto"/>
          </w:divBdr>
        </w:div>
        <w:div w:id="1166438923">
          <w:marLeft w:val="640"/>
          <w:marRight w:val="0"/>
          <w:marTop w:val="0"/>
          <w:marBottom w:val="0"/>
          <w:divBdr>
            <w:top w:val="none" w:sz="0" w:space="0" w:color="auto"/>
            <w:left w:val="none" w:sz="0" w:space="0" w:color="auto"/>
            <w:bottom w:val="none" w:sz="0" w:space="0" w:color="auto"/>
            <w:right w:val="none" w:sz="0" w:space="0" w:color="auto"/>
          </w:divBdr>
        </w:div>
        <w:div w:id="224802839">
          <w:marLeft w:val="640"/>
          <w:marRight w:val="0"/>
          <w:marTop w:val="0"/>
          <w:marBottom w:val="0"/>
          <w:divBdr>
            <w:top w:val="none" w:sz="0" w:space="0" w:color="auto"/>
            <w:left w:val="none" w:sz="0" w:space="0" w:color="auto"/>
            <w:bottom w:val="none" w:sz="0" w:space="0" w:color="auto"/>
            <w:right w:val="none" w:sz="0" w:space="0" w:color="auto"/>
          </w:divBdr>
        </w:div>
        <w:div w:id="492913305">
          <w:marLeft w:val="640"/>
          <w:marRight w:val="0"/>
          <w:marTop w:val="0"/>
          <w:marBottom w:val="0"/>
          <w:divBdr>
            <w:top w:val="none" w:sz="0" w:space="0" w:color="auto"/>
            <w:left w:val="none" w:sz="0" w:space="0" w:color="auto"/>
            <w:bottom w:val="none" w:sz="0" w:space="0" w:color="auto"/>
            <w:right w:val="none" w:sz="0" w:space="0" w:color="auto"/>
          </w:divBdr>
        </w:div>
        <w:div w:id="298998967">
          <w:marLeft w:val="640"/>
          <w:marRight w:val="0"/>
          <w:marTop w:val="0"/>
          <w:marBottom w:val="0"/>
          <w:divBdr>
            <w:top w:val="none" w:sz="0" w:space="0" w:color="auto"/>
            <w:left w:val="none" w:sz="0" w:space="0" w:color="auto"/>
            <w:bottom w:val="none" w:sz="0" w:space="0" w:color="auto"/>
            <w:right w:val="none" w:sz="0" w:space="0" w:color="auto"/>
          </w:divBdr>
        </w:div>
        <w:div w:id="1169101551">
          <w:marLeft w:val="640"/>
          <w:marRight w:val="0"/>
          <w:marTop w:val="0"/>
          <w:marBottom w:val="0"/>
          <w:divBdr>
            <w:top w:val="none" w:sz="0" w:space="0" w:color="auto"/>
            <w:left w:val="none" w:sz="0" w:space="0" w:color="auto"/>
            <w:bottom w:val="none" w:sz="0" w:space="0" w:color="auto"/>
            <w:right w:val="none" w:sz="0" w:space="0" w:color="auto"/>
          </w:divBdr>
        </w:div>
        <w:div w:id="39716510">
          <w:marLeft w:val="640"/>
          <w:marRight w:val="0"/>
          <w:marTop w:val="0"/>
          <w:marBottom w:val="0"/>
          <w:divBdr>
            <w:top w:val="none" w:sz="0" w:space="0" w:color="auto"/>
            <w:left w:val="none" w:sz="0" w:space="0" w:color="auto"/>
            <w:bottom w:val="none" w:sz="0" w:space="0" w:color="auto"/>
            <w:right w:val="none" w:sz="0" w:space="0" w:color="auto"/>
          </w:divBdr>
        </w:div>
        <w:div w:id="647365235">
          <w:marLeft w:val="640"/>
          <w:marRight w:val="0"/>
          <w:marTop w:val="0"/>
          <w:marBottom w:val="0"/>
          <w:divBdr>
            <w:top w:val="none" w:sz="0" w:space="0" w:color="auto"/>
            <w:left w:val="none" w:sz="0" w:space="0" w:color="auto"/>
            <w:bottom w:val="none" w:sz="0" w:space="0" w:color="auto"/>
            <w:right w:val="none" w:sz="0" w:space="0" w:color="auto"/>
          </w:divBdr>
        </w:div>
        <w:div w:id="1981840130">
          <w:marLeft w:val="640"/>
          <w:marRight w:val="0"/>
          <w:marTop w:val="0"/>
          <w:marBottom w:val="0"/>
          <w:divBdr>
            <w:top w:val="none" w:sz="0" w:space="0" w:color="auto"/>
            <w:left w:val="none" w:sz="0" w:space="0" w:color="auto"/>
            <w:bottom w:val="none" w:sz="0" w:space="0" w:color="auto"/>
            <w:right w:val="none" w:sz="0" w:space="0" w:color="auto"/>
          </w:divBdr>
        </w:div>
        <w:div w:id="455224743">
          <w:marLeft w:val="640"/>
          <w:marRight w:val="0"/>
          <w:marTop w:val="0"/>
          <w:marBottom w:val="0"/>
          <w:divBdr>
            <w:top w:val="none" w:sz="0" w:space="0" w:color="auto"/>
            <w:left w:val="none" w:sz="0" w:space="0" w:color="auto"/>
            <w:bottom w:val="none" w:sz="0" w:space="0" w:color="auto"/>
            <w:right w:val="none" w:sz="0" w:space="0" w:color="auto"/>
          </w:divBdr>
        </w:div>
        <w:div w:id="1346708886">
          <w:marLeft w:val="640"/>
          <w:marRight w:val="0"/>
          <w:marTop w:val="0"/>
          <w:marBottom w:val="0"/>
          <w:divBdr>
            <w:top w:val="none" w:sz="0" w:space="0" w:color="auto"/>
            <w:left w:val="none" w:sz="0" w:space="0" w:color="auto"/>
            <w:bottom w:val="none" w:sz="0" w:space="0" w:color="auto"/>
            <w:right w:val="none" w:sz="0" w:space="0" w:color="auto"/>
          </w:divBdr>
        </w:div>
        <w:div w:id="148791370">
          <w:marLeft w:val="640"/>
          <w:marRight w:val="0"/>
          <w:marTop w:val="0"/>
          <w:marBottom w:val="0"/>
          <w:divBdr>
            <w:top w:val="none" w:sz="0" w:space="0" w:color="auto"/>
            <w:left w:val="none" w:sz="0" w:space="0" w:color="auto"/>
            <w:bottom w:val="none" w:sz="0" w:space="0" w:color="auto"/>
            <w:right w:val="none" w:sz="0" w:space="0" w:color="auto"/>
          </w:divBdr>
        </w:div>
      </w:divsChild>
    </w:div>
    <w:div w:id="1812944925">
      <w:bodyDiv w:val="1"/>
      <w:marLeft w:val="0"/>
      <w:marRight w:val="0"/>
      <w:marTop w:val="0"/>
      <w:marBottom w:val="0"/>
      <w:divBdr>
        <w:top w:val="none" w:sz="0" w:space="0" w:color="auto"/>
        <w:left w:val="none" w:sz="0" w:space="0" w:color="auto"/>
        <w:bottom w:val="none" w:sz="0" w:space="0" w:color="auto"/>
        <w:right w:val="none" w:sz="0" w:space="0" w:color="auto"/>
      </w:divBdr>
    </w:div>
    <w:div w:id="1814786811">
      <w:bodyDiv w:val="1"/>
      <w:marLeft w:val="0"/>
      <w:marRight w:val="0"/>
      <w:marTop w:val="0"/>
      <w:marBottom w:val="0"/>
      <w:divBdr>
        <w:top w:val="none" w:sz="0" w:space="0" w:color="auto"/>
        <w:left w:val="none" w:sz="0" w:space="0" w:color="auto"/>
        <w:bottom w:val="none" w:sz="0" w:space="0" w:color="auto"/>
        <w:right w:val="none" w:sz="0" w:space="0" w:color="auto"/>
      </w:divBdr>
      <w:divsChild>
        <w:div w:id="958608210">
          <w:marLeft w:val="640"/>
          <w:marRight w:val="0"/>
          <w:marTop w:val="0"/>
          <w:marBottom w:val="0"/>
          <w:divBdr>
            <w:top w:val="none" w:sz="0" w:space="0" w:color="auto"/>
            <w:left w:val="none" w:sz="0" w:space="0" w:color="auto"/>
            <w:bottom w:val="none" w:sz="0" w:space="0" w:color="auto"/>
            <w:right w:val="none" w:sz="0" w:space="0" w:color="auto"/>
          </w:divBdr>
        </w:div>
        <w:div w:id="611981856">
          <w:marLeft w:val="640"/>
          <w:marRight w:val="0"/>
          <w:marTop w:val="0"/>
          <w:marBottom w:val="0"/>
          <w:divBdr>
            <w:top w:val="none" w:sz="0" w:space="0" w:color="auto"/>
            <w:left w:val="none" w:sz="0" w:space="0" w:color="auto"/>
            <w:bottom w:val="none" w:sz="0" w:space="0" w:color="auto"/>
            <w:right w:val="none" w:sz="0" w:space="0" w:color="auto"/>
          </w:divBdr>
        </w:div>
        <w:div w:id="1187793877">
          <w:marLeft w:val="640"/>
          <w:marRight w:val="0"/>
          <w:marTop w:val="0"/>
          <w:marBottom w:val="0"/>
          <w:divBdr>
            <w:top w:val="none" w:sz="0" w:space="0" w:color="auto"/>
            <w:left w:val="none" w:sz="0" w:space="0" w:color="auto"/>
            <w:bottom w:val="none" w:sz="0" w:space="0" w:color="auto"/>
            <w:right w:val="none" w:sz="0" w:space="0" w:color="auto"/>
          </w:divBdr>
        </w:div>
        <w:div w:id="239874656">
          <w:marLeft w:val="640"/>
          <w:marRight w:val="0"/>
          <w:marTop w:val="0"/>
          <w:marBottom w:val="0"/>
          <w:divBdr>
            <w:top w:val="none" w:sz="0" w:space="0" w:color="auto"/>
            <w:left w:val="none" w:sz="0" w:space="0" w:color="auto"/>
            <w:bottom w:val="none" w:sz="0" w:space="0" w:color="auto"/>
            <w:right w:val="none" w:sz="0" w:space="0" w:color="auto"/>
          </w:divBdr>
        </w:div>
        <w:div w:id="14817421">
          <w:marLeft w:val="640"/>
          <w:marRight w:val="0"/>
          <w:marTop w:val="0"/>
          <w:marBottom w:val="0"/>
          <w:divBdr>
            <w:top w:val="none" w:sz="0" w:space="0" w:color="auto"/>
            <w:left w:val="none" w:sz="0" w:space="0" w:color="auto"/>
            <w:bottom w:val="none" w:sz="0" w:space="0" w:color="auto"/>
            <w:right w:val="none" w:sz="0" w:space="0" w:color="auto"/>
          </w:divBdr>
        </w:div>
        <w:div w:id="33894880">
          <w:marLeft w:val="640"/>
          <w:marRight w:val="0"/>
          <w:marTop w:val="0"/>
          <w:marBottom w:val="0"/>
          <w:divBdr>
            <w:top w:val="none" w:sz="0" w:space="0" w:color="auto"/>
            <w:left w:val="none" w:sz="0" w:space="0" w:color="auto"/>
            <w:bottom w:val="none" w:sz="0" w:space="0" w:color="auto"/>
            <w:right w:val="none" w:sz="0" w:space="0" w:color="auto"/>
          </w:divBdr>
        </w:div>
        <w:div w:id="642777629">
          <w:marLeft w:val="640"/>
          <w:marRight w:val="0"/>
          <w:marTop w:val="0"/>
          <w:marBottom w:val="0"/>
          <w:divBdr>
            <w:top w:val="none" w:sz="0" w:space="0" w:color="auto"/>
            <w:left w:val="none" w:sz="0" w:space="0" w:color="auto"/>
            <w:bottom w:val="none" w:sz="0" w:space="0" w:color="auto"/>
            <w:right w:val="none" w:sz="0" w:space="0" w:color="auto"/>
          </w:divBdr>
        </w:div>
        <w:div w:id="525559020">
          <w:marLeft w:val="640"/>
          <w:marRight w:val="0"/>
          <w:marTop w:val="0"/>
          <w:marBottom w:val="0"/>
          <w:divBdr>
            <w:top w:val="none" w:sz="0" w:space="0" w:color="auto"/>
            <w:left w:val="none" w:sz="0" w:space="0" w:color="auto"/>
            <w:bottom w:val="none" w:sz="0" w:space="0" w:color="auto"/>
            <w:right w:val="none" w:sz="0" w:space="0" w:color="auto"/>
          </w:divBdr>
        </w:div>
        <w:div w:id="128790945">
          <w:marLeft w:val="640"/>
          <w:marRight w:val="0"/>
          <w:marTop w:val="0"/>
          <w:marBottom w:val="0"/>
          <w:divBdr>
            <w:top w:val="none" w:sz="0" w:space="0" w:color="auto"/>
            <w:left w:val="none" w:sz="0" w:space="0" w:color="auto"/>
            <w:bottom w:val="none" w:sz="0" w:space="0" w:color="auto"/>
            <w:right w:val="none" w:sz="0" w:space="0" w:color="auto"/>
          </w:divBdr>
        </w:div>
        <w:div w:id="616764972">
          <w:marLeft w:val="640"/>
          <w:marRight w:val="0"/>
          <w:marTop w:val="0"/>
          <w:marBottom w:val="0"/>
          <w:divBdr>
            <w:top w:val="none" w:sz="0" w:space="0" w:color="auto"/>
            <w:left w:val="none" w:sz="0" w:space="0" w:color="auto"/>
            <w:bottom w:val="none" w:sz="0" w:space="0" w:color="auto"/>
            <w:right w:val="none" w:sz="0" w:space="0" w:color="auto"/>
          </w:divBdr>
        </w:div>
        <w:div w:id="491140525">
          <w:marLeft w:val="640"/>
          <w:marRight w:val="0"/>
          <w:marTop w:val="0"/>
          <w:marBottom w:val="0"/>
          <w:divBdr>
            <w:top w:val="none" w:sz="0" w:space="0" w:color="auto"/>
            <w:left w:val="none" w:sz="0" w:space="0" w:color="auto"/>
            <w:bottom w:val="none" w:sz="0" w:space="0" w:color="auto"/>
            <w:right w:val="none" w:sz="0" w:space="0" w:color="auto"/>
          </w:divBdr>
        </w:div>
        <w:div w:id="928078962">
          <w:marLeft w:val="640"/>
          <w:marRight w:val="0"/>
          <w:marTop w:val="0"/>
          <w:marBottom w:val="0"/>
          <w:divBdr>
            <w:top w:val="none" w:sz="0" w:space="0" w:color="auto"/>
            <w:left w:val="none" w:sz="0" w:space="0" w:color="auto"/>
            <w:bottom w:val="none" w:sz="0" w:space="0" w:color="auto"/>
            <w:right w:val="none" w:sz="0" w:space="0" w:color="auto"/>
          </w:divBdr>
        </w:div>
        <w:div w:id="1932548771">
          <w:marLeft w:val="640"/>
          <w:marRight w:val="0"/>
          <w:marTop w:val="0"/>
          <w:marBottom w:val="0"/>
          <w:divBdr>
            <w:top w:val="none" w:sz="0" w:space="0" w:color="auto"/>
            <w:left w:val="none" w:sz="0" w:space="0" w:color="auto"/>
            <w:bottom w:val="none" w:sz="0" w:space="0" w:color="auto"/>
            <w:right w:val="none" w:sz="0" w:space="0" w:color="auto"/>
          </w:divBdr>
        </w:div>
        <w:div w:id="1067074606">
          <w:marLeft w:val="640"/>
          <w:marRight w:val="0"/>
          <w:marTop w:val="0"/>
          <w:marBottom w:val="0"/>
          <w:divBdr>
            <w:top w:val="none" w:sz="0" w:space="0" w:color="auto"/>
            <w:left w:val="none" w:sz="0" w:space="0" w:color="auto"/>
            <w:bottom w:val="none" w:sz="0" w:space="0" w:color="auto"/>
            <w:right w:val="none" w:sz="0" w:space="0" w:color="auto"/>
          </w:divBdr>
        </w:div>
        <w:div w:id="3285370">
          <w:marLeft w:val="640"/>
          <w:marRight w:val="0"/>
          <w:marTop w:val="0"/>
          <w:marBottom w:val="0"/>
          <w:divBdr>
            <w:top w:val="none" w:sz="0" w:space="0" w:color="auto"/>
            <w:left w:val="none" w:sz="0" w:space="0" w:color="auto"/>
            <w:bottom w:val="none" w:sz="0" w:space="0" w:color="auto"/>
            <w:right w:val="none" w:sz="0" w:space="0" w:color="auto"/>
          </w:divBdr>
        </w:div>
        <w:div w:id="951132098">
          <w:marLeft w:val="640"/>
          <w:marRight w:val="0"/>
          <w:marTop w:val="0"/>
          <w:marBottom w:val="0"/>
          <w:divBdr>
            <w:top w:val="none" w:sz="0" w:space="0" w:color="auto"/>
            <w:left w:val="none" w:sz="0" w:space="0" w:color="auto"/>
            <w:bottom w:val="none" w:sz="0" w:space="0" w:color="auto"/>
            <w:right w:val="none" w:sz="0" w:space="0" w:color="auto"/>
          </w:divBdr>
        </w:div>
        <w:div w:id="1120760155">
          <w:marLeft w:val="640"/>
          <w:marRight w:val="0"/>
          <w:marTop w:val="0"/>
          <w:marBottom w:val="0"/>
          <w:divBdr>
            <w:top w:val="none" w:sz="0" w:space="0" w:color="auto"/>
            <w:left w:val="none" w:sz="0" w:space="0" w:color="auto"/>
            <w:bottom w:val="none" w:sz="0" w:space="0" w:color="auto"/>
            <w:right w:val="none" w:sz="0" w:space="0" w:color="auto"/>
          </w:divBdr>
        </w:div>
        <w:div w:id="558976377">
          <w:marLeft w:val="640"/>
          <w:marRight w:val="0"/>
          <w:marTop w:val="0"/>
          <w:marBottom w:val="0"/>
          <w:divBdr>
            <w:top w:val="none" w:sz="0" w:space="0" w:color="auto"/>
            <w:left w:val="none" w:sz="0" w:space="0" w:color="auto"/>
            <w:bottom w:val="none" w:sz="0" w:space="0" w:color="auto"/>
            <w:right w:val="none" w:sz="0" w:space="0" w:color="auto"/>
          </w:divBdr>
        </w:div>
        <w:div w:id="204562446">
          <w:marLeft w:val="640"/>
          <w:marRight w:val="0"/>
          <w:marTop w:val="0"/>
          <w:marBottom w:val="0"/>
          <w:divBdr>
            <w:top w:val="none" w:sz="0" w:space="0" w:color="auto"/>
            <w:left w:val="none" w:sz="0" w:space="0" w:color="auto"/>
            <w:bottom w:val="none" w:sz="0" w:space="0" w:color="auto"/>
            <w:right w:val="none" w:sz="0" w:space="0" w:color="auto"/>
          </w:divBdr>
        </w:div>
        <w:div w:id="1501312326">
          <w:marLeft w:val="640"/>
          <w:marRight w:val="0"/>
          <w:marTop w:val="0"/>
          <w:marBottom w:val="0"/>
          <w:divBdr>
            <w:top w:val="none" w:sz="0" w:space="0" w:color="auto"/>
            <w:left w:val="none" w:sz="0" w:space="0" w:color="auto"/>
            <w:bottom w:val="none" w:sz="0" w:space="0" w:color="auto"/>
            <w:right w:val="none" w:sz="0" w:space="0" w:color="auto"/>
          </w:divBdr>
        </w:div>
        <w:div w:id="1976064530">
          <w:marLeft w:val="640"/>
          <w:marRight w:val="0"/>
          <w:marTop w:val="0"/>
          <w:marBottom w:val="0"/>
          <w:divBdr>
            <w:top w:val="none" w:sz="0" w:space="0" w:color="auto"/>
            <w:left w:val="none" w:sz="0" w:space="0" w:color="auto"/>
            <w:bottom w:val="none" w:sz="0" w:space="0" w:color="auto"/>
            <w:right w:val="none" w:sz="0" w:space="0" w:color="auto"/>
          </w:divBdr>
        </w:div>
        <w:div w:id="1389768003">
          <w:marLeft w:val="640"/>
          <w:marRight w:val="0"/>
          <w:marTop w:val="0"/>
          <w:marBottom w:val="0"/>
          <w:divBdr>
            <w:top w:val="none" w:sz="0" w:space="0" w:color="auto"/>
            <w:left w:val="none" w:sz="0" w:space="0" w:color="auto"/>
            <w:bottom w:val="none" w:sz="0" w:space="0" w:color="auto"/>
            <w:right w:val="none" w:sz="0" w:space="0" w:color="auto"/>
          </w:divBdr>
        </w:div>
        <w:div w:id="1132407438">
          <w:marLeft w:val="640"/>
          <w:marRight w:val="0"/>
          <w:marTop w:val="0"/>
          <w:marBottom w:val="0"/>
          <w:divBdr>
            <w:top w:val="none" w:sz="0" w:space="0" w:color="auto"/>
            <w:left w:val="none" w:sz="0" w:space="0" w:color="auto"/>
            <w:bottom w:val="none" w:sz="0" w:space="0" w:color="auto"/>
            <w:right w:val="none" w:sz="0" w:space="0" w:color="auto"/>
          </w:divBdr>
        </w:div>
        <w:div w:id="751975072">
          <w:marLeft w:val="640"/>
          <w:marRight w:val="0"/>
          <w:marTop w:val="0"/>
          <w:marBottom w:val="0"/>
          <w:divBdr>
            <w:top w:val="none" w:sz="0" w:space="0" w:color="auto"/>
            <w:left w:val="none" w:sz="0" w:space="0" w:color="auto"/>
            <w:bottom w:val="none" w:sz="0" w:space="0" w:color="auto"/>
            <w:right w:val="none" w:sz="0" w:space="0" w:color="auto"/>
          </w:divBdr>
        </w:div>
        <w:div w:id="525872370">
          <w:marLeft w:val="640"/>
          <w:marRight w:val="0"/>
          <w:marTop w:val="0"/>
          <w:marBottom w:val="0"/>
          <w:divBdr>
            <w:top w:val="none" w:sz="0" w:space="0" w:color="auto"/>
            <w:left w:val="none" w:sz="0" w:space="0" w:color="auto"/>
            <w:bottom w:val="none" w:sz="0" w:space="0" w:color="auto"/>
            <w:right w:val="none" w:sz="0" w:space="0" w:color="auto"/>
          </w:divBdr>
        </w:div>
      </w:divsChild>
    </w:div>
    <w:div w:id="1815559579">
      <w:bodyDiv w:val="1"/>
      <w:marLeft w:val="0"/>
      <w:marRight w:val="0"/>
      <w:marTop w:val="0"/>
      <w:marBottom w:val="0"/>
      <w:divBdr>
        <w:top w:val="none" w:sz="0" w:space="0" w:color="auto"/>
        <w:left w:val="none" w:sz="0" w:space="0" w:color="auto"/>
        <w:bottom w:val="none" w:sz="0" w:space="0" w:color="auto"/>
        <w:right w:val="none" w:sz="0" w:space="0" w:color="auto"/>
      </w:divBdr>
    </w:div>
    <w:div w:id="1837844287">
      <w:bodyDiv w:val="1"/>
      <w:marLeft w:val="0"/>
      <w:marRight w:val="0"/>
      <w:marTop w:val="0"/>
      <w:marBottom w:val="0"/>
      <w:divBdr>
        <w:top w:val="none" w:sz="0" w:space="0" w:color="auto"/>
        <w:left w:val="none" w:sz="0" w:space="0" w:color="auto"/>
        <w:bottom w:val="none" w:sz="0" w:space="0" w:color="auto"/>
        <w:right w:val="none" w:sz="0" w:space="0" w:color="auto"/>
      </w:divBdr>
    </w:div>
    <w:div w:id="1849640637">
      <w:bodyDiv w:val="1"/>
      <w:marLeft w:val="0"/>
      <w:marRight w:val="0"/>
      <w:marTop w:val="0"/>
      <w:marBottom w:val="0"/>
      <w:divBdr>
        <w:top w:val="none" w:sz="0" w:space="0" w:color="auto"/>
        <w:left w:val="none" w:sz="0" w:space="0" w:color="auto"/>
        <w:bottom w:val="none" w:sz="0" w:space="0" w:color="auto"/>
        <w:right w:val="none" w:sz="0" w:space="0" w:color="auto"/>
      </w:divBdr>
      <w:divsChild>
        <w:div w:id="876352186">
          <w:marLeft w:val="640"/>
          <w:marRight w:val="0"/>
          <w:marTop w:val="0"/>
          <w:marBottom w:val="0"/>
          <w:divBdr>
            <w:top w:val="none" w:sz="0" w:space="0" w:color="auto"/>
            <w:left w:val="none" w:sz="0" w:space="0" w:color="auto"/>
            <w:bottom w:val="none" w:sz="0" w:space="0" w:color="auto"/>
            <w:right w:val="none" w:sz="0" w:space="0" w:color="auto"/>
          </w:divBdr>
        </w:div>
        <w:div w:id="11496253">
          <w:marLeft w:val="640"/>
          <w:marRight w:val="0"/>
          <w:marTop w:val="0"/>
          <w:marBottom w:val="0"/>
          <w:divBdr>
            <w:top w:val="none" w:sz="0" w:space="0" w:color="auto"/>
            <w:left w:val="none" w:sz="0" w:space="0" w:color="auto"/>
            <w:bottom w:val="none" w:sz="0" w:space="0" w:color="auto"/>
            <w:right w:val="none" w:sz="0" w:space="0" w:color="auto"/>
          </w:divBdr>
        </w:div>
        <w:div w:id="1746102800">
          <w:marLeft w:val="640"/>
          <w:marRight w:val="0"/>
          <w:marTop w:val="0"/>
          <w:marBottom w:val="0"/>
          <w:divBdr>
            <w:top w:val="none" w:sz="0" w:space="0" w:color="auto"/>
            <w:left w:val="none" w:sz="0" w:space="0" w:color="auto"/>
            <w:bottom w:val="none" w:sz="0" w:space="0" w:color="auto"/>
            <w:right w:val="none" w:sz="0" w:space="0" w:color="auto"/>
          </w:divBdr>
        </w:div>
        <w:div w:id="2045058831">
          <w:marLeft w:val="640"/>
          <w:marRight w:val="0"/>
          <w:marTop w:val="0"/>
          <w:marBottom w:val="0"/>
          <w:divBdr>
            <w:top w:val="none" w:sz="0" w:space="0" w:color="auto"/>
            <w:left w:val="none" w:sz="0" w:space="0" w:color="auto"/>
            <w:bottom w:val="none" w:sz="0" w:space="0" w:color="auto"/>
            <w:right w:val="none" w:sz="0" w:space="0" w:color="auto"/>
          </w:divBdr>
        </w:div>
        <w:div w:id="1616252067">
          <w:marLeft w:val="640"/>
          <w:marRight w:val="0"/>
          <w:marTop w:val="0"/>
          <w:marBottom w:val="0"/>
          <w:divBdr>
            <w:top w:val="none" w:sz="0" w:space="0" w:color="auto"/>
            <w:left w:val="none" w:sz="0" w:space="0" w:color="auto"/>
            <w:bottom w:val="none" w:sz="0" w:space="0" w:color="auto"/>
            <w:right w:val="none" w:sz="0" w:space="0" w:color="auto"/>
          </w:divBdr>
        </w:div>
        <w:div w:id="1275211983">
          <w:marLeft w:val="640"/>
          <w:marRight w:val="0"/>
          <w:marTop w:val="0"/>
          <w:marBottom w:val="0"/>
          <w:divBdr>
            <w:top w:val="none" w:sz="0" w:space="0" w:color="auto"/>
            <w:left w:val="none" w:sz="0" w:space="0" w:color="auto"/>
            <w:bottom w:val="none" w:sz="0" w:space="0" w:color="auto"/>
            <w:right w:val="none" w:sz="0" w:space="0" w:color="auto"/>
          </w:divBdr>
        </w:div>
        <w:div w:id="930433386">
          <w:marLeft w:val="640"/>
          <w:marRight w:val="0"/>
          <w:marTop w:val="0"/>
          <w:marBottom w:val="0"/>
          <w:divBdr>
            <w:top w:val="none" w:sz="0" w:space="0" w:color="auto"/>
            <w:left w:val="none" w:sz="0" w:space="0" w:color="auto"/>
            <w:bottom w:val="none" w:sz="0" w:space="0" w:color="auto"/>
            <w:right w:val="none" w:sz="0" w:space="0" w:color="auto"/>
          </w:divBdr>
        </w:div>
        <w:div w:id="893590290">
          <w:marLeft w:val="640"/>
          <w:marRight w:val="0"/>
          <w:marTop w:val="0"/>
          <w:marBottom w:val="0"/>
          <w:divBdr>
            <w:top w:val="none" w:sz="0" w:space="0" w:color="auto"/>
            <w:left w:val="none" w:sz="0" w:space="0" w:color="auto"/>
            <w:bottom w:val="none" w:sz="0" w:space="0" w:color="auto"/>
            <w:right w:val="none" w:sz="0" w:space="0" w:color="auto"/>
          </w:divBdr>
        </w:div>
        <w:div w:id="1276868340">
          <w:marLeft w:val="640"/>
          <w:marRight w:val="0"/>
          <w:marTop w:val="0"/>
          <w:marBottom w:val="0"/>
          <w:divBdr>
            <w:top w:val="none" w:sz="0" w:space="0" w:color="auto"/>
            <w:left w:val="none" w:sz="0" w:space="0" w:color="auto"/>
            <w:bottom w:val="none" w:sz="0" w:space="0" w:color="auto"/>
            <w:right w:val="none" w:sz="0" w:space="0" w:color="auto"/>
          </w:divBdr>
        </w:div>
        <w:div w:id="596906327">
          <w:marLeft w:val="640"/>
          <w:marRight w:val="0"/>
          <w:marTop w:val="0"/>
          <w:marBottom w:val="0"/>
          <w:divBdr>
            <w:top w:val="none" w:sz="0" w:space="0" w:color="auto"/>
            <w:left w:val="none" w:sz="0" w:space="0" w:color="auto"/>
            <w:bottom w:val="none" w:sz="0" w:space="0" w:color="auto"/>
            <w:right w:val="none" w:sz="0" w:space="0" w:color="auto"/>
          </w:divBdr>
        </w:div>
        <w:div w:id="333994010">
          <w:marLeft w:val="640"/>
          <w:marRight w:val="0"/>
          <w:marTop w:val="0"/>
          <w:marBottom w:val="0"/>
          <w:divBdr>
            <w:top w:val="none" w:sz="0" w:space="0" w:color="auto"/>
            <w:left w:val="none" w:sz="0" w:space="0" w:color="auto"/>
            <w:bottom w:val="none" w:sz="0" w:space="0" w:color="auto"/>
            <w:right w:val="none" w:sz="0" w:space="0" w:color="auto"/>
          </w:divBdr>
        </w:div>
        <w:div w:id="1290938586">
          <w:marLeft w:val="640"/>
          <w:marRight w:val="0"/>
          <w:marTop w:val="0"/>
          <w:marBottom w:val="0"/>
          <w:divBdr>
            <w:top w:val="none" w:sz="0" w:space="0" w:color="auto"/>
            <w:left w:val="none" w:sz="0" w:space="0" w:color="auto"/>
            <w:bottom w:val="none" w:sz="0" w:space="0" w:color="auto"/>
            <w:right w:val="none" w:sz="0" w:space="0" w:color="auto"/>
          </w:divBdr>
        </w:div>
        <w:div w:id="1625186595">
          <w:marLeft w:val="640"/>
          <w:marRight w:val="0"/>
          <w:marTop w:val="0"/>
          <w:marBottom w:val="0"/>
          <w:divBdr>
            <w:top w:val="none" w:sz="0" w:space="0" w:color="auto"/>
            <w:left w:val="none" w:sz="0" w:space="0" w:color="auto"/>
            <w:bottom w:val="none" w:sz="0" w:space="0" w:color="auto"/>
            <w:right w:val="none" w:sz="0" w:space="0" w:color="auto"/>
          </w:divBdr>
        </w:div>
        <w:div w:id="1049457141">
          <w:marLeft w:val="640"/>
          <w:marRight w:val="0"/>
          <w:marTop w:val="0"/>
          <w:marBottom w:val="0"/>
          <w:divBdr>
            <w:top w:val="none" w:sz="0" w:space="0" w:color="auto"/>
            <w:left w:val="none" w:sz="0" w:space="0" w:color="auto"/>
            <w:bottom w:val="none" w:sz="0" w:space="0" w:color="auto"/>
            <w:right w:val="none" w:sz="0" w:space="0" w:color="auto"/>
          </w:divBdr>
        </w:div>
        <w:div w:id="219945898">
          <w:marLeft w:val="640"/>
          <w:marRight w:val="0"/>
          <w:marTop w:val="0"/>
          <w:marBottom w:val="0"/>
          <w:divBdr>
            <w:top w:val="none" w:sz="0" w:space="0" w:color="auto"/>
            <w:left w:val="none" w:sz="0" w:space="0" w:color="auto"/>
            <w:bottom w:val="none" w:sz="0" w:space="0" w:color="auto"/>
            <w:right w:val="none" w:sz="0" w:space="0" w:color="auto"/>
          </w:divBdr>
        </w:div>
        <w:div w:id="239751904">
          <w:marLeft w:val="640"/>
          <w:marRight w:val="0"/>
          <w:marTop w:val="0"/>
          <w:marBottom w:val="0"/>
          <w:divBdr>
            <w:top w:val="none" w:sz="0" w:space="0" w:color="auto"/>
            <w:left w:val="none" w:sz="0" w:space="0" w:color="auto"/>
            <w:bottom w:val="none" w:sz="0" w:space="0" w:color="auto"/>
            <w:right w:val="none" w:sz="0" w:space="0" w:color="auto"/>
          </w:divBdr>
        </w:div>
        <w:div w:id="557862284">
          <w:marLeft w:val="640"/>
          <w:marRight w:val="0"/>
          <w:marTop w:val="0"/>
          <w:marBottom w:val="0"/>
          <w:divBdr>
            <w:top w:val="none" w:sz="0" w:space="0" w:color="auto"/>
            <w:left w:val="none" w:sz="0" w:space="0" w:color="auto"/>
            <w:bottom w:val="none" w:sz="0" w:space="0" w:color="auto"/>
            <w:right w:val="none" w:sz="0" w:space="0" w:color="auto"/>
          </w:divBdr>
        </w:div>
        <w:div w:id="2038725843">
          <w:marLeft w:val="640"/>
          <w:marRight w:val="0"/>
          <w:marTop w:val="0"/>
          <w:marBottom w:val="0"/>
          <w:divBdr>
            <w:top w:val="none" w:sz="0" w:space="0" w:color="auto"/>
            <w:left w:val="none" w:sz="0" w:space="0" w:color="auto"/>
            <w:bottom w:val="none" w:sz="0" w:space="0" w:color="auto"/>
            <w:right w:val="none" w:sz="0" w:space="0" w:color="auto"/>
          </w:divBdr>
        </w:div>
        <w:div w:id="1323852329">
          <w:marLeft w:val="640"/>
          <w:marRight w:val="0"/>
          <w:marTop w:val="0"/>
          <w:marBottom w:val="0"/>
          <w:divBdr>
            <w:top w:val="none" w:sz="0" w:space="0" w:color="auto"/>
            <w:left w:val="none" w:sz="0" w:space="0" w:color="auto"/>
            <w:bottom w:val="none" w:sz="0" w:space="0" w:color="auto"/>
            <w:right w:val="none" w:sz="0" w:space="0" w:color="auto"/>
          </w:divBdr>
        </w:div>
        <w:div w:id="960301024">
          <w:marLeft w:val="640"/>
          <w:marRight w:val="0"/>
          <w:marTop w:val="0"/>
          <w:marBottom w:val="0"/>
          <w:divBdr>
            <w:top w:val="none" w:sz="0" w:space="0" w:color="auto"/>
            <w:left w:val="none" w:sz="0" w:space="0" w:color="auto"/>
            <w:bottom w:val="none" w:sz="0" w:space="0" w:color="auto"/>
            <w:right w:val="none" w:sz="0" w:space="0" w:color="auto"/>
          </w:divBdr>
        </w:div>
        <w:div w:id="1453087660">
          <w:marLeft w:val="640"/>
          <w:marRight w:val="0"/>
          <w:marTop w:val="0"/>
          <w:marBottom w:val="0"/>
          <w:divBdr>
            <w:top w:val="none" w:sz="0" w:space="0" w:color="auto"/>
            <w:left w:val="none" w:sz="0" w:space="0" w:color="auto"/>
            <w:bottom w:val="none" w:sz="0" w:space="0" w:color="auto"/>
            <w:right w:val="none" w:sz="0" w:space="0" w:color="auto"/>
          </w:divBdr>
        </w:div>
        <w:div w:id="804200865">
          <w:marLeft w:val="640"/>
          <w:marRight w:val="0"/>
          <w:marTop w:val="0"/>
          <w:marBottom w:val="0"/>
          <w:divBdr>
            <w:top w:val="none" w:sz="0" w:space="0" w:color="auto"/>
            <w:left w:val="none" w:sz="0" w:space="0" w:color="auto"/>
            <w:bottom w:val="none" w:sz="0" w:space="0" w:color="auto"/>
            <w:right w:val="none" w:sz="0" w:space="0" w:color="auto"/>
          </w:divBdr>
        </w:div>
        <w:div w:id="317849803">
          <w:marLeft w:val="640"/>
          <w:marRight w:val="0"/>
          <w:marTop w:val="0"/>
          <w:marBottom w:val="0"/>
          <w:divBdr>
            <w:top w:val="none" w:sz="0" w:space="0" w:color="auto"/>
            <w:left w:val="none" w:sz="0" w:space="0" w:color="auto"/>
            <w:bottom w:val="none" w:sz="0" w:space="0" w:color="auto"/>
            <w:right w:val="none" w:sz="0" w:space="0" w:color="auto"/>
          </w:divBdr>
        </w:div>
        <w:div w:id="1288774540">
          <w:marLeft w:val="640"/>
          <w:marRight w:val="0"/>
          <w:marTop w:val="0"/>
          <w:marBottom w:val="0"/>
          <w:divBdr>
            <w:top w:val="none" w:sz="0" w:space="0" w:color="auto"/>
            <w:left w:val="none" w:sz="0" w:space="0" w:color="auto"/>
            <w:bottom w:val="none" w:sz="0" w:space="0" w:color="auto"/>
            <w:right w:val="none" w:sz="0" w:space="0" w:color="auto"/>
          </w:divBdr>
        </w:div>
        <w:div w:id="1810711284">
          <w:marLeft w:val="640"/>
          <w:marRight w:val="0"/>
          <w:marTop w:val="0"/>
          <w:marBottom w:val="0"/>
          <w:divBdr>
            <w:top w:val="none" w:sz="0" w:space="0" w:color="auto"/>
            <w:left w:val="none" w:sz="0" w:space="0" w:color="auto"/>
            <w:bottom w:val="none" w:sz="0" w:space="0" w:color="auto"/>
            <w:right w:val="none" w:sz="0" w:space="0" w:color="auto"/>
          </w:divBdr>
        </w:div>
        <w:div w:id="991183157">
          <w:marLeft w:val="640"/>
          <w:marRight w:val="0"/>
          <w:marTop w:val="0"/>
          <w:marBottom w:val="0"/>
          <w:divBdr>
            <w:top w:val="none" w:sz="0" w:space="0" w:color="auto"/>
            <w:left w:val="none" w:sz="0" w:space="0" w:color="auto"/>
            <w:bottom w:val="none" w:sz="0" w:space="0" w:color="auto"/>
            <w:right w:val="none" w:sz="0" w:space="0" w:color="auto"/>
          </w:divBdr>
        </w:div>
      </w:divsChild>
    </w:div>
    <w:div w:id="1866405336">
      <w:bodyDiv w:val="1"/>
      <w:marLeft w:val="0"/>
      <w:marRight w:val="0"/>
      <w:marTop w:val="0"/>
      <w:marBottom w:val="0"/>
      <w:divBdr>
        <w:top w:val="none" w:sz="0" w:space="0" w:color="auto"/>
        <w:left w:val="none" w:sz="0" w:space="0" w:color="auto"/>
        <w:bottom w:val="none" w:sz="0" w:space="0" w:color="auto"/>
        <w:right w:val="none" w:sz="0" w:space="0" w:color="auto"/>
      </w:divBdr>
      <w:divsChild>
        <w:div w:id="1828596008">
          <w:marLeft w:val="480"/>
          <w:marRight w:val="0"/>
          <w:marTop w:val="0"/>
          <w:marBottom w:val="0"/>
          <w:divBdr>
            <w:top w:val="none" w:sz="0" w:space="0" w:color="auto"/>
            <w:left w:val="none" w:sz="0" w:space="0" w:color="auto"/>
            <w:bottom w:val="none" w:sz="0" w:space="0" w:color="auto"/>
            <w:right w:val="none" w:sz="0" w:space="0" w:color="auto"/>
          </w:divBdr>
        </w:div>
        <w:div w:id="1051228079">
          <w:marLeft w:val="480"/>
          <w:marRight w:val="0"/>
          <w:marTop w:val="0"/>
          <w:marBottom w:val="0"/>
          <w:divBdr>
            <w:top w:val="none" w:sz="0" w:space="0" w:color="auto"/>
            <w:left w:val="none" w:sz="0" w:space="0" w:color="auto"/>
            <w:bottom w:val="none" w:sz="0" w:space="0" w:color="auto"/>
            <w:right w:val="none" w:sz="0" w:space="0" w:color="auto"/>
          </w:divBdr>
        </w:div>
        <w:div w:id="773549369">
          <w:marLeft w:val="480"/>
          <w:marRight w:val="0"/>
          <w:marTop w:val="0"/>
          <w:marBottom w:val="0"/>
          <w:divBdr>
            <w:top w:val="none" w:sz="0" w:space="0" w:color="auto"/>
            <w:left w:val="none" w:sz="0" w:space="0" w:color="auto"/>
            <w:bottom w:val="none" w:sz="0" w:space="0" w:color="auto"/>
            <w:right w:val="none" w:sz="0" w:space="0" w:color="auto"/>
          </w:divBdr>
        </w:div>
        <w:div w:id="1406800869">
          <w:marLeft w:val="480"/>
          <w:marRight w:val="0"/>
          <w:marTop w:val="0"/>
          <w:marBottom w:val="0"/>
          <w:divBdr>
            <w:top w:val="none" w:sz="0" w:space="0" w:color="auto"/>
            <w:left w:val="none" w:sz="0" w:space="0" w:color="auto"/>
            <w:bottom w:val="none" w:sz="0" w:space="0" w:color="auto"/>
            <w:right w:val="none" w:sz="0" w:space="0" w:color="auto"/>
          </w:divBdr>
        </w:div>
        <w:div w:id="1776905094">
          <w:marLeft w:val="480"/>
          <w:marRight w:val="0"/>
          <w:marTop w:val="0"/>
          <w:marBottom w:val="0"/>
          <w:divBdr>
            <w:top w:val="none" w:sz="0" w:space="0" w:color="auto"/>
            <w:left w:val="none" w:sz="0" w:space="0" w:color="auto"/>
            <w:bottom w:val="none" w:sz="0" w:space="0" w:color="auto"/>
            <w:right w:val="none" w:sz="0" w:space="0" w:color="auto"/>
          </w:divBdr>
        </w:div>
        <w:div w:id="924650762">
          <w:marLeft w:val="480"/>
          <w:marRight w:val="0"/>
          <w:marTop w:val="0"/>
          <w:marBottom w:val="0"/>
          <w:divBdr>
            <w:top w:val="none" w:sz="0" w:space="0" w:color="auto"/>
            <w:left w:val="none" w:sz="0" w:space="0" w:color="auto"/>
            <w:bottom w:val="none" w:sz="0" w:space="0" w:color="auto"/>
            <w:right w:val="none" w:sz="0" w:space="0" w:color="auto"/>
          </w:divBdr>
        </w:div>
        <w:div w:id="2003002288">
          <w:marLeft w:val="480"/>
          <w:marRight w:val="0"/>
          <w:marTop w:val="0"/>
          <w:marBottom w:val="0"/>
          <w:divBdr>
            <w:top w:val="none" w:sz="0" w:space="0" w:color="auto"/>
            <w:left w:val="none" w:sz="0" w:space="0" w:color="auto"/>
            <w:bottom w:val="none" w:sz="0" w:space="0" w:color="auto"/>
            <w:right w:val="none" w:sz="0" w:space="0" w:color="auto"/>
          </w:divBdr>
        </w:div>
        <w:div w:id="1014722542">
          <w:marLeft w:val="480"/>
          <w:marRight w:val="0"/>
          <w:marTop w:val="0"/>
          <w:marBottom w:val="0"/>
          <w:divBdr>
            <w:top w:val="none" w:sz="0" w:space="0" w:color="auto"/>
            <w:left w:val="none" w:sz="0" w:space="0" w:color="auto"/>
            <w:bottom w:val="none" w:sz="0" w:space="0" w:color="auto"/>
            <w:right w:val="none" w:sz="0" w:space="0" w:color="auto"/>
          </w:divBdr>
        </w:div>
        <w:div w:id="2105876318">
          <w:marLeft w:val="480"/>
          <w:marRight w:val="0"/>
          <w:marTop w:val="0"/>
          <w:marBottom w:val="0"/>
          <w:divBdr>
            <w:top w:val="none" w:sz="0" w:space="0" w:color="auto"/>
            <w:left w:val="none" w:sz="0" w:space="0" w:color="auto"/>
            <w:bottom w:val="none" w:sz="0" w:space="0" w:color="auto"/>
            <w:right w:val="none" w:sz="0" w:space="0" w:color="auto"/>
          </w:divBdr>
        </w:div>
        <w:div w:id="1540124263">
          <w:marLeft w:val="480"/>
          <w:marRight w:val="0"/>
          <w:marTop w:val="0"/>
          <w:marBottom w:val="0"/>
          <w:divBdr>
            <w:top w:val="none" w:sz="0" w:space="0" w:color="auto"/>
            <w:left w:val="none" w:sz="0" w:space="0" w:color="auto"/>
            <w:bottom w:val="none" w:sz="0" w:space="0" w:color="auto"/>
            <w:right w:val="none" w:sz="0" w:space="0" w:color="auto"/>
          </w:divBdr>
        </w:div>
        <w:div w:id="1621107150">
          <w:marLeft w:val="480"/>
          <w:marRight w:val="0"/>
          <w:marTop w:val="0"/>
          <w:marBottom w:val="0"/>
          <w:divBdr>
            <w:top w:val="none" w:sz="0" w:space="0" w:color="auto"/>
            <w:left w:val="none" w:sz="0" w:space="0" w:color="auto"/>
            <w:bottom w:val="none" w:sz="0" w:space="0" w:color="auto"/>
            <w:right w:val="none" w:sz="0" w:space="0" w:color="auto"/>
          </w:divBdr>
        </w:div>
        <w:div w:id="1399287242">
          <w:marLeft w:val="480"/>
          <w:marRight w:val="0"/>
          <w:marTop w:val="0"/>
          <w:marBottom w:val="0"/>
          <w:divBdr>
            <w:top w:val="none" w:sz="0" w:space="0" w:color="auto"/>
            <w:left w:val="none" w:sz="0" w:space="0" w:color="auto"/>
            <w:bottom w:val="none" w:sz="0" w:space="0" w:color="auto"/>
            <w:right w:val="none" w:sz="0" w:space="0" w:color="auto"/>
          </w:divBdr>
        </w:div>
        <w:div w:id="707726911">
          <w:marLeft w:val="480"/>
          <w:marRight w:val="0"/>
          <w:marTop w:val="0"/>
          <w:marBottom w:val="0"/>
          <w:divBdr>
            <w:top w:val="none" w:sz="0" w:space="0" w:color="auto"/>
            <w:left w:val="none" w:sz="0" w:space="0" w:color="auto"/>
            <w:bottom w:val="none" w:sz="0" w:space="0" w:color="auto"/>
            <w:right w:val="none" w:sz="0" w:space="0" w:color="auto"/>
          </w:divBdr>
        </w:div>
        <w:div w:id="1473910916">
          <w:marLeft w:val="480"/>
          <w:marRight w:val="0"/>
          <w:marTop w:val="0"/>
          <w:marBottom w:val="0"/>
          <w:divBdr>
            <w:top w:val="none" w:sz="0" w:space="0" w:color="auto"/>
            <w:left w:val="none" w:sz="0" w:space="0" w:color="auto"/>
            <w:bottom w:val="none" w:sz="0" w:space="0" w:color="auto"/>
            <w:right w:val="none" w:sz="0" w:space="0" w:color="auto"/>
          </w:divBdr>
        </w:div>
        <w:div w:id="2095739854">
          <w:marLeft w:val="480"/>
          <w:marRight w:val="0"/>
          <w:marTop w:val="0"/>
          <w:marBottom w:val="0"/>
          <w:divBdr>
            <w:top w:val="none" w:sz="0" w:space="0" w:color="auto"/>
            <w:left w:val="none" w:sz="0" w:space="0" w:color="auto"/>
            <w:bottom w:val="none" w:sz="0" w:space="0" w:color="auto"/>
            <w:right w:val="none" w:sz="0" w:space="0" w:color="auto"/>
          </w:divBdr>
        </w:div>
        <w:div w:id="151678855">
          <w:marLeft w:val="480"/>
          <w:marRight w:val="0"/>
          <w:marTop w:val="0"/>
          <w:marBottom w:val="0"/>
          <w:divBdr>
            <w:top w:val="none" w:sz="0" w:space="0" w:color="auto"/>
            <w:left w:val="none" w:sz="0" w:space="0" w:color="auto"/>
            <w:bottom w:val="none" w:sz="0" w:space="0" w:color="auto"/>
            <w:right w:val="none" w:sz="0" w:space="0" w:color="auto"/>
          </w:divBdr>
        </w:div>
        <w:div w:id="2048069777">
          <w:marLeft w:val="480"/>
          <w:marRight w:val="0"/>
          <w:marTop w:val="0"/>
          <w:marBottom w:val="0"/>
          <w:divBdr>
            <w:top w:val="none" w:sz="0" w:space="0" w:color="auto"/>
            <w:left w:val="none" w:sz="0" w:space="0" w:color="auto"/>
            <w:bottom w:val="none" w:sz="0" w:space="0" w:color="auto"/>
            <w:right w:val="none" w:sz="0" w:space="0" w:color="auto"/>
          </w:divBdr>
        </w:div>
        <w:div w:id="1921210305">
          <w:marLeft w:val="480"/>
          <w:marRight w:val="0"/>
          <w:marTop w:val="0"/>
          <w:marBottom w:val="0"/>
          <w:divBdr>
            <w:top w:val="none" w:sz="0" w:space="0" w:color="auto"/>
            <w:left w:val="none" w:sz="0" w:space="0" w:color="auto"/>
            <w:bottom w:val="none" w:sz="0" w:space="0" w:color="auto"/>
            <w:right w:val="none" w:sz="0" w:space="0" w:color="auto"/>
          </w:divBdr>
        </w:div>
        <w:div w:id="1684819214">
          <w:marLeft w:val="480"/>
          <w:marRight w:val="0"/>
          <w:marTop w:val="0"/>
          <w:marBottom w:val="0"/>
          <w:divBdr>
            <w:top w:val="none" w:sz="0" w:space="0" w:color="auto"/>
            <w:left w:val="none" w:sz="0" w:space="0" w:color="auto"/>
            <w:bottom w:val="none" w:sz="0" w:space="0" w:color="auto"/>
            <w:right w:val="none" w:sz="0" w:space="0" w:color="auto"/>
          </w:divBdr>
        </w:div>
      </w:divsChild>
    </w:div>
    <w:div w:id="1869249554">
      <w:bodyDiv w:val="1"/>
      <w:marLeft w:val="0"/>
      <w:marRight w:val="0"/>
      <w:marTop w:val="0"/>
      <w:marBottom w:val="0"/>
      <w:divBdr>
        <w:top w:val="none" w:sz="0" w:space="0" w:color="auto"/>
        <w:left w:val="none" w:sz="0" w:space="0" w:color="auto"/>
        <w:bottom w:val="none" w:sz="0" w:space="0" w:color="auto"/>
        <w:right w:val="none" w:sz="0" w:space="0" w:color="auto"/>
      </w:divBdr>
      <w:divsChild>
        <w:div w:id="1318420410">
          <w:marLeft w:val="640"/>
          <w:marRight w:val="0"/>
          <w:marTop w:val="0"/>
          <w:marBottom w:val="0"/>
          <w:divBdr>
            <w:top w:val="none" w:sz="0" w:space="0" w:color="auto"/>
            <w:left w:val="none" w:sz="0" w:space="0" w:color="auto"/>
            <w:bottom w:val="none" w:sz="0" w:space="0" w:color="auto"/>
            <w:right w:val="none" w:sz="0" w:space="0" w:color="auto"/>
          </w:divBdr>
        </w:div>
        <w:div w:id="881399589">
          <w:marLeft w:val="640"/>
          <w:marRight w:val="0"/>
          <w:marTop w:val="0"/>
          <w:marBottom w:val="0"/>
          <w:divBdr>
            <w:top w:val="none" w:sz="0" w:space="0" w:color="auto"/>
            <w:left w:val="none" w:sz="0" w:space="0" w:color="auto"/>
            <w:bottom w:val="none" w:sz="0" w:space="0" w:color="auto"/>
            <w:right w:val="none" w:sz="0" w:space="0" w:color="auto"/>
          </w:divBdr>
        </w:div>
        <w:div w:id="519319053">
          <w:marLeft w:val="640"/>
          <w:marRight w:val="0"/>
          <w:marTop w:val="0"/>
          <w:marBottom w:val="0"/>
          <w:divBdr>
            <w:top w:val="none" w:sz="0" w:space="0" w:color="auto"/>
            <w:left w:val="none" w:sz="0" w:space="0" w:color="auto"/>
            <w:bottom w:val="none" w:sz="0" w:space="0" w:color="auto"/>
            <w:right w:val="none" w:sz="0" w:space="0" w:color="auto"/>
          </w:divBdr>
        </w:div>
        <w:div w:id="1040126491">
          <w:marLeft w:val="640"/>
          <w:marRight w:val="0"/>
          <w:marTop w:val="0"/>
          <w:marBottom w:val="0"/>
          <w:divBdr>
            <w:top w:val="none" w:sz="0" w:space="0" w:color="auto"/>
            <w:left w:val="none" w:sz="0" w:space="0" w:color="auto"/>
            <w:bottom w:val="none" w:sz="0" w:space="0" w:color="auto"/>
            <w:right w:val="none" w:sz="0" w:space="0" w:color="auto"/>
          </w:divBdr>
        </w:div>
        <w:div w:id="804472315">
          <w:marLeft w:val="640"/>
          <w:marRight w:val="0"/>
          <w:marTop w:val="0"/>
          <w:marBottom w:val="0"/>
          <w:divBdr>
            <w:top w:val="none" w:sz="0" w:space="0" w:color="auto"/>
            <w:left w:val="none" w:sz="0" w:space="0" w:color="auto"/>
            <w:bottom w:val="none" w:sz="0" w:space="0" w:color="auto"/>
            <w:right w:val="none" w:sz="0" w:space="0" w:color="auto"/>
          </w:divBdr>
        </w:div>
        <w:div w:id="1168136765">
          <w:marLeft w:val="640"/>
          <w:marRight w:val="0"/>
          <w:marTop w:val="0"/>
          <w:marBottom w:val="0"/>
          <w:divBdr>
            <w:top w:val="none" w:sz="0" w:space="0" w:color="auto"/>
            <w:left w:val="none" w:sz="0" w:space="0" w:color="auto"/>
            <w:bottom w:val="none" w:sz="0" w:space="0" w:color="auto"/>
            <w:right w:val="none" w:sz="0" w:space="0" w:color="auto"/>
          </w:divBdr>
        </w:div>
        <w:div w:id="484128071">
          <w:marLeft w:val="640"/>
          <w:marRight w:val="0"/>
          <w:marTop w:val="0"/>
          <w:marBottom w:val="0"/>
          <w:divBdr>
            <w:top w:val="none" w:sz="0" w:space="0" w:color="auto"/>
            <w:left w:val="none" w:sz="0" w:space="0" w:color="auto"/>
            <w:bottom w:val="none" w:sz="0" w:space="0" w:color="auto"/>
            <w:right w:val="none" w:sz="0" w:space="0" w:color="auto"/>
          </w:divBdr>
        </w:div>
        <w:div w:id="1634939946">
          <w:marLeft w:val="640"/>
          <w:marRight w:val="0"/>
          <w:marTop w:val="0"/>
          <w:marBottom w:val="0"/>
          <w:divBdr>
            <w:top w:val="none" w:sz="0" w:space="0" w:color="auto"/>
            <w:left w:val="none" w:sz="0" w:space="0" w:color="auto"/>
            <w:bottom w:val="none" w:sz="0" w:space="0" w:color="auto"/>
            <w:right w:val="none" w:sz="0" w:space="0" w:color="auto"/>
          </w:divBdr>
        </w:div>
        <w:div w:id="564997895">
          <w:marLeft w:val="640"/>
          <w:marRight w:val="0"/>
          <w:marTop w:val="0"/>
          <w:marBottom w:val="0"/>
          <w:divBdr>
            <w:top w:val="none" w:sz="0" w:space="0" w:color="auto"/>
            <w:left w:val="none" w:sz="0" w:space="0" w:color="auto"/>
            <w:bottom w:val="none" w:sz="0" w:space="0" w:color="auto"/>
            <w:right w:val="none" w:sz="0" w:space="0" w:color="auto"/>
          </w:divBdr>
        </w:div>
        <w:div w:id="1799757505">
          <w:marLeft w:val="640"/>
          <w:marRight w:val="0"/>
          <w:marTop w:val="0"/>
          <w:marBottom w:val="0"/>
          <w:divBdr>
            <w:top w:val="none" w:sz="0" w:space="0" w:color="auto"/>
            <w:left w:val="none" w:sz="0" w:space="0" w:color="auto"/>
            <w:bottom w:val="none" w:sz="0" w:space="0" w:color="auto"/>
            <w:right w:val="none" w:sz="0" w:space="0" w:color="auto"/>
          </w:divBdr>
        </w:div>
        <w:div w:id="1558125984">
          <w:marLeft w:val="640"/>
          <w:marRight w:val="0"/>
          <w:marTop w:val="0"/>
          <w:marBottom w:val="0"/>
          <w:divBdr>
            <w:top w:val="none" w:sz="0" w:space="0" w:color="auto"/>
            <w:left w:val="none" w:sz="0" w:space="0" w:color="auto"/>
            <w:bottom w:val="none" w:sz="0" w:space="0" w:color="auto"/>
            <w:right w:val="none" w:sz="0" w:space="0" w:color="auto"/>
          </w:divBdr>
        </w:div>
        <w:div w:id="936134182">
          <w:marLeft w:val="640"/>
          <w:marRight w:val="0"/>
          <w:marTop w:val="0"/>
          <w:marBottom w:val="0"/>
          <w:divBdr>
            <w:top w:val="none" w:sz="0" w:space="0" w:color="auto"/>
            <w:left w:val="none" w:sz="0" w:space="0" w:color="auto"/>
            <w:bottom w:val="none" w:sz="0" w:space="0" w:color="auto"/>
            <w:right w:val="none" w:sz="0" w:space="0" w:color="auto"/>
          </w:divBdr>
        </w:div>
        <w:div w:id="1468548976">
          <w:marLeft w:val="640"/>
          <w:marRight w:val="0"/>
          <w:marTop w:val="0"/>
          <w:marBottom w:val="0"/>
          <w:divBdr>
            <w:top w:val="none" w:sz="0" w:space="0" w:color="auto"/>
            <w:left w:val="none" w:sz="0" w:space="0" w:color="auto"/>
            <w:bottom w:val="none" w:sz="0" w:space="0" w:color="auto"/>
            <w:right w:val="none" w:sz="0" w:space="0" w:color="auto"/>
          </w:divBdr>
        </w:div>
        <w:div w:id="1153564673">
          <w:marLeft w:val="640"/>
          <w:marRight w:val="0"/>
          <w:marTop w:val="0"/>
          <w:marBottom w:val="0"/>
          <w:divBdr>
            <w:top w:val="none" w:sz="0" w:space="0" w:color="auto"/>
            <w:left w:val="none" w:sz="0" w:space="0" w:color="auto"/>
            <w:bottom w:val="none" w:sz="0" w:space="0" w:color="auto"/>
            <w:right w:val="none" w:sz="0" w:space="0" w:color="auto"/>
          </w:divBdr>
        </w:div>
        <w:div w:id="1302809509">
          <w:marLeft w:val="640"/>
          <w:marRight w:val="0"/>
          <w:marTop w:val="0"/>
          <w:marBottom w:val="0"/>
          <w:divBdr>
            <w:top w:val="none" w:sz="0" w:space="0" w:color="auto"/>
            <w:left w:val="none" w:sz="0" w:space="0" w:color="auto"/>
            <w:bottom w:val="none" w:sz="0" w:space="0" w:color="auto"/>
            <w:right w:val="none" w:sz="0" w:space="0" w:color="auto"/>
          </w:divBdr>
        </w:div>
        <w:div w:id="35811352">
          <w:marLeft w:val="640"/>
          <w:marRight w:val="0"/>
          <w:marTop w:val="0"/>
          <w:marBottom w:val="0"/>
          <w:divBdr>
            <w:top w:val="none" w:sz="0" w:space="0" w:color="auto"/>
            <w:left w:val="none" w:sz="0" w:space="0" w:color="auto"/>
            <w:bottom w:val="none" w:sz="0" w:space="0" w:color="auto"/>
            <w:right w:val="none" w:sz="0" w:space="0" w:color="auto"/>
          </w:divBdr>
        </w:div>
        <w:div w:id="2082215346">
          <w:marLeft w:val="640"/>
          <w:marRight w:val="0"/>
          <w:marTop w:val="0"/>
          <w:marBottom w:val="0"/>
          <w:divBdr>
            <w:top w:val="none" w:sz="0" w:space="0" w:color="auto"/>
            <w:left w:val="none" w:sz="0" w:space="0" w:color="auto"/>
            <w:bottom w:val="none" w:sz="0" w:space="0" w:color="auto"/>
            <w:right w:val="none" w:sz="0" w:space="0" w:color="auto"/>
          </w:divBdr>
        </w:div>
        <w:div w:id="834300104">
          <w:marLeft w:val="640"/>
          <w:marRight w:val="0"/>
          <w:marTop w:val="0"/>
          <w:marBottom w:val="0"/>
          <w:divBdr>
            <w:top w:val="none" w:sz="0" w:space="0" w:color="auto"/>
            <w:left w:val="none" w:sz="0" w:space="0" w:color="auto"/>
            <w:bottom w:val="none" w:sz="0" w:space="0" w:color="auto"/>
            <w:right w:val="none" w:sz="0" w:space="0" w:color="auto"/>
          </w:divBdr>
        </w:div>
        <w:div w:id="33114453">
          <w:marLeft w:val="640"/>
          <w:marRight w:val="0"/>
          <w:marTop w:val="0"/>
          <w:marBottom w:val="0"/>
          <w:divBdr>
            <w:top w:val="none" w:sz="0" w:space="0" w:color="auto"/>
            <w:left w:val="none" w:sz="0" w:space="0" w:color="auto"/>
            <w:bottom w:val="none" w:sz="0" w:space="0" w:color="auto"/>
            <w:right w:val="none" w:sz="0" w:space="0" w:color="auto"/>
          </w:divBdr>
        </w:div>
        <w:div w:id="559219215">
          <w:marLeft w:val="640"/>
          <w:marRight w:val="0"/>
          <w:marTop w:val="0"/>
          <w:marBottom w:val="0"/>
          <w:divBdr>
            <w:top w:val="none" w:sz="0" w:space="0" w:color="auto"/>
            <w:left w:val="none" w:sz="0" w:space="0" w:color="auto"/>
            <w:bottom w:val="none" w:sz="0" w:space="0" w:color="auto"/>
            <w:right w:val="none" w:sz="0" w:space="0" w:color="auto"/>
          </w:divBdr>
        </w:div>
        <w:div w:id="1495150209">
          <w:marLeft w:val="640"/>
          <w:marRight w:val="0"/>
          <w:marTop w:val="0"/>
          <w:marBottom w:val="0"/>
          <w:divBdr>
            <w:top w:val="none" w:sz="0" w:space="0" w:color="auto"/>
            <w:left w:val="none" w:sz="0" w:space="0" w:color="auto"/>
            <w:bottom w:val="none" w:sz="0" w:space="0" w:color="auto"/>
            <w:right w:val="none" w:sz="0" w:space="0" w:color="auto"/>
          </w:divBdr>
        </w:div>
        <w:div w:id="885414808">
          <w:marLeft w:val="640"/>
          <w:marRight w:val="0"/>
          <w:marTop w:val="0"/>
          <w:marBottom w:val="0"/>
          <w:divBdr>
            <w:top w:val="none" w:sz="0" w:space="0" w:color="auto"/>
            <w:left w:val="none" w:sz="0" w:space="0" w:color="auto"/>
            <w:bottom w:val="none" w:sz="0" w:space="0" w:color="auto"/>
            <w:right w:val="none" w:sz="0" w:space="0" w:color="auto"/>
          </w:divBdr>
        </w:div>
        <w:div w:id="463619671">
          <w:marLeft w:val="640"/>
          <w:marRight w:val="0"/>
          <w:marTop w:val="0"/>
          <w:marBottom w:val="0"/>
          <w:divBdr>
            <w:top w:val="none" w:sz="0" w:space="0" w:color="auto"/>
            <w:left w:val="none" w:sz="0" w:space="0" w:color="auto"/>
            <w:bottom w:val="none" w:sz="0" w:space="0" w:color="auto"/>
            <w:right w:val="none" w:sz="0" w:space="0" w:color="auto"/>
          </w:divBdr>
        </w:div>
        <w:div w:id="503135288">
          <w:marLeft w:val="640"/>
          <w:marRight w:val="0"/>
          <w:marTop w:val="0"/>
          <w:marBottom w:val="0"/>
          <w:divBdr>
            <w:top w:val="none" w:sz="0" w:space="0" w:color="auto"/>
            <w:left w:val="none" w:sz="0" w:space="0" w:color="auto"/>
            <w:bottom w:val="none" w:sz="0" w:space="0" w:color="auto"/>
            <w:right w:val="none" w:sz="0" w:space="0" w:color="auto"/>
          </w:divBdr>
        </w:div>
        <w:div w:id="61485873">
          <w:marLeft w:val="640"/>
          <w:marRight w:val="0"/>
          <w:marTop w:val="0"/>
          <w:marBottom w:val="0"/>
          <w:divBdr>
            <w:top w:val="none" w:sz="0" w:space="0" w:color="auto"/>
            <w:left w:val="none" w:sz="0" w:space="0" w:color="auto"/>
            <w:bottom w:val="none" w:sz="0" w:space="0" w:color="auto"/>
            <w:right w:val="none" w:sz="0" w:space="0" w:color="auto"/>
          </w:divBdr>
        </w:div>
        <w:div w:id="396975436">
          <w:marLeft w:val="640"/>
          <w:marRight w:val="0"/>
          <w:marTop w:val="0"/>
          <w:marBottom w:val="0"/>
          <w:divBdr>
            <w:top w:val="none" w:sz="0" w:space="0" w:color="auto"/>
            <w:left w:val="none" w:sz="0" w:space="0" w:color="auto"/>
            <w:bottom w:val="none" w:sz="0" w:space="0" w:color="auto"/>
            <w:right w:val="none" w:sz="0" w:space="0" w:color="auto"/>
          </w:divBdr>
        </w:div>
      </w:divsChild>
    </w:div>
    <w:div w:id="1893153977">
      <w:bodyDiv w:val="1"/>
      <w:marLeft w:val="0"/>
      <w:marRight w:val="0"/>
      <w:marTop w:val="0"/>
      <w:marBottom w:val="0"/>
      <w:divBdr>
        <w:top w:val="none" w:sz="0" w:space="0" w:color="auto"/>
        <w:left w:val="none" w:sz="0" w:space="0" w:color="auto"/>
        <w:bottom w:val="none" w:sz="0" w:space="0" w:color="auto"/>
        <w:right w:val="none" w:sz="0" w:space="0" w:color="auto"/>
      </w:divBdr>
    </w:div>
    <w:div w:id="1906992547">
      <w:bodyDiv w:val="1"/>
      <w:marLeft w:val="0"/>
      <w:marRight w:val="0"/>
      <w:marTop w:val="0"/>
      <w:marBottom w:val="0"/>
      <w:divBdr>
        <w:top w:val="none" w:sz="0" w:space="0" w:color="auto"/>
        <w:left w:val="none" w:sz="0" w:space="0" w:color="auto"/>
        <w:bottom w:val="none" w:sz="0" w:space="0" w:color="auto"/>
        <w:right w:val="none" w:sz="0" w:space="0" w:color="auto"/>
      </w:divBdr>
    </w:div>
    <w:div w:id="1912542059">
      <w:bodyDiv w:val="1"/>
      <w:marLeft w:val="0"/>
      <w:marRight w:val="0"/>
      <w:marTop w:val="0"/>
      <w:marBottom w:val="0"/>
      <w:divBdr>
        <w:top w:val="none" w:sz="0" w:space="0" w:color="auto"/>
        <w:left w:val="none" w:sz="0" w:space="0" w:color="auto"/>
        <w:bottom w:val="none" w:sz="0" w:space="0" w:color="auto"/>
        <w:right w:val="none" w:sz="0" w:space="0" w:color="auto"/>
      </w:divBdr>
      <w:divsChild>
        <w:div w:id="1034355271">
          <w:marLeft w:val="640"/>
          <w:marRight w:val="0"/>
          <w:marTop w:val="0"/>
          <w:marBottom w:val="0"/>
          <w:divBdr>
            <w:top w:val="none" w:sz="0" w:space="0" w:color="auto"/>
            <w:left w:val="none" w:sz="0" w:space="0" w:color="auto"/>
            <w:bottom w:val="none" w:sz="0" w:space="0" w:color="auto"/>
            <w:right w:val="none" w:sz="0" w:space="0" w:color="auto"/>
          </w:divBdr>
        </w:div>
        <w:div w:id="1735081390">
          <w:marLeft w:val="640"/>
          <w:marRight w:val="0"/>
          <w:marTop w:val="0"/>
          <w:marBottom w:val="0"/>
          <w:divBdr>
            <w:top w:val="none" w:sz="0" w:space="0" w:color="auto"/>
            <w:left w:val="none" w:sz="0" w:space="0" w:color="auto"/>
            <w:bottom w:val="none" w:sz="0" w:space="0" w:color="auto"/>
            <w:right w:val="none" w:sz="0" w:space="0" w:color="auto"/>
          </w:divBdr>
        </w:div>
        <w:div w:id="251472266">
          <w:marLeft w:val="640"/>
          <w:marRight w:val="0"/>
          <w:marTop w:val="0"/>
          <w:marBottom w:val="0"/>
          <w:divBdr>
            <w:top w:val="none" w:sz="0" w:space="0" w:color="auto"/>
            <w:left w:val="none" w:sz="0" w:space="0" w:color="auto"/>
            <w:bottom w:val="none" w:sz="0" w:space="0" w:color="auto"/>
            <w:right w:val="none" w:sz="0" w:space="0" w:color="auto"/>
          </w:divBdr>
        </w:div>
        <w:div w:id="194388345">
          <w:marLeft w:val="640"/>
          <w:marRight w:val="0"/>
          <w:marTop w:val="0"/>
          <w:marBottom w:val="0"/>
          <w:divBdr>
            <w:top w:val="none" w:sz="0" w:space="0" w:color="auto"/>
            <w:left w:val="none" w:sz="0" w:space="0" w:color="auto"/>
            <w:bottom w:val="none" w:sz="0" w:space="0" w:color="auto"/>
            <w:right w:val="none" w:sz="0" w:space="0" w:color="auto"/>
          </w:divBdr>
        </w:div>
        <w:div w:id="1145004867">
          <w:marLeft w:val="640"/>
          <w:marRight w:val="0"/>
          <w:marTop w:val="0"/>
          <w:marBottom w:val="0"/>
          <w:divBdr>
            <w:top w:val="none" w:sz="0" w:space="0" w:color="auto"/>
            <w:left w:val="none" w:sz="0" w:space="0" w:color="auto"/>
            <w:bottom w:val="none" w:sz="0" w:space="0" w:color="auto"/>
            <w:right w:val="none" w:sz="0" w:space="0" w:color="auto"/>
          </w:divBdr>
        </w:div>
        <w:div w:id="2084140633">
          <w:marLeft w:val="640"/>
          <w:marRight w:val="0"/>
          <w:marTop w:val="0"/>
          <w:marBottom w:val="0"/>
          <w:divBdr>
            <w:top w:val="none" w:sz="0" w:space="0" w:color="auto"/>
            <w:left w:val="none" w:sz="0" w:space="0" w:color="auto"/>
            <w:bottom w:val="none" w:sz="0" w:space="0" w:color="auto"/>
            <w:right w:val="none" w:sz="0" w:space="0" w:color="auto"/>
          </w:divBdr>
        </w:div>
        <w:div w:id="317348517">
          <w:marLeft w:val="640"/>
          <w:marRight w:val="0"/>
          <w:marTop w:val="0"/>
          <w:marBottom w:val="0"/>
          <w:divBdr>
            <w:top w:val="none" w:sz="0" w:space="0" w:color="auto"/>
            <w:left w:val="none" w:sz="0" w:space="0" w:color="auto"/>
            <w:bottom w:val="none" w:sz="0" w:space="0" w:color="auto"/>
            <w:right w:val="none" w:sz="0" w:space="0" w:color="auto"/>
          </w:divBdr>
        </w:div>
        <w:div w:id="1298268352">
          <w:marLeft w:val="640"/>
          <w:marRight w:val="0"/>
          <w:marTop w:val="0"/>
          <w:marBottom w:val="0"/>
          <w:divBdr>
            <w:top w:val="none" w:sz="0" w:space="0" w:color="auto"/>
            <w:left w:val="none" w:sz="0" w:space="0" w:color="auto"/>
            <w:bottom w:val="none" w:sz="0" w:space="0" w:color="auto"/>
            <w:right w:val="none" w:sz="0" w:space="0" w:color="auto"/>
          </w:divBdr>
        </w:div>
        <w:div w:id="101801923">
          <w:marLeft w:val="640"/>
          <w:marRight w:val="0"/>
          <w:marTop w:val="0"/>
          <w:marBottom w:val="0"/>
          <w:divBdr>
            <w:top w:val="none" w:sz="0" w:space="0" w:color="auto"/>
            <w:left w:val="none" w:sz="0" w:space="0" w:color="auto"/>
            <w:bottom w:val="none" w:sz="0" w:space="0" w:color="auto"/>
            <w:right w:val="none" w:sz="0" w:space="0" w:color="auto"/>
          </w:divBdr>
        </w:div>
        <w:div w:id="1439176675">
          <w:marLeft w:val="640"/>
          <w:marRight w:val="0"/>
          <w:marTop w:val="0"/>
          <w:marBottom w:val="0"/>
          <w:divBdr>
            <w:top w:val="none" w:sz="0" w:space="0" w:color="auto"/>
            <w:left w:val="none" w:sz="0" w:space="0" w:color="auto"/>
            <w:bottom w:val="none" w:sz="0" w:space="0" w:color="auto"/>
            <w:right w:val="none" w:sz="0" w:space="0" w:color="auto"/>
          </w:divBdr>
        </w:div>
        <w:div w:id="1750954784">
          <w:marLeft w:val="640"/>
          <w:marRight w:val="0"/>
          <w:marTop w:val="0"/>
          <w:marBottom w:val="0"/>
          <w:divBdr>
            <w:top w:val="none" w:sz="0" w:space="0" w:color="auto"/>
            <w:left w:val="none" w:sz="0" w:space="0" w:color="auto"/>
            <w:bottom w:val="none" w:sz="0" w:space="0" w:color="auto"/>
            <w:right w:val="none" w:sz="0" w:space="0" w:color="auto"/>
          </w:divBdr>
        </w:div>
        <w:div w:id="1616522677">
          <w:marLeft w:val="640"/>
          <w:marRight w:val="0"/>
          <w:marTop w:val="0"/>
          <w:marBottom w:val="0"/>
          <w:divBdr>
            <w:top w:val="none" w:sz="0" w:space="0" w:color="auto"/>
            <w:left w:val="none" w:sz="0" w:space="0" w:color="auto"/>
            <w:bottom w:val="none" w:sz="0" w:space="0" w:color="auto"/>
            <w:right w:val="none" w:sz="0" w:space="0" w:color="auto"/>
          </w:divBdr>
        </w:div>
        <w:div w:id="614411464">
          <w:marLeft w:val="640"/>
          <w:marRight w:val="0"/>
          <w:marTop w:val="0"/>
          <w:marBottom w:val="0"/>
          <w:divBdr>
            <w:top w:val="none" w:sz="0" w:space="0" w:color="auto"/>
            <w:left w:val="none" w:sz="0" w:space="0" w:color="auto"/>
            <w:bottom w:val="none" w:sz="0" w:space="0" w:color="auto"/>
            <w:right w:val="none" w:sz="0" w:space="0" w:color="auto"/>
          </w:divBdr>
        </w:div>
        <w:div w:id="885292846">
          <w:marLeft w:val="640"/>
          <w:marRight w:val="0"/>
          <w:marTop w:val="0"/>
          <w:marBottom w:val="0"/>
          <w:divBdr>
            <w:top w:val="none" w:sz="0" w:space="0" w:color="auto"/>
            <w:left w:val="none" w:sz="0" w:space="0" w:color="auto"/>
            <w:bottom w:val="none" w:sz="0" w:space="0" w:color="auto"/>
            <w:right w:val="none" w:sz="0" w:space="0" w:color="auto"/>
          </w:divBdr>
        </w:div>
        <w:div w:id="425687626">
          <w:marLeft w:val="640"/>
          <w:marRight w:val="0"/>
          <w:marTop w:val="0"/>
          <w:marBottom w:val="0"/>
          <w:divBdr>
            <w:top w:val="none" w:sz="0" w:space="0" w:color="auto"/>
            <w:left w:val="none" w:sz="0" w:space="0" w:color="auto"/>
            <w:bottom w:val="none" w:sz="0" w:space="0" w:color="auto"/>
            <w:right w:val="none" w:sz="0" w:space="0" w:color="auto"/>
          </w:divBdr>
        </w:div>
        <w:div w:id="57824640">
          <w:marLeft w:val="640"/>
          <w:marRight w:val="0"/>
          <w:marTop w:val="0"/>
          <w:marBottom w:val="0"/>
          <w:divBdr>
            <w:top w:val="none" w:sz="0" w:space="0" w:color="auto"/>
            <w:left w:val="none" w:sz="0" w:space="0" w:color="auto"/>
            <w:bottom w:val="none" w:sz="0" w:space="0" w:color="auto"/>
            <w:right w:val="none" w:sz="0" w:space="0" w:color="auto"/>
          </w:divBdr>
        </w:div>
      </w:divsChild>
    </w:div>
    <w:div w:id="1913809808">
      <w:bodyDiv w:val="1"/>
      <w:marLeft w:val="0"/>
      <w:marRight w:val="0"/>
      <w:marTop w:val="0"/>
      <w:marBottom w:val="0"/>
      <w:divBdr>
        <w:top w:val="none" w:sz="0" w:space="0" w:color="auto"/>
        <w:left w:val="none" w:sz="0" w:space="0" w:color="auto"/>
        <w:bottom w:val="none" w:sz="0" w:space="0" w:color="auto"/>
        <w:right w:val="none" w:sz="0" w:space="0" w:color="auto"/>
      </w:divBdr>
      <w:divsChild>
        <w:div w:id="1868911555">
          <w:marLeft w:val="640"/>
          <w:marRight w:val="0"/>
          <w:marTop w:val="0"/>
          <w:marBottom w:val="0"/>
          <w:divBdr>
            <w:top w:val="none" w:sz="0" w:space="0" w:color="auto"/>
            <w:left w:val="none" w:sz="0" w:space="0" w:color="auto"/>
            <w:bottom w:val="none" w:sz="0" w:space="0" w:color="auto"/>
            <w:right w:val="none" w:sz="0" w:space="0" w:color="auto"/>
          </w:divBdr>
        </w:div>
        <w:div w:id="2146121072">
          <w:marLeft w:val="640"/>
          <w:marRight w:val="0"/>
          <w:marTop w:val="0"/>
          <w:marBottom w:val="0"/>
          <w:divBdr>
            <w:top w:val="none" w:sz="0" w:space="0" w:color="auto"/>
            <w:left w:val="none" w:sz="0" w:space="0" w:color="auto"/>
            <w:bottom w:val="none" w:sz="0" w:space="0" w:color="auto"/>
            <w:right w:val="none" w:sz="0" w:space="0" w:color="auto"/>
          </w:divBdr>
        </w:div>
        <w:div w:id="58869104">
          <w:marLeft w:val="640"/>
          <w:marRight w:val="0"/>
          <w:marTop w:val="0"/>
          <w:marBottom w:val="0"/>
          <w:divBdr>
            <w:top w:val="none" w:sz="0" w:space="0" w:color="auto"/>
            <w:left w:val="none" w:sz="0" w:space="0" w:color="auto"/>
            <w:bottom w:val="none" w:sz="0" w:space="0" w:color="auto"/>
            <w:right w:val="none" w:sz="0" w:space="0" w:color="auto"/>
          </w:divBdr>
        </w:div>
        <w:div w:id="1317222539">
          <w:marLeft w:val="640"/>
          <w:marRight w:val="0"/>
          <w:marTop w:val="0"/>
          <w:marBottom w:val="0"/>
          <w:divBdr>
            <w:top w:val="none" w:sz="0" w:space="0" w:color="auto"/>
            <w:left w:val="none" w:sz="0" w:space="0" w:color="auto"/>
            <w:bottom w:val="none" w:sz="0" w:space="0" w:color="auto"/>
            <w:right w:val="none" w:sz="0" w:space="0" w:color="auto"/>
          </w:divBdr>
        </w:div>
        <w:div w:id="498351536">
          <w:marLeft w:val="640"/>
          <w:marRight w:val="0"/>
          <w:marTop w:val="0"/>
          <w:marBottom w:val="0"/>
          <w:divBdr>
            <w:top w:val="none" w:sz="0" w:space="0" w:color="auto"/>
            <w:left w:val="none" w:sz="0" w:space="0" w:color="auto"/>
            <w:bottom w:val="none" w:sz="0" w:space="0" w:color="auto"/>
            <w:right w:val="none" w:sz="0" w:space="0" w:color="auto"/>
          </w:divBdr>
        </w:div>
        <w:div w:id="877544968">
          <w:marLeft w:val="640"/>
          <w:marRight w:val="0"/>
          <w:marTop w:val="0"/>
          <w:marBottom w:val="0"/>
          <w:divBdr>
            <w:top w:val="none" w:sz="0" w:space="0" w:color="auto"/>
            <w:left w:val="none" w:sz="0" w:space="0" w:color="auto"/>
            <w:bottom w:val="none" w:sz="0" w:space="0" w:color="auto"/>
            <w:right w:val="none" w:sz="0" w:space="0" w:color="auto"/>
          </w:divBdr>
        </w:div>
        <w:div w:id="1669019402">
          <w:marLeft w:val="640"/>
          <w:marRight w:val="0"/>
          <w:marTop w:val="0"/>
          <w:marBottom w:val="0"/>
          <w:divBdr>
            <w:top w:val="none" w:sz="0" w:space="0" w:color="auto"/>
            <w:left w:val="none" w:sz="0" w:space="0" w:color="auto"/>
            <w:bottom w:val="none" w:sz="0" w:space="0" w:color="auto"/>
            <w:right w:val="none" w:sz="0" w:space="0" w:color="auto"/>
          </w:divBdr>
        </w:div>
        <w:div w:id="2072456132">
          <w:marLeft w:val="640"/>
          <w:marRight w:val="0"/>
          <w:marTop w:val="0"/>
          <w:marBottom w:val="0"/>
          <w:divBdr>
            <w:top w:val="none" w:sz="0" w:space="0" w:color="auto"/>
            <w:left w:val="none" w:sz="0" w:space="0" w:color="auto"/>
            <w:bottom w:val="none" w:sz="0" w:space="0" w:color="auto"/>
            <w:right w:val="none" w:sz="0" w:space="0" w:color="auto"/>
          </w:divBdr>
        </w:div>
        <w:div w:id="359010042">
          <w:marLeft w:val="640"/>
          <w:marRight w:val="0"/>
          <w:marTop w:val="0"/>
          <w:marBottom w:val="0"/>
          <w:divBdr>
            <w:top w:val="none" w:sz="0" w:space="0" w:color="auto"/>
            <w:left w:val="none" w:sz="0" w:space="0" w:color="auto"/>
            <w:bottom w:val="none" w:sz="0" w:space="0" w:color="auto"/>
            <w:right w:val="none" w:sz="0" w:space="0" w:color="auto"/>
          </w:divBdr>
        </w:div>
        <w:div w:id="1885673122">
          <w:marLeft w:val="640"/>
          <w:marRight w:val="0"/>
          <w:marTop w:val="0"/>
          <w:marBottom w:val="0"/>
          <w:divBdr>
            <w:top w:val="none" w:sz="0" w:space="0" w:color="auto"/>
            <w:left w:val="none" w:sz="0" w:space="0" w:color="auto"/>
            <w:bottom w:val="none" w:sz="0" w:space="0" w:color="auto"/>
            <w:right w:val="none" w:sz="0" w:space="0" w:color="auto"/>
          </w:divBdr>
        </w:div>
        <w:div w:id="382488650">
          <w:marLeft w:val="640"/>
          <w:marRight w:val="0"/>
          <w:marTop w:val="0"/>
          <w:marBottom w:val="0"/>
          <w:divBdr>
            <w:top w:val="none" w:sz="0" w:space="0" w:color="auto"/>
            <w:left w:val="none" w:sz="0" w:space="0" w:color="auto"/>
            <w:bottom w:val="none" w:sz="0" w:space="0" w:color="auto"/>
            <w:right w:val="none" w:sz="0" w:space="0" w:color="auto"/>
          </w:divBdr>
        </w:div>
        <w:div w:id="670645176">
          <w:marLeft w:val="640"/>
          <w:marRight w:val="0"/>
          <w:marTop w:val="0"/>
          <w:marBottom w:val="0"/>
          <w:divBdr>
            <w:top w:val="none" w:sz="0" w:space="0" w:color="auto"/>
            <w:left w:val="none" w:sz="0" w:space="0" w:color="auto"/>
            <w:bottom w:val="none" w:sz="0" w:space="0" w:color="auto"/>
            <w:right w:val="none" w:sz="0" w:space="0" w:color="auto"/>
          </w:divBdr>
        </w:div>
        <w:div w:id="2049792140">
          <w:marLeft w:val="640"/>
          <w:marRight w:val="0"/>
          <w:marTop w:val="0"/>
          <w:marBottom w:val="0"/>
          <w:divBdr>
            <w:top w:val="none" w:sz="0" w:space="0" w:color="auto"/>
            <w:left w:val="none" w:sz="0" w:space="0" w:color="auto"/>
            <w:bottom w:val="none" w:sz="0" w:space="0" w:color="auto"/>
            <w:right w:val="none" w:sz="0" w:space="0" w:color="auto"/>
          </w:divBdr>
        </w:div>
        <w:div w:id="499005866">
          <w:marLeft w:val="640"/>
          <w:marRight w:val="0"/>
          <w:marTop w:val="0"/>
          <w:marBottom w:val="0"/>
          <w:divBdr>
            <w:top w:val="none" w:sz="0" w:space="0" w:color="auto"/>
            <w:left w:val="none" w:sz="0" w:space="0" w:color="auto"/>
            <w:bottom w:val="none" w:sz="0" w:space="0" w:color="auto"/>
            <w:right w:val="none" w:sz="0" w:space="0" w:color="auto"/>
          </w:divBdr>
        </w:div>
        <w:div w:id="1465393023">
          <w:marLeft w:val="640"/>
          <w:marRight w:val="0"/>
          <w:marTop w:val="0"/>
          <w:marBottom w:val="0"/>
          <w:divBdr>
            <w:top w:val="none" w:sz="0" w:space="0" w:color="auto"/>
            <w:left w:val="none" w:sz="0" w:space="0" w:color="auto"/>
            <w:bottom w:val="none" w:sz="0" w:space="0" w:color="auto"/>
            <w:right w:val="none" w:sz="0" w:space="0" w:color="auto"/>
          </w:divBdr>
        </w:div>
        <w:div w:id="1914002928">
          <w:marLeft w:val="640"/>
          <w:marRight w:val="0"/>
          <w:marTop w:val="0"/>
          <w:marBottom w:val="0"/>
          <w:divBdr>
            <w:top w:val="none" w:sz="0" w:space="0" w:color="auto"/>
            <w:left w:val="none" w:sz="0" w:space="0" w:color="auto"/>
            <w:bottom w:val="none" w:sz="0" w:space="0" w:color="auto"/>
            <w:right w:val="none" w:sz="0" w:space="0" w:color="auto"/>
          </w:divBdr>
        </w:div>
      </w:divsChild>
    </w:div>
    <w:div w:id="1918394317">
      <w:bodyDiv w:val="1"/>
      <w:marLeft w:val="0"/>
      <w:marRight w:val="0"/>
      <w:marTop w:val="0"/>
      <w:marBottom w:val="0"/>
      <w:divBdr>
        <w:top w:val="none" w:sz="0" w:space="0" w:color="auto"/>
        <w:left w:val="none" w:sz="0" w:space="0" w:color="auto"/>
        <w:bottom w:val="none" w:sz="0" w:space="0" w:color="auto"/>
        <w:right w:val="none" w:sz="0" w:space="0" w:color="auto"/>
      </w:divBdr>
    </w:div>
    <w:div w:id="1944805058">
      <w:bodyDiv w:val="1"/>
      <w:marLeft w:val="0"/>
      <w:marRight w:val="0"/>
      <w:marTop w:val="0"/>
      <w:marBottom w:val="0"/>
      <w:divBdr>
        <w:top w:val="none" w:sz="0" w:space="0" w:color="auto"/>
        <w:left w:val="none" w:sz="0" w:space="0" w:color="auto"/>
        <w:bottom w:val="none" w:sz="0" w:space="0" w:color="auto"/>
        <w:right w:val="none" w:sz="0" w:space="0" w:color="auto"/>
      </w:divBdr>
      <w:divsChild>
        <w:div w:id="2060591961">
          <w:marLeft w:val="480"/>
          <w:marRight w:val="0"/>
          <w:marTop w:val="0"/>
          <w:marBottom w:val="0"/>
          <w:divBdr>
            <w:top w:val="none" w:sz="0" w:space="0" w:color="auto"/>
            <w:left w:val="none" w:sz="0" w:space="0" w:color="auto"/>
            <w:bottom w:val="none" w:sz="0" w:space="0" w:color="auto"/>
            <w:right w:val="none" w:sz="0" w:space="0" w:color="auto"/>
          </w:divBdr>
        </w:div>
        <w:div w:id="549420112">
          <w:marLeft w:val="480"/>
          <w:marRight w:val="0"/>
          <w:marTop w:val="0"/>
          <w:marBottom w:val="0"/>
          <w:divBdr>
            <w:top w:val="none" w:sz="0" w:space="0" w:color="auto"/>
            <w:left w:val="none" w:sz="0" w:space="0" w:color="auto"/>
            <w:bottom w:val="none" w:sz="0" w:space="0" w:color="auto"/>
            <w:right w:val="none" w:sz="0" w:space="0" w:color="auto"/>
          </w:divBdr>
        </w:div>
        <w:div w:id="33627376">
          <w:marLeft w:val="480"/>
          <w:marRight w:val="0"/>
          <w:marTop w:val="0"/>
          <w:marBottom w:val="0"/>
          <w:divBdr>
            <w:top w:val="none" w:sz="0" w:space="0" w:color="auto"/>
            <w:left w:val="none" w:sz="0" w:space="0" w:color="auto"/>
            <w:bottom w:val="none" w:sz="0" w:space="0" w:color="auto"/>
            <w:right w:val="none" w:sz="0" w:space="0" w:color="auto"/>
          </w:divBdr>
        </w:div>
        <w:div w:id="1305812445">
          <w:marLeft w:val="480"/>
          <w:marRight w:val="0"/>
          <w:marTop w:val="0"/>
          <w:marBottom w:val="0"/>
          <w:divBdr>
            <w:top w:val="none" w:sz="0" w:space="0" w:color="auto"/>
            <w:left w:val="none" w:sz="0" w:space="0" w:color="auto"/>
            <w:bottom w:val="none" w:sz="0" w:space="0" w:color="auto"/>
            <w:right w:val="none" w:sz="0" w:space="0" w:color="auto"/>
          </w:divBdr>
        </w:div>
        <w:div w:id="989990082">
          <w:marLeft w:val="480"/>
          <w:marRight w:val="0"/>
          <w:marTop w:val="0"/>
          <w:marBottom w:val="0"/>
          <w:divBdr>
            <w:top w:val="none" w:sz="0" w:space="0" w:color="auto"/>
            <w:left w:val="none" w:sz="0" w:space="0" w:color="auto"/>
            <w:bottom w:val="none" w:sz="0" w:space="0" w:color="auto"/>
            <w:right w:val="none" w:sz="0" w:space="0" w:color="auto"/>
          </w:divBdr>
        </w:div>
        <w:div w:id="1277129943">
          <w:marLeft w:val="480"/>
          <w:marRight w:val="0"/>
          <w:marTop w:val="0"/>
          <w:marBottom w:val="0"/>
          <w:divBdr>
            <w:top w:val="none" w:sz="0" w:space="0" w:color="auto"/>
            <w:left w:val="none" w:sz="0" w:space="0" w:color="auto"/>
            <w:bottom w:val="none" w:sz="0" w:space="0" w:color="auto"/>
            <w:right w:val="none" w:sz="0" w:space="0" w:color="auto"/>
          </w:divBdr>
        </w:div>
        <w:div w:id="1246920393">
          <w:marLeft w:val="480"/>
          <w:marRight w:val="0"/>
          <w:marTop w:val="0"/>
          <w:marBottom w:val="0"/>
          <w:divBdr>
            <w:top w:val="none" w:sz="0" w:space="0" w:color="auto"/>
            <w:left w:val="none" w:sz="0" w:space="0" w:color="auto"/>
            <w:bottom w:val="none" w:sz="0" w:space="0" w:color="auto"/>
            <w:right w:val="none" w:sz="0" w:space="0" w:color="auto"/>
          </w:divBdr>
        </w:div>
        <w:div w:id="1913998650">
          <w:marLeft w:val="480"/>
          <w:marRight w:val="0"/>
          <w:marTop w:val="0"/>
          <w:marBottom w:val="0"/>
          <w:divBdr>
            <w:top w:val="none" w:sz="0" w:space="0" w:color="auto"/>
            <w:left w:val="none" w:sz="0" w:space="0" w:color="auto"/>
            <w:bottom w:val="none" w:sz="0" w:space="0" w:color="auto"/>
            <w:right w:val="none" w:sz="0" w:space="0" w:color="auto"/>
          </w:divBdr>
        </w:div>
        <w:div w:id="84347834">
          <w:marLeft w:val="480"/>
          <w:marRight w:val="0"/>
          <w:marTop w:val="0"/>
          <w:marBottom w:val="0"/>
          <w:divBdr>
            <w:top w:val="none" w:sz="0" w:space="0" w:color="auto"/>
            <w:left w:val="none" w:sz="0" w:space="0" w:color="auto"/>
            <w:bottom w:val="none" w:sz="0" w:space="0" w:color="auto"/>
            <w:right w:val="none" w:sz="0" w:space="0" w:color="auto"/>
          </w:divBdr>
        </w:div>
        <w:div w:id="344600444">
          <w:marLeft w:val="480"/>
          <w:marRight w:val="0"/>
          <w:marTop w:val="0"/>
          <w:marBottom w:val="0"/>
          <w:divBdr>
            <w:top w:val="none" w:sz="0" w:space="0" w:color="auto"/>
            <w:left w:val="none" w:sz="0" w:space="0" w:color="auto"/>
            <w:bottom w:val="none" w:sz="0" w:space="0" w:color="auto"/>
            <w:right w:val="none" w:sz="0" w:space="0" w:color="auto"/>
          </w:divBdr>
        </w:div>
        <w:div w:id="1506746766">
          <w:marLeft w:val="480"/>
          <w:marRight w:val="0"/>
          <w:marTop w:val="0"/>
          <w:marBottom w:val="0"/>
          <w:divBdr>
            <w:top w:val="none" w:sz="0" w:space="0" w:color="auto"/>
            <w:left w:val="none" w:sz="0" w:space="0" w:color="auto"/>
            <w:bottom w:val="none" w:sz="0" w:space="0" w:color="auto"/>
            <w:right w:val="none" w:sz="0" w:space="0" w:color="auto"/>
          </w:divBdr>
        </w:div>
        <w:div w:id="872110717">
          <w:marLeft w:val="480"/>
          <w:marRight w:val="0"/>
          <w:marTop w:val="0"/>
          <w:marBottom w:val="0"/>
          <w:divBdr>
            <w:top w:val="none" w:sz="0" w:space="0" w:color="auto"/>
            <w:left w:val="none" w:sz="0" w:space="0" w:color="auto"/>
            <w:bottom w:val="none" w:sz="0" w:space="0" w:color="auto"/>
            <w:right w:val="none" w:sz="0" w:space="0" w:color="auto"/>
          </w:divBdr>
        </w:div>
        <w:div w:id="358699992">
          <w:marLeft w:val="480"/>
          <w:marRight w:val="0"/>
          <w:marTop w:val="0"/>
          <w:marBottom w:val="0"/>
          <w:divBdr>
            <w:top w:val="none" w:sz="0" w:space="0" w:color="auto"/>
            <w:left w:val="none" w:sz="0" w:space="0" w:color="auto"/>
            <w:bottom w:val="none" w:sz="0" w:space="0" w:color="auto"/>
            <w:right w:val="none" w:sz="0" w:space="0" w:color="auto"/>
          </w:divBdr>
        </w:div>
        <w:div w:id="1514106098">
          <w:marLeft w:val="480"/>
          <w:marRight w:val="0"/>
          <w:marTop w:val="0"/>
          <w:marBottom w:val="0"/>
          <w:divBdr>
            <w:top w:val="none" w:sz="0" w:space="0" w:color="auto"/>
            <w:left w:val="none" w:sz="0" w:space="0" w:color="auto"/>
            <w:bottom w:val="none" w:sz="0" w:space="0" w:color="auto"/>
            <w:right w:val="none" w:sz="0" w:space="0" w:color="auto"/>
          </w:divBdr>
        </w:div>
        <w:div w:id="1134952949">
          <w:marLeft w:val="480"/>
          <w:marRight w:val="0"/>
          <w:marTop w:val="0"/>
          <w:marBottom w:val="0"/>
          <w:divBdr>
            <w:top w:val="none" w:sz="0" w:space="0" w:color="auto"/>
            <w:left w:val="none" w:sz="0" w:space="0" w:color="auto"/>
            <w:bottom w:val="none" w:sz="0" w:space="0" w:color="auto"/>
            <w:right w:val="none" w:sz="0" w:space="0" w:color="auto"/>
          </w:divBdr>
        </w:div>
        <w:div w:id="2125230">
          <w:marLeft w:val="480"/>
          <w:marRight w:val="0"/>
          <w:marTop w:val="0"/>
          <w:marBottom w:val="0"/>
          <w:divBdr>
            <w:top w:val="none" w:sz="0" w:space="0" w:color="auto"/>
            <w:left w:val="none" w:sz="0" w:space="0" w:color="auto"/>
            <w:bottom w:val="none" w:sz="0" w:space="0" w:color="auto"/>
            <w:right w:val="none" w:sz="0" w:space="0" w:color="auto"/>
          </w:divBdr>
        </w:div>
        <w:div w:id="355248">
          <w:marLeft w:val="480"/>
          <w:marRight w:val="0"/>
          <w:marTop w:val="0"/>
          <w:marBottom w:val="0"/>
          <w:divBdr>
            <w:top w:val="none" w:sz="0" w:space="0" w:color="auto"/>
            <w:left w:val="none" w:sz="0" w:space="0" w:color="auto"/>
            <w:bottom w:val="none" w:sz="0" w:space="0" w:color="auto"/>
            <w:right w:val="none" w:sz="0" w:space="0" w:color="auto"/>
          </w:divBdr>
        </w:div>
        <w:div w:id="376440407">
          <w:marLeft w:val="480"/>
          <w:marRight w:val="0"/>
          <w:marTop w:val="0"/>
          <w:marBottom w:val="0"/>
          <w:divBdr>
            <w:top w:val="none" w:sz="0" w:space="0" w:color="auto"/>
            <w:left w:val="none" w:sz="0" w:space="0" w:color="auto"/>
            <w:bottom w:val="none" w:sz="0" w:space="0" w:color="auto"/>
            <w:right w:val="none" w:sz="0" w:space="0" w:color="auto"/>
          </w:divBdr>
        </w:div>
        <w:div w:id="847989727">
          <w:marLeft w:val="480"/>
          <w:marRight w:val="0"/>
          <w:marTop w:val="0"/>
          <w:marBottom w:val="0"/>
          <w:divBdr>
            <w:top w:val="none" w:sz="0" w:space="0" w:color="auto"/>
            <w:left w:val="none" w:sz="0" w:space="0" w:color="auto"/>
            <w:bottom w:val="none" w:sz="0" w:space="0" w:color="auto"/>
            <w:right w:val="none" w:sz="0" w:space="0" w:color="auto"/>
          </w:divBdr>
        </w:div>
      </w:divsChild>
    </w:div>
    <w:div w:id="1955549632">
      <w:bodyDiv w:val="1"/>
      <w:marLeft w:val="0"/>
      <w:marRight w:val="0"/>
      <w:marTop w:val="0"/>
      <w:marBottom w:val="0"/>
      <w:divBdr>
        <w:top w:val="none" w:sz="0" w:space="0" w:color="auto"/>
        <w:left w:val="none" w:sz="0" w:space="0" w:color="auto"/>
        <w:bottom w:val="none" w:sz="0" w:space="0" w:color="auto"/>
        <w:right w:val="none" w:sz="0" w:space="0" w:color="auto"/>
      </w:divBdr>
      <w:divsChild>
        <w:div w:id="713845388">
          <w:marLeft w:val="640"/>
          <w:marRight w:val="0"/>
          <w:marTop w:val="0"/>
          <w:marBottom w:val="0"/>
          <w:divBdr>
            <w:top w:val="none" w:sz="0" w:space="0" w:color="auto"/>
            <w:left w:val="none" w:sz="0" w:space="0" w:color="auto"/>
            <w:bottom w:val="none" w:sz="0" w:space="0" w:color="auto"/>
            <w:right w:val="none" w:sz="0" w:space="0" w:color="auto"/>
          </w:divBdr>
        </w:div>
        <w:div w:id="923605676">
          <w:marLeft w:val="640"/>
          <w:marRight w:val="0"/>
          <w:marTop w:val="0"/>
          <w:marBottom w:val="0"/>
          <w:divBdr>
            <w:top w:val="none" w:sz="0" w:space="0" w:color="auto"/>
            <w:left w:val="none" w:sz="0" w:space="0" w:color="auto"/>
            <w:bottom w:val="none" w:sz="0" w:space="0" w:color="auto"/>
            <w:right w:val="none" w:sz="0" w:space="0" w:color="auto"/>
          </w:divBdr>
        </w:div>
        <w:div w:id="1903708063">
          <w:marLeft w:val="640"/>
          <w:marRight w:val="0"/>
          <w:marTop w:val="0"/>
          <w:marBottom w:val="0"/>
          <w:divBdr>
            <w:top w:val="none" w:sz="0" w:space="0" w:color="auto"/>
            <w:left w:val="none" w:sz="0" w:space="0" w:color="auto"/>
            <w:bottom w:val="none" w:sz="0" w:space="0" w:color="auto"/>
            <w:right w:val="none" w:sz="0" w:space="0" w:color="auto"/>
          </w:divBdr>
        </w:div>
        <w:div w:id="1289434556">
          <w:marLeft w:val="640"/>
          <w:marRight w:val="0"/>
          <w:marTop w:val="0"/>
          <w:marBottom w:val="0"/>
          <w:divBdr>
            <w:top w:val="none" w:sz="0" w:space="0" w:color="auto"/>
            <w:left w:val="none" w:sz="0" w:space="0" w:color="auto"/>
            <w:bottom w:val="none" w:sz="0" w:space="0" w:color="auto"/>
            <w:right w:val="none" w:sz="0" w:space="0" w:color="auto"/>
          </w:divBdr>
        </w:div>
        <w:div w:id="1659840895">
          <w:marLeft w:val="640"/>
          <w:marRight w:val="0"/>
          <w:marTop w:val="0"/>
          <w:marBottom w:val="0"/>
          <w:divBdr>
            <w:top w:val="none" w:sz="0" w:space="0" w:color="auto"/>
            <w:left w:val="none" w:sz="0" w:space="0" w:color="auto"/>
            <w:bottom w:val="none" w:sz="0" w:space="0" w:color="auto"/>
            <w:right w:val="none" w:sz="0" w:space="0" w:color="auto"/>
          </w:divBdr>
        </w:div>
        <w:div w:id="111437479">
          <w:marLeft w:val="640"/>
          <w:marRight w:val="0"/>
          <w:marTop w:val="0"/>
          <w:marBottom w:val="0"/>
          <w:divBdr>
            <w:top w:val="none" w:sz="0" w:space="0" w:color="auto"/>
            <w:left w:val="none" w:sz="0" w:space="0" w:color="auto"/>
            <w:bottom w:val="none" w:sz="0" w:space="0" w:color="auto"/>
            <w:right w:val="none" w:sz="0" w:space="0" w:color="auto"/>
          </w:divBdr>
        </w:div>
        <w:div w:id="1872648862">
          <w:marLeft w:val="640"/>
          <w:marRight w:val="0"/>
          <w:marTop w:val="0"/>
          <w:marBottom w:val="0"/>
          <w:divBdr>
            <w:top w:val="none" w:sz="0" w:space="0" w:color="auto"/>
            <w:left w:val="none" w:sz="0" w:space="0" w:color="auto"/>
            <w:bottom w:val="none" w:sz="0" w:space="0" w:color="auto"/>
            <w:right w:val="none" w:sz="0" w:space="0" w:color="auto"/>
          </w:divBdr>
        </w:div>
        <w:div w:id="1235508972">
          <w:marLeft w:val="640"/>
          <w:marRight w:val="0"/>
          <w:marTop w:val="0"/>
          <w:marBottom w:val="0"/>
          <w:divBdr>
            <w:top w:val="none" w:sz="0" w:space="0" w:color="auto"/>
            <w:left w:val="none" w:sz="0" w:space="0" w:color="auto"/>
            <w:bottom w:val="none" w:sz="0" w:space="0" w:color="auto"/>
            <w:right w:val="none" w:sz="0" w:space="0" w:color="auto"/>
          </w:divBdr>
        </w:div>
        <w:div w:id="1983928186">
          <w:marLeft w:val="640"/>
          <w:marRight w:val="0"/>
          <w:marTop w:val="0"/>
          <w:marBottom w:val="0"/>
          <w:divBdr>
            <w:top w:val="none" w:sz="0" w:space="0" w:color="auto"/>
            <w:left w:val="none" w:sz="0" w:space="0" w:color="auto"/>
            <w:bottom w:val="none" w:sz="0" w:space="0" w:color="auto"/>
            <w:right w:val="none" w:sz="0" w:space="0" w:color="auto"/>
          </w:divBdr>
        </w:div>
        <w:div w:id="1753314893">
          <w:marLeft w:val="640"/>
          <w:marRight w:val="0"/>
          <w:marTop w:val="0"/>
          <w:marBottom w:val="0"/>
          <w:divBdr>
            <w:top w:val="none" w:sz="0" w:space="0" w:color="auto"/>
            <w:left w:val="none" w:sz="0" w:space="0" w:color="auto"/>
            <w:bottom w:val="none" w:sz="0" w:space="0" w:color="auto"/>
            <w:right w:val="none" w:sz="0" w:space="0" w:color="auto"/>
          </w:divBdr>
        </w:div>
        <w:div w:id="223416530">
          <w:marLeft w:val="640"/>
          <w:marRight w:val="0"/>
          <w:marTop w:val="0"/>
          <w:marBottom w:val="0"/>
          <w:divBdr>
            <w:top w:val="none" w:sz="0" w:space="0" w:color="auto"/>
            <w:left w:val="none" w:sz="0" w:space="0" w:color="auto"/>
            <w:bottom w:val="none" w:sz="0" w:space="0" w:color="auto"/>
            <w:right w:val="none" w:sz="0" w:space="0" w:color="auto"/>
          </w:divBdr>
        </w:div>
        <w:div w:id="865411599">
          <w:marLeft w:val="640"/>
          <w:marRight w:val="0"/>
          <w:marTop w:val="0"/>
          <w:marBottom w:val="0"/>
          <w:divBdr>
            <w:top w:val="none" w:sz="0" w:space="0" w:color="auto"/>
            <w:left w:val="none" w:sz="0" w:space="0" w:color="auto"/>
            <w:bottom w:val="none" w:sz="0" w:space="0" w:color="auto"/>
            <w:right w:val="none" w:sz="0" w:space="0" w:color="auto"/>
          </w:divBdr>
        </w:div>
        <w:div w:id="2014452612">
          <w:marLeft w:val="640"/>
          <w:marRight w:val="0"/>
          <w:marTop w:val="0"/>
          <w:marBottom w:val="0"/>
          <w:divBdr>
            <w:top w:val="none" w:sz="0" w:space="0" w:color="auto"/>
            <w:left w:val="none" w:sz="0" w:space="0" w:color="auto"/>
            <w:bottom w:val="none" w:sz="0" w:space="0" w:color="auto"/>
            <w:right w:val="none" w:sz="0" w:space="0" w:color="auto"/>
          </w:divBdr>
        </w:div>
        <w:div w:id="1012072964">
          <w:marLeft w:val="640"/>
          <w:marRight w:val="0"/>
          <w:marTop w:val="0"/>
          <w:marBottom w:val="0"/>
          <w:divBdr>
            <w:top w:val="none" w:sz="0" w:space="0" w:color="auto"/>
            <w:left w:val="none" w:sz="0" w:space="0" w:color="auto"/>
            <w:bottom w:val="none" w:sz="0" w:space="0" w:color="auto"/>
            <w:right w:val="none" w:sz="0" w:space="0" w:color="auto"/>
          </w:divBdr>
        </w:div>
        <w:div w:id="251739325">
          <w:marLeft w:val="640"/>
          <w:marRight w:val="0"/>
          <w:marTop w:val="0"/>
          <w:marBottom w:val="0"/>
          <w:divBdr>
            <w:top w:val="none" w:sz="0" w:space="0" w:color="auto"/>
            <w:left w:val="none" w:sz="0" w:space="0" w:color="auto"/>
            <w:bottom w:val="none" w:sz="0" w:space="0" w:color="auto"/>
            <w:right w:val="none" w:sz="0" w:space="0" w:color="auto"/>
          </w:divBdr>
        </w:div>
        <w:div w:id="1925794936">
          <w:marLeft w:val="640"/>
          <w:marRight w:val="0"/>
          <w:marTop w:val="0"/>
          <w:marBottom w:val="0"/>
          <w:divBdr>
            <w:top w:val="none" w:sz="0" w:space="0" w:color="auto"/>
            <w:left w:val="none" w:sz="0" w:space="0" w:color="auto"/>
            <w:bottom w:val="none" w:sz="0" w:space="0" w:color="auto"/>
            <w:right w:val="none" w:sz="0" w:space="0" w:color="auto"/>
          </w:divBdr>
        </w:div>
        <w:div w:id="370346941">
          <w:marLeft w:val="640"/>
          <w:marRight w:val="0"/>
          <w:marTop w:val="0"/>
          <w:marBottom w:val="0"/>
          <w:divBdr>
            <w:top w:val="none" w:sz="0" w:space="0" w:color="auto"/>
            <w:left w:val="none" w:sz="0" w:space="0" w:color="auto"/>
            <w:bottom w:val="none" w:sz="0" w:space="0" w:color="auto"/>
            <w:right w:val="none" w:sz="0" w:space="0" w:color="auto"/>
          </w:divBdr>
        </w:div>
        <w:div w:id="1064915605">
          <w:marLeft w:val="640"/>
          <w:marRight w:val="0"/>
          <w:marTop w:val="0"/>
          <w:marBottom w:val="0"/>
          <w:divBdr>
            <w:top w:val="none" w:sz="0" w:space="0" w:color="auto"/>
            <w:left w:val="none" w:sz="0" w:space="0" w:color="auto"/>
            <w:bottom w:val="none" w:sz="0" w:space="0" w:color="auto"/>
            <w:right w:val="none" w:sz="0" w:space="0" w:color="auto"/>
          </w:divBdr>
        </w:div>
        <w:div w:id="994185088">
          <w:marLeft w:val="640"/>
          <w:marRight w:val="0"/>
          <w:marTop w:val="0"/>
          <w:marBottom w:val="0"/>
          <w:divBdr>
            <w:top w:val="none" w:sz="0" w:space="0" w:color="auto"/>
            <w:left w:val="none" w:sz="0" w:space="0" w:color="auto"/>
            <w:bottom w:val="none" w:sz="0" w:space="0" w:color="auto"/>
            <w:right w:val="none" w:sz="0" w:space="0" w:color="auto"/>
          </w:divBdr>
        </w:div>
      </w:divsChild>
    </w:div>
    <w:div w:id="1969892937">
      <w:bodyDiv w:val="1"/>
      <w:marLeft w:val="0"/>
      <w:marRight w:val="0"/>
      <w:marTop w:val="0"/>
      <w:marBottom w:val="0"/>
      <w:divBdr>
        <w:top w:val="none" w:sz="0" w:space="0" w:color="auto"/>
        <w:left w:val="none" w:sz="0" w:space="0" w:color="auto"/>
        <w:bottom w:val="none" w:sz="0" w:space="0" w:color="auto"/>
        <w:right w:val="none" w:sz="0" w:space="0" w:color="auto"/>
      </w:divBdr>
      <w:divsChild>
        <w:div w:id="754866922">
          <w:marLeft w:val="640"/>
          <w:marRight w:val="0"/>
          <w:marTop w:val="0"/>
          <w:marBottom w:val="0"/>
          <w:divBdr>
            <w:top w:val="none" w:sz="0" w:space="0" w:color="auto"/>
            <w:left w:val="none" w:sz="0" w:space="0" w:color="auto"/>
            <w:bottom w:val="none" w:sz="0" w:space="0" w:color="auto"/>
            <w:right w:val="none" w:sz="0" w:space="0" w:color="auto"/>
          </w:divBdr>
        </w:div>
        <w:div w:id="1832209580">
          <w:marLeft w:val="640"/>
          <w:marRight w:val="0"/>
          <w:marTop w:val="0"/>
          <w:marBottom w:val="0"/>
          <w:divBdr>
            <w:top w:val="none" w:sz="0" w:space="0" w:color="auto"/>
            <w:left w:val="none" w:sz="0" w:space="0" w:color="auto"/>
            <w:bottom w:val="none" w:sz="0" w:space="0" w:color="auto"/>
            <w:right w:val="none" w:sz="0" w:space="0" w:color="auto"/>
          </w:divBdr>
        </w:div>
        <w:div w:id="313266377">
          <w:marLeft w:val="640"/>
          <w:marRight w:val="0"/>
          <w:marTop w:val="0"/>
          <w:marBottom w:val="0"/>
          <w:divBdr>
            <w:top w:val="none" w:sz="0" w:space="0" w:color="auto"/>
            <w:left w:val="none" w:sz="0" w:space="0" w:color="auto"/>
            <w:bottom w:val="none" w:sz="0" w:space="0" w:color="auto"/>
            <w:right w:val="none" w:sz="0" w:space="0" w:color="auto"/>
          </w:divBdr>
        </w:div>
        <w:div w:id="1541824567">
          <w:marLeft w:val="640"/>
          <w:marRight w:val="0"/>
          <w:marTop w:val="0"/>
          <w:marBottom w:val="0"/>
          <w:divBdr>
            <w:top w:val="none" w:sz="0" w:space="0" w:color="auto"/>
            <w:left w:val="none" w:sz="0" w:space="0" w:color="auto"/>
            <w:bottom w:val="none" w:sz="0" w:space="0" w:color="auto"/>
            <w:right w:val="none" w:sz="0" w:space="0" w:color="auto"/>
          </w:divBdr>
        </w:div>
        <w:div w:id="1470127863">
          <w:marLeft w:val="640"/>
          <w:marRight w:val="0"/>
          <w:marTop w:val="0"/>
          <w:marBottom w:val="0"/>
          <w:divBdr>
            <w:top w:val="none" w:sz="0" w:space="0" w:color="auto"/>
            <w:left w:val="none" w:sz="0" w:space="0" w:color="auto"/>
            <w:bottom w:val="none" w:sz="0" w:space="0" w:color="auto"/>
            <w:right w:val="none" w:sz="0" w:space="0" w:color="auto"/>
          </w:divBdr>
        </w:div>
        <w:div w:id="357466111">
          <w:marLeft w:val="640"/>
          <w:marRight w:val="0"/>
          <w:marTop w:val="0"/>
          <w:marBottom w:val="0"/>
          <w:divBdr>
            <w:top w:val="none" w:sz="0" w:space="0" w:color="auto"/>
            <w:left w:val="none" w:sz="0" w:space="0" w:color="auto"/>
            <w:bottom w:val="none" w:sz="0" w:space="0" w:color="auto"/>
            <w:right w:val="none" w:sz="0" w:space="0" w:color="auto"/>
          </w:divBdr>
        </w:div>
        <w:div w:id="1457673310">
          <w:marLeft w:val="640"/>
          <w:marRight w:val="0"/>
          <w:marTop w:val="0"/>
          <w:marBottom w:val="0"/>
          <w:divBdr>
            <w:top w:val="none" w:sz="0" w:space="0" w:color="auto"/>
            <w:left w:val="none" w:sz="0" w:space="0" w:color="auto"/>
            <w:bottom w:val="none" w:sz="0" w:space="0" w:color="auto"/>
            <w:right w:val="none" w:sz="0" w:space="0" w:color="auto"/>
          </w:divBdr>
        </w:div>
        <w:div w:id="1502351504">
          <w:marLeft w:val="640"/>
          <w:marRight w:val="0"/>
          <w:marTop w:val="0"/>
          <w:marBottom w:val="0"/>
          <w:divBdr>
            <w:top w:val="none" w:sz="0" w:space="0" w:color="auto"/>
            <w:left w:val="none" w:sz="0" w:space="0" w:color="auto"/>
            <w:bottom w:val="none" w:sz="0" w:space="0" w:color="auto"/>
            <w:right w:val="none" w:sz="0" w:space="0" w:color="auto"/>
          </w:divBdr>
        </w:div>
        <w:div w:id="818574771">
          <w:marLeft w:val="640"/>
          <w:marRight w:val="0"/>
          <w:marTop w:val="0"/>
          <w:marBottom w:val="0"/>
          <w:divBdr>
            <w:top w:val="none" w:sz="0" w:space="0" w:color="auto"/>
            <w:left w:val="none" w:sz="0" w:space="0" w:color="auto"/>
            <w:bottom w:val="none" w:sz="0" w:space="0" w:color="auto"/>
            <w:right w:val="none" w:sz="0" w:space="0" w:color="auto"/>
          </w:divBdr>
        </w:div>
        <w:div w:id="1741705805">
          <w:marLeft w:val="640"/>
          <w:marRight w:val="0"/>
          <w:marTop w:val="0"/>
          <w:marBottom w:val="0"/>
          <w:divBdr>
            <w:top w:val="none" w:sz="0" w:space="0" w:color="auto"/>
            <w:left w:val="none" w:sz="0" w:space="0" w:color="auto"/>
            <w:bottom w:val="none" w:sz="0" w:space="0" w:color="auto"/>
            <w:right w:val="none" w:sz="0" w:space="0" w:color="auto"/>
          </w:divBdr>
        </w:div>
        <w:div w:id="1627733842">
          <w:marLeft w:val="640"/>
          <w:marRight w:val="0"/>
          <w:marTop w:val="0"/>
          <w:marBottom w:val="0"/>
          <w:divBdr>
            <w:top w:val="none" w:sz="0" w:space="0" w:color="auto"/>
            <w:left w:val="none" w:sz="0" w:space="0" w:color="auto"/>
            <w:bottom w:val="none" w:sz="0" w:space="0" w:color="auto"/>
            <w:right w:val="none" w:sz="0" w:space="0" w:color="auto"/>
          </w:divBdr>
        </w:div>
        <w:div w:id="1606230633">
          <w:marLeft w:val="640"/>
          <w:marRight w:val="0"/>
          <w:marTop w:val="0"/>
          <w:marBottom w:val="0"/>
          <w:divBdr>
            <w:top w:val="none" w:sz="0" w:space="0" w:color="auto"/>
            <w:left w:val="none" w:sz="0" w:space="0" w:color="auto"/>
            <w:bottom w:val="none" w:sz="0" w:space="0" w:color="auto"/>
            <w:right w:val="none" w:sz="0" w:space="0" w:color="auto"/>
          </w:divBdr>
        </w:div>
        <w:div w:id="981664502">
          <w:marLeft w:val="640"/>
          <w:marRight w:val="0"/>
          <w:marTop w:val="0"/>
          <w:marBottom w:val="0"/>
          <w:divBdr>
            <w:top w:val="none" w:sz="0" w:space="0" w:color="auto"/>
            <w:left w:val="none" w:sz="0" w:space="0" w:color="auto"/>
            <w:bottom w:val="none" w:sz="0" w:space="0" w:color="auto"/>
            <w:right w:val="none" w:sz="0" w:space="0" w:color="auto"/>
          </w:divBdr>
        </w:div>
        <w:div w:id="1733236223">
          <w:marLeft w:val="640"/>
          <w:marRight w:val="0"/>
          <w:marTop w:val="0"/>
          <w:marBottom w:val="0"/>
          <w:divBdr>
            <w:top w:val="none" w:sz="0" w:space="0" w:color="auto"/>
            <w:left w:val="none" w:sz="0" w:space="0" w:color="auto"/>
            <w:bottom w:val="none" w:sz="0" w:space="0" w:color="auto"/>
            <w:right w:val="none" w:sz="0" w:space="0" w:color="auto"/>
          </w:divBdr>
        </w:div>
        <w:div w:id="1070150673">
          <w:marLeft w:val="640"/>
          <w:marRight w:val="0"/>
          <w:marTop w:val="0"/>
          <w:marBottom w:val="0"/>
          <w:divBdr>
            <w:top w:val="none" w:sz="0" w:space="0" w:color="auto"/>
            <w:left w:val="none" w:sz="0" w:space="0" w:color="auto"/>
            <w:bottom w:val="none" w:sz="0" w:space="0" w:color="auto"/>
            <w:right w:val="none" w:sz="0" w:space="0" w:color="auto"/>
          </w:divBdr>
        </w:div>
        <w:div w:id="370496746">
          <w:marLeft w:val="640"/>
          <w:marRight w:val="0"/>
          <w:marTop w:val="0"/>
          <w:marBottom w:val="0"/>
          <w:divBdr>
            <w:top w:val="none" w:sz="0" w:space="0" w:color="auto"/>
            <w:left w:val="none" w:sz="0" w:space="0" w:color="auto"/>
            <w:bottom w:val="none" w:sz="0" w:space="0" w:color="auto"/>
            <w:right w:val="none" w:sz="0" w:space="0" w:color="auto"/>
          </w:divBdr>
        </w:div>
      </w:divsChild>
    </w:div>
    <w:div w:id="2003773474">
      <w:bodyDiv w:val="1"/>
      <w:marLeft w:val="0"/>
      <w:marRight w:val="0"/>
      <w:marTop w:val="0"/>
      <w:marBottom w:val="0"/>
      <w:divBdr>
        <w:top w:val="none" w:sz="0" w:space="0" w:color="auto"/>
        <w:left w:val="none" w:sz="0" w:space="0" w:color="auto"/>
        <w:bottom w:val="none" w:sz="0" w:space="0" w:color="auto"/>
        <w:right w:val="none" w:sz="0" w:space="0" w:color="auto"/>
      </w:divBdr>
      <w:divsChild>
        <w:div w:id="2060669398">
          <w:marLeft w:val="640"/>
          <w:marRight w:val="0"/>
          <w:marTop w:val="0"/>
          <w:marBottom w:val="0"/>
          <w:divBdr>
            <w:top w:val="none" w:sz="0" w:space="0" w:color="auto"/>
            <w:left w:val="none" w:sz="0" w:space="0" w:color="auto"/>
            <w:bottom w:val="none" w:sz="0" w:space="0" w:color="auto"/>
            <w:right w:val="none" w:sz="0" w:space="0" w:color="auto"/>
          </w:divBdr>
        </w:div>
        <w:div w:id="1304386292">
          <w:marLeft w:val="640"/>
          <w:marRight w:val="0"/>
          <w:marTop w:val="0"/>
          <w:marBottom w:val="0"/>
          <w:divBdr>
            <w:top w:val="none" w:sz="0" w:space="0" w:color="auto"/>
            <w:left w:val="none" w:sz="0" w:space="0" w:color="auto"/>
            <w:bottom w:val="none" w:sz="0" w:space="0" w:color="auto"/>
            <w:right w:val="none" w:sz="0" w:space="0" w:color="auto"/>
          </w:divBdr>
        </w:div>
        <w:div w:id="1975716349">
          <w:marLeft w:val="640"/>
          <w:marRight w:val="0"/>
          <w:marTop w:val="0"/>
          <w:marBottom w:val="0"/>
          <w:divBdr>
            <w:top w:val="none" w:sz="0" w:space="0" w:color="auto"/>
            <w:left w:val="none" w:sz="0" w:space="0" w:color="auto"/>
            <w:bottom w:val="none" w:sz="0" w:space="0" w:color="auto"/>
            <w:right w:val="none" w:sz="0" w:space="0" w:color="auto"/>
          </w:divBdr>
        </w:div>
        <w:div w:id="837424145">
          <w:marLeft w:val="640"/>
          <w:marRight w:val="0"/>
          <w:marTop w:val="0"/>
          <w:marBottom w:val="0"/>
          <w:divBdr>
            <w:top w:val="none" w:sz="0" w:space="0" w:color="auto"/>
            <w:left w:val="none" w:sz="0" w:space="0" w:color="auto"/>
            <w:bottom w:val="none" w:sz="0" w:space="0" w:color="auto"/>
            <w:right w:val="none" w:sz="0" w:space="0" w:color="auto"/>
          </w:divBdr>
        </w:div>
        <w:div w:id="1231815194">
          <w:marLeft w:val="640"/>
          <w:marRight w:val="0"/>
          <w:marTop w:val="0"/>
          <w:marBottom w:val="0"/>
          <w:divBdr>
            <w:top w:val="none" w:sz="0" w:space="0" w:color="auto"/>
            <w:left w:val="none" w:sz="0" w:space="0" w:color="auto"/>
            <w:bottom w:val="none" w:sz="0" w:space="0" w:color="auto"/>
            <w:right w:val="none" w:sz="0" w:space="0" w:color="auto"/>
          </w:divBdr>
        </w:div>
        <w:div w:id="1640111019">
          <w:marLeft w:val="640"/>
          <w:marRight w:val="0"/>
          <w:marTop w:val="0"/>
          <w:marBottom w:val="0"/>
          <w:divBdr>
            <w:top w:val="none" w:sz="0" w:space="0" w:color="auto"/>
            <w:left w:val="none" w:sz="0" w:space="0" w:color="auto"/>
            <w:bottom w:val="none" w:sz="0" w:space="0" w:color="auto"/>
            <w:right w:val="none" w:sz="0" w:space="0" w:color="auto"/>
          </w:divBdr>
        </w:div>
        <w:div w:id="307636196">
          <w:marLeft w:val="640"/>
          <w:marRight w:val="0"/>
          <w:marTop w:val="0"/>
          <w:marBottom w:val="0"/>
          <w:divBdr>
            <w:top w:val="none" w:sz="0" w:space="0" w:color="auto"/>
            <w:left w:val="none" w:sz="0" w:space="0" w:color="auto"/>
            <w:bottom w:val="none" w:sz="0" w:space="0" w:color="auto"/>
            <w:right w:val="none" w:sz="0" w:space="0" w:color="auto"/>
          </w:divBdr>
        </w:div>
        <w:div w:id="1593854208">
          <w:marLeft w:val="640"/>
          <w:marRight w:val="0"/>
          <w:marTop w:val="0"/>
          <w:marBottom w:val="0"/>
          <w:divBdr>
            <w:top w:val="none" w:sz="0" w:space="0" w:color="auto"/>
            <w:left w:val="none" w:sz="0" w:space="0" w:color="auto"/>
            <w:bottom w:val="none" w:sz="0" w:space="0" w:color="auto"/>
            <w:right w:val="none" w:sz="0" w:space="0" w:color="auto"/>
          </w:divBdr>
        </w:div>
        <w:div w:id="503516999">
          <w:marLeft w:val="640"/>
          <w:marRight w:val="0"/>
          <w:marTop w:val="0"/>
          <w:marBottom w:val="0"/>
          <w:divBdr>
            <w:top w:val="none" w:sz="0" w:space="0" w:color="auto"/>
            <w:left w:val="none" w:sz="0" w:space="0" w:color="auto"/>
            <w:bottom w:val="none" w:sz="0" w:space="0" w:color="auto"/>
            <w:right w:val="none" w:sz="0" w:space="0" w:color="auto"/>
          </w:divBdr>
        </w:div>
        <w:div w:id="1781335624">
          <w:marLeft w:val="640"/>
          <w:marRight w:val="0"/>
          <w:marTop w:val="0"/>
          <w:marBottom w:val="0"/>
          <w:divBdr>
            <w:top w:val="none" w:sz="0" w:space="0" w:color="auto"/>
            <w:left w:val="none" w:sz="0" w:space="0" w:color="auto"/>
            <w:bottom w:val="none" w:sz="0" w:space="0" w:color="auto"/>
            <w:right w:val="none" w:sz="0" w:space="0" w:color="auto"/>
          </w:divBdr>
        </w:div>
        <w:div w:id="1203058122">
          <w:marLeft w:val="640"/>
          <w:marRight w:val="0"/>
          <w:marTop w:val="0"/>
          <w:marBottom w:val="0"/>
          <w:divBdr>
            <w:top w:val="none" w:sz="0" w:space="0" w:color="auto"/>
            <w:left w:val="none" w:sz="0" w:space="0" w:color="auto"/>
            <w:bottom w:val="none" w:sz="0" w:space="0" w:color="auto"/>
            <w:right w:val="none" w:sz="0" w:space="0" w:color="auto"/>
          </w:divBdr>
        </w:div>
        <w:div w:id="1553035995">
          <w:marLeft w:val="640"/>
          <w:marRight w:val="0"/>
          <w:marTop w:val="0"/>
          <w:marBottom w:val="0"/>
          <w:divBdr>
            <w:top w:val="none" w:sz="0" w:space="0" w:color="auto"/>
            <w:left w:val="none" w:sz="0" w:space="0" w:color="auto"/>
            <w:bottom w:val="none" w:sz="0" w:space="0" w:color="auto"/>
            <w:right w:val="none" w:sz="0" w:space="0" w:color="auto"/>
          </w:divBdr>
        </w:div>
        <w:div w:id="1418601328">
          <w:marLeft w:val="640"/>
          <w:marRight w:val="0"/>
          <w:marTop w:val="0"/>
          <w:marBottom w:val="0"/>
          <w:divBdr>
            <w:top w:val="none" w:sz="0" w:space="0" w:color="auto"/>
            <w:left w:val="none" w:sz="0" w:space="0" w:color="auto"/>
            <w:bottom w:val="none" w:sz="0" w:space="0" w:color="auto"/>
            <w:right w:val="none" w:sz="0" w:space="0" w:color="auto"/>
          </w:divBdr>
        </w:div>
        <w:div w:id="1374307051">
          <w:marLeft w:val="640"/>
          <w:marRight w:val="0"/>
          <w:marTop w:val="0"/>
          <w:marBottom w:val="0"/>
          <w:divBdr>
            <w:top w:val="none" w:sz="0" w:space="0" w:color="auto"/>
            <w:left w:val="none" w:sz="0" w:space="0" w:color="auto"/>
            <w:bottom w:val="none" w:sz="0" w:space="0" w:color="auto"/>
            <w:right w:val="none" w:sz="0" w:space="0" w:color="auto"/>
          </w:divBdr>
        </w:div>
        <w:div w:id="958923835">
          <w:marLeft w:val="640"/>
          <w:marRight w:val="0"/>
          <w:marTop w:val="0"/>
          <w:marBottom w:val="0"/>
          <w:divBdr>
            <w:top w:val="none" w:sz="0" w:space="0" w:color="auto"/>
            <w:left w:val="none" w:sz="0" w:space="0" w:color="auto"/>
            <w:bottom w:val="none" w:sz="0" w:space="0" w:color="auto"/>
            <w:right w:val="none" w:sz="0" w:space="0" w:color="auto"/>
          </w:divBdr>
        </w:div>
        <w:div w:id="1380974989">
          <w:marLeft w:val="640"/>
          <w:marRight w:val="0"/>
          <w:marTop w:val="0"/>
          <w:marBottom w:val="0"/>
          <w:divBdr>
            <w:top w:val="none" w:sz="0" w:space="0" w:color="auto"/>
            <w:left w:val="none" w:sz="0" w:space="0" w:color="auto"/>
            <w:bottom w:val="none" w:sz="0" w:space="0" w:color="auto"/>
            <w:right w:val="none" w:sz="0" w:space="0" w:color="auto"/>
          </w:divBdr>
        </w:div>
      </w:divsChild>
    </w:div>
    <w:div w:id="2028870923">
      <w:bodyDiv w:val="1"/>
      <w:marLeft w:val="0"/>
      <w:marRight w:val="0"/>
      <w:marTop w:val="0"/>
      <w:marBottom w:val="0"/>
      <w:divBdr>
        <w:top w:val="none" w:sz="0" w:space="0" w:color="auto"/>
        <w:left w:val="none" w:sz="0" w:space="0" w:color="auto"/>
        <w:bottom w:val="none" w:sz="0" w:space="0" w:color="auto"/>
        <w:right w:val="none" w:sz="0" w:space="0" w:color="auto"/>
      </w:divBdr>
      <w:divsChild>
        <w:div w:id="1263218239">
          <w:marLeft w:val="640"/>
          <w:marRight w:val="0"/>
          <w:marTop w:val="0"/>
          <w:marBottom w:val="0"/>
          <w:divBdr>
            <w:top w:val="none" w:sz="0" w:space="0" w:color="auto"/>
            <w:left w:val="none" w:sz="0" w:space="0" w:color="auto"/>
            <w:bottom w:val="none" w:sz="0" w:space="0" w:color="auto"/>
            <w:right w:val="none" w:sz="0" w:space="0" w:color="auto"/>
          </w:divBdr>
        </w:div>
        <w:div w:id="1406995267">
          <w:marLeft w:val="640"/>
          <w:marRight w:val="0"/>
          <w:marTop w:val="0"/>
          <w:marBottom w:val="0"/>
          <w:divBdr>
            <w:top w:val="none" w:sz="0" w:space="0" w:color="auto"/>
            <w:left w:val="none" w:sz="0" w:space="0" w:color="auto"/>
            <w:bottom w:val="none" w:sz="0" w:space="0" w:color="auto"/>
            <w:right w:val="none" w:sz="0" w:space="0" w:color="auto"/>
          </w:divBdr>
        </w:div>
        <w:div w:id="1285774784">
          <w:marLeft w:val="640"/>
          <w:marRight w:val="0"/>
          <w:marTop w:val="0"/>
          <w:marBottom w:val="0"/>
          <w:divBdr>
            <w:top w:val="none" w:sz="0" w:space="0" w:color="auto"/>
            <w:left w:val="none" w:sz="0" w:space="0" w:color="auto"/>
            <w:bottom w:val="none" w:sz="0" w:space="0" w:color="auto"/>
            <w:right w:val="none" w:sz="0" w:space="0" w:color="auto"/>
          </w:divBdr>
        </w:div>
        <w:div w:id="785806945">
          <w:marLeft w:val="640"/>
          <w:marRight w:val="0"/>
          <w:marTop w:val="0"/>
          <w:marBottom w:val="0"/>
          <w:divBdr>
            <w:top w:val="none" w:sz="0" w:space="0" w:color="auto"/>
            <w:left w:val="none" w:sz="0" w:space="0" w:color="auto"/>
            <w:bottom w:val="none" w:sz="0" w:space="0" w:color="auto"/>
            <w:right w:val="none" w:sz="0" w:space="0" w:color="auto"/>
          </w:divBdr>
        </w:div>
        <w:div w:id="1587223808">
          <w:marLeft w:val="640"/>
          <w:marRight w:val="0"/>
          <w:marTop w:val="0"/>
          <w:marBottom w:val="0"/>
          <w:divBdr>
            <w:top w:val="none" w:sz="0" w:space="0" w:color="auto"/>
            <w:left w:val="none" w:sz="0" w:space="0" w:color="auto"/>
            <w:bottom w:val="none" w:sz="0" w:space="0" w:color="auto"/>
            <w:right w:val="none" w:sz="0" w:space="0" w:color="auto"/>
          </w:divBdr>
        </w:div>
        <w:div w:id="745998232">
          <w:marLeft w:val="640"/>
          <w:marRight w:val="0"/>
          <w:marTop w:val="0"/>
          <w:marBottom w:val="0"/>
          <w:divBdr>
            <w:top w:val="none" w:sz="0" w:space="0" w:color="auto"/>
            <w:left w:val="none" w:sz="0" w:space="0" w:color="auto"/>
            <w:bottom w:val="none" w:sz="0" w:space="0" w:color="auto"/>
            <w:right w:val="none" w:sz="0" w:space="0" w:color="auto"/>
          </w:divBdr>
        </w:div>
        <w:div w:id="1167750161">
          <w:marLeft w:val="640"/>
          <w:marRight w:val="0"/>
          <w:marTop w:val="0"/>
          <w:marBottom w:val="0"/>
          <w:divBdr>
            <w:top w:val="none" w:sz="0" w:space="0" w:color="auto"/>
            <w:left w:val="none" w:sz="0" w:space="0" w:color="auto"/>
            <w:bottom w:val="none" w:sz="0" w:space="0" w:color="auto"/>
            <w:right w:val="none" w:sz="0" w:space="0" w:color="auto"/>
          </w:divBdr>
        </w:div>
        <w:div w:id="1866358415">
          <w:marLeft w:val="640"/>
          <w:marRight w:val="0"/>
          <w:marTop w:val="0"/>
          <w:marBottom w:val="0"/>
          <w:divBdr>
            <w:top w:val="none" w:sz="0" w:space="0" w:color="auto"/>
            <w:left w:val="none" w:sz="0" w:space="0" w:color="auto"/>
            <w:bottom w:val="none" w:sz="0" w:space="0" w:color="auto"/>
            <w:right w:val="none" w:sz="0" w:space="0" w:color="auto"/>
          </w:divBdr>
        </w:div>
        <w:div w:id="1505705796">
          <w:marLeft w:val="640"/>
          <w:marRight w:val="0"/>
          <w:marTop w:val="0"/>
          <w:marBottom w:val="0"/>
          <w:divBdr>
            <w:top w:val="none" w:sz="0" w:space="0" w:color="auto"/>
            <w:left w:val="none" w:sz="0" w:space="0" w:color="auto"/>
            <w:bottom w:val="none" w:sz="0" w:space="0" w:color="auto"/>
            <w:right w:val="none" w:sz="0" w:space="0" w:color="auto"/>
          </w:divBdr>
        </w:div>
        <w:div w:id="521014985">
          <w:marLeft w:val="640"/>
          <w:marRight w:val="0"/>
          <w:marTop w:val="0"/>
          <w:marBottom w:val="0"/>
          <w:divBdr>
            <w:top w:val="none" w:sz="0" w:space="0" w:color="auto"/>
            <w:left w:val="none" w:sz="0" w:space="0" w:color="auto"/>
            <w:bottom w:val="none" w:sz="0" w:space="0" w:color="auto"/>
            <w:right w:val="none" w:sz="0" w:space="0" w:color="auto"/>
          </w:divBdr>
        </w:div>
        <w:div w:id="581915432">
          <w:marLeft w:val="640"/>
          <w:marRight w:val="0"/>
          <w:marTop w:val="0"/>
          <w:marBottom w:val="0"/>
          <w:divBdr>
            <w:top w:val="none" w:sz="0" w:space="0" w:color="auto"/>
            <w:left w:val="none" w:sz="0" w:space="0" w:color="auto"/>
            <w:bottom w:val="none" w:sz="0" w:space="0" w:color="auto"/>
            <w:right w:val="none" w:sz="0" w:space="0" w:color="auto"/>
          </w:divBdr>
        </w:div>
        <w:div w:id="95516968">
          <w:marLeft w:val="640"/>
          <w:marRight w:val="0"/>
          <w:marTop w:val="0"/>
          <w:marBottom w:val="0"/>
          <w:divBdr>
            <w:top w:val="none" w:sz="0" w:space="0" w:color="auto"/>
            <w:left w:val="none" w:sz="0" w:space="0" w:color="auto"/>
            <w:bottom w:val="none" w:sz="0" w:space="0" w:color="auto"/>
            <w:right w:val="none" w:sz="0" w:space="0" w:color="auto"/>
          </w:divBdr>
        </w:div>
        <w:div w:id="610090172">
          <w:marLeft w:val="640"/>
          <w:marRight w:val="0"/>
          <w:marTop w:val="0"/>
          <w:marBottom w:val="0"/>
          <w:divBdr>
            <w:top w:val="none" w:sz="0" w:space="0" w:color="auto"/>
            <w:left w:val="none" w:sz="0" w:space="0" w:color="auto"/>
            <w:bottom w:val="none" w:sz="0" w:space="0" w:color="auto"/>
            <w:right w:val="none" w:sz="0" w:space="0" w:color="auto"/>
          </w:divBdr>
        </w:div>
        <w:div w:id="447503488">
          <w:marLeft w:val="640"/>
          <w:marRight w:val="0"/>
          <w:marTop w:val="0"/>
          <w:marBottom w:val="0"/>
          <w:divBdr>
            <w:top w:val="none" w:sz="0" w:space="0" w:color="auto"/>
            <w:left w:val="none" w:sz="0" w:space="0" w:color="auto"/>
            <w:bottom w:val="none" w:sz="0" w:space="0" w:color="auto"/>
            <w:right w:val="none" w:sz="0" w:space="0" w:color="auto"/>
          </w:divBdr>
        </w:div>
        <w:div w:id="903223128">
          <w:marLeft w:val="640"/>
          <w:marRight w:val="0"/>
          <w:marTop w:val="0"/>
          <w:marBottom w:val="0"/>
          <w:divBdr>
            <w:top w:val="none" w:sz="0" w:space="0" w:color="auto"/>
            <w:left w:val="none" w:sz="0" w:space="0" w:color="auto"/>
            <w:bottom w:val="none" w:sz="0" w:space="0" w:color="auto"/>
            <w:right w:val="none" w:sz="0" w:space="0" w:color="auto"/>
          </w:divBdr>
        </w:div>
        <w:div w:id="1164660594">
          <w:marLeft w:val="640"/>
          <w:marRight w:val="0"/>
          <w:marTop w:val="0"/>
          <w:marBottom w:val="0"/>
          <w:divBdr>
            <w:top w:val="none" w:sz="0" w:space="0" w:color="auto"/>
            <w:left w:val="none" w:sz="0" w:space="0" w:color="auto"/>
            <w:bottom w:val="none" w:sz="0" w:space="0" w:color="auto"/>
            <w:right w:val="none" w:sz="0" w:space="0" w:color="auto"/>
          </w:divBdr>
        </w:div>
        <w:div w:id="158429581">
          <w:marLeft w:val="640"/>
          <w:marRight w:val="0"/>
          <w:marTop w:val="0"/>
          <w:marBottom w:val="0"/>
          <w:divBdr>
            <w:top w:val="none" w:sz="0" w:space="0" w:color="auto"/>
            <w:left w:val="none" w:sz="0" w:space="0" w:color="auto"/>
            <w:bottom w:val="none" w:sz="0" w:space="0" w:color="auto"/>
            <w:right w:val="none" w:sz="0" w:space="0" w:color="auto"/>
          </w:divBdr>
        </w:div>
        <w:div w:id="814293972">
          <w:marLeft w:val="640"/>
          <w:marRight w:val="0"/>
          <w:marTop w:val="0"/>
          <w:marBottom w:val="0"/>
          <w:divBdr>
            <w:top w:val="none" w:sz="0" w:space="0" w:color="auto"/>
            <w:left w:val="none" w:sz="0" w:space="0" w:color="auto"/>
            <w:bottom w:val="none" w:sz="0" w:space="0" w:color="auto"/>
            <w:right w:val="none" w:sz="0" w:space="0" w:color="auto"/>
          </w:divBdr>
        </w:div>
        <w:div w:id="1583946387">
          <w:marLeft w:val="640"/>
          <w:marRight w:val="0"/>
          <w:marTop w:val="0"/>
          <w:marBottom w:val="0"/>
          <w:divBdr>
            <w:top w:val="none" w:sz="0" w:space="0" w:color="auto"/>
            <w:left w:val="none" w:sz="0" w:space="0" w:color="auto"/>
            <w:bottom w:val="none" w:sz="0" w:space="0" w:color="auto"/>
            <w:right w:val="none" w:sz="0" w:space="0" w:color="auto"/>
          </w:divBdr>
        </w:div>
      </w:divsChild>
    </w:div>
    <w:div w:id="2030715918">
      <w:bodyDiv w:val="1"/>
      <w:marLeft w:val="0"/>
      <w:marRight w:val="0"/>
      <w:marTop w:val="0"/>
      <w:marBottom w:val="0"/>
      <w:divBdr>
        <w:top w:val="none" w:sz="0" w:space="0" w:color="auto"/>
        <w:left w:val="none" w:sz="0" w:space="0" w:color="auto"/>
        <w:bottom w:val="none" w:sz="0" w:space="0" w:color="auto"/>
        <w:right w:val="none" w:sz="0" w:space="0" w:color="auto"/>
      </w:divBdr>
      <w:divsChild>
        <w:div w:id="834959813">
          <w:marLeft w:val="480"/>
          <w:marRight w:val="0"/>
          <w:marTop w:val="0"/>
          <w:marBottom w:val="0"/>
          <w:divBdr>
            <w:top w:val="none" w:sz="0" w:space="0" w:color="auto"/>
            <w:left w:val="none" w:sz="0" w:space="0" w:color="auto"/>
            <w:bottom w:val="none" w:sz="0" w:space="0" w:color="auto"/>
            <w:right w:val="none" w:sz="0" w:space="0" w:color="auto"/>
          </w:divBdr>
        </w:div>
        <w:div w:id="506210370">
          <w:marLeft w:val="480"/>
          <w:marRight w:val="0"/>
          <w:marTop w:val="0"/>
          <w:marBottom w:val="0"/>
          <w:divBdr>
            <w:top w:val="none" w:sz="0" w:space="0" w:color="auto"/>
            <w:left w:val="none" w:sz="0" w:space="0" w:color="auto"/>
            <w:bottom w:val="none" w:sz="0" w:space="0" w:color="auto"/>
            <w:right w:val="none" w:sz="0" w:space="0" w:color="auto"/>
          </w:divBdr>
        </w:div>
        <w:div w:id="697395436">
          <w:marLeft w:val="480"/>
          <w:marRight w:val="0"/>
          <w:marTop w:val="0"/>
          <w:marBottom w:val="0"/>
          <w:divBdr>
            <w:top w:val="none" w:sz="0" w:space="0" w:color="auto"/>
            <w:left w:val="none" w:sz="0" w:space="0" w:color="auto"/>
            <w:bottom w:val="none" w:sz="0" w:space="0" w:color="auto"/>
            <w:right w:val="none" w:sz="0" w:space="0" w:color="auto"/>
          </w:divBdr>
        </w:div>
        <w:div w:id="276563993">
          <w:marLeft w:val="480"/>
          <w:marRight w:val="0"/>
          <w:marTop w:val="0"/>
          <w:marBottom w:val="0"/>
          <w:divBdr>
            <w:top w:val="none" w:sz="0" w:space="0" w:color="auto"/>
            <w:left w:val="none" w:sz="0" w:space="0" w:color="auto"/>
            <w:bottom w:val="none" w:sz="0" w:space="0" w:color="auto"/>
            <w:right w:val="none" w:sz="0" w:space="0" w:color="auto"/>
          </w:divBdr>
        </w:div>
        <w:div w:id="481387609">
          <w:marLeft w:val="480"/>
          <w:marRight w:val="0"/>
          <w:marTop w:val="0"/>
          <w:marBottom w:val="0"/>
          <w:divBdr>
            <w:top w:val="none" w:sz="0" w:space="0" w:color="auto"/>
            <w:left w:val="none" w:sz="0" w:space="0" w:color="auto"/>
            <w:bottom w:val="none" w:sz="0" w:space="0" w:color="auto"/>
            <w:right w:val="none" w:sz="0" w:space="0" w:color="auto"/>
          </w:divBdr>
        </w:div>
        <w:div w:id="1333140915">
          <w:marLeft w:val="480"/>
          <w:marRight w:val="0"/>
          <w:marTop w:val="0"/>
          <w:marBottom w:val="0"/>
          <w:divBdr>
            <w:top w:val="none" w:sz="0" w:space="0" w:color="auto"/>
            <w:left w:val="none" w:sz="0" w:space="0" w:color="auto"/>
            <w:bottom w:val="none" w:sz="0" w:space="0" w:color="auto"/>
            <w:right w:val="none" w:sz="0" w:space="0" w:color="auto"/>
          </w:divBdr>
        </w:div>
        <w:div w:id="366102858">
          <w:marLeft w:val="480"/>
          <w:marRight w:val="0"/>
          <w:marTop w:val="0"/>
          <w:marBottom w:val="0"/>
          <w:divBdr>
            <w:top w:val="none" w:sz="0" w:space="0" w:color="auto"/>
            <w:left w:val="none" w:sz="0" w:space="0" w:color="auto"/>
            <w:bottom w:val="none" w:sz="0" w:space="0" w:color="auto"/>
            <w:right w:val="none" w:sz="0" w:space="0" w:color="auto"/>
          </w:divBdr>
        </w:div>
        <w:div w:id="2088108292">
          <w:marLeft w:val="480"/>
          <w:marRight w:val="0"/>
          <w:marTop w:val="0"/>
          <w:marBottom w:val="0"/>
          <w:divBdr>
            <w:top w:val="none" w:sz="0" w:space="0" w:color="auto"/>
            <w:left w:val="none" w:sz="0" w:space="0" w:color="auto"/>
            <w:bottom w:val="none" w:sz="0" w:space="0" w:color="auto"/>
            <w:right w:val="none" w:sz="0" w:space="0" w:color="auto"/>
          </w:divBdr>
        </w:div>
        <w:div w:id="145055961">
          <w:marLeft w:val="480"/>
          <w:marRight w:val="0"/>
          <w:marTop w:val="0"/>
          <w:marBottom w:val="0"/>
          <w:divBdr>
            <w:top w:val="none" w:sz="0" w:space="0" w:color="auto"/>
            <w:left w:val="none" w:sz="0" w:space="0" w:color="auto"/>
            <w:bottom w:val="none" w:sz="0" w:space="0" w:color="auto"/>
            <w:right w:val="none" w:sz="0" w:space="0" w:color="auto"/>
          </w:divBdr>
        </w:div>
        <w:div w:id="2012441794">
          <w:marLeft w:val="480"/>
          <w:marRight w:val="0"/>
          <w:marTop w:val="0"/>
          <w:marBottom w:val="0"/>
          <w:divBdr>
            <w:top w:val="none" w:sz="0" w:space="0" w:color="auto"/>
            <w:left w:val="none" w:sz="0" w:space="0" w:color="auto"/>
            <w:bottom w:val="none" w:sz="0" w:space="0" w:color="auto"/>
            <w:right w:val="none" w:sz="0" w:space="0" w:color="auto"/>
          </w:divBdr>
        </w:div>
        <w:div w:id="542641083">
          <w:marLeft w:val="480"/>
          <w:marRight w:val="0"/>
          <w:marTop w:val="0"/>
          <w:marBottom w:val="0"/>
          <w:divBdr>
            <w:top w:val="none" w:sz="0" w:space="0" w:color="auto"/>
            <w:left w:val="none" w:sz="0" w:space="0" w:color="auto"/>
            <w:bottom w:val="none" w:sz="0" w:space="0" w:color="auto"/>
            <w:right w:val="none" w:sz="0" w:space="0" w:color="auto"/>
          </w:divBdr>
        </w:div>
        <w:div w:id="522129227">
          <w:marLeft w:val="480"/>
          <w:marRight w:val="0"/>
          <w:marTop w:val="0"/>
          <w:marBottom w:val="0"/>
          <w:divBdr>
            <w:top w:val="none" w:sz="0" w:space="0" w:color="auto"/>
            <w:left w:val="none" w:sz="0" w:space="0" w:color="auto"/>
            <w:bottom w:val="none" w:sz="0" w:space="0" w:color="auto"/>
            <w:right w:val="none" w:sz="0" w:space="0" w:color="auto"/>
          </w:divBdr>
        </w:div>
        <w:div w:id="127744808">
          <w:marLeft w:val="480"/>
          <w:marRight w:val="0"/>
          <w:marTop w:val="0"/>
          <w:marBottom w:val="0"/>
          <w:divBdr>
            <w:top w:val="none" w:sz="0" w:space="0" w:color="auto"/>
            <w:left w:val="none" w:sz="0" w:space="0" w:color="auto"/>
            <w:bottom w:val="none" w:sz="0" w:space="0" w:color="auto"/>
            <w:right w:val="none" w:sz="0" w:space="0" w:color="auto"/>
          </w:divBdr>
        </w:div>
        <w:div w:id="1123889017">
          <w:marLeft w:val="480"/>
          <w:marRight w:val="0"/>
          <w:marTop w:val="0"/>
          <w:marBottom w:val="0"/>
          <w:divBdr>
            <w:top w:val="none" w:sz="0" w:space="0" w:color="auto"/>
            <w:left w:val="none" w:sz="0" w:space="0" w:color="auto"/>
            <w:bottom w:val="none" w:sz="0" w:space="0" w:color="auto"/>
            <w:right w:val="none" w:sz="0" w:space="0" w:color="auto"/>
          </w:divBdr>
        </w:div>
        <w:div w:id="925573654">
          <w:marLeft w:val="480"/>
          <w:marRight w:val="0"/>
          <w:marTop w:val="0"/>
          <w:marBottom w:val="0"/>
          <w:divBdr>
            <w:top w:val="none" w:sz="0" w:space="0" w:color="auto"/>
            <w:left w:val="none" w:sz="0" w:space="0" w:color="auto"/>
            <w:bottom w:val="none" w:sz="0" w:space="0" w:color="auto"/>
            <w:right w:val="none" w:sz="0" w:space="0" w:color="auto"/>
          </w:divBdr>
        </w:div>
        <w:div w:id="1479421773">
          <w:marLeft w:val="480"/>
          <w:marRight w:val="0"/>
          <w:marTop w:val="0"/>
          <w:marBottom w:val="0"/>
          <w:divBdr>
            <w:top w:val="none" w:sz="0" w:space="0" w:color="auto"/>
            <w:left w:val="none" w:sz="0" w:space="0" w:color="auto"/>
            <w:bottom w:val="none" w:sz="0" w:space="0" w:color="auto"/>
            <w:right w:val="none" w:sz="0" w:space="0" w:color="auto"/>
          </w:divBdr>
        </w:div>
        <w:div w:id="292449340">
          <w:marLeft w:val="480"/>
          <w:marRight w:val="0"/>
          <w:marTop w:val="0"/>
          <w:marBottom w:val="0"/>
          <w:divBdr>
            <w:top w:val="none" w:sz="0" w:space="0" w:color="auto"/>
            <w:left w:val="none" w:sz="0" w:space="0" w:color="auto"/>
            <w:bottom w:val="none" w:sz="0" w:space="0" w:color="auto"/>
            <w:right w:val="none" w:sz="0" w:space="0" w:color="auto"/>
          </w:divBdr>
        </w:div>
        <w:div w:id="1257054003">
          <w:marLeft w:val="480"/>
          <w:marRight w:val="0"/>
          <w:marTop w:val="0"/>
          <w:marBottom w:val="0"/>
          <w:divBdr>
            <w:top w:val="none" w:sz="0" w:space="0" w:color="auto"/>
            <w:left w:val="none" w:sz="0" w:space="0" w:color="auto"/>
            <w:bottom w:val="none" w:sz="0" w:space="0" w:color="auto"/>
            <w:right w:val="none" w:sz="0" w:space="0" w:color="auto"/>
          </w:divBdr>
        </w:div>
        <w:div w:id="1297029881">
          <w:marLeft w:val="480"/>
          <w:marRight w:val="0"/>
          <w:marTop w:val="0"/>
          <w:marBottom w:val="0"/>
          <w:divBdr>
            <w:top w:val="none" w:sz="0" w:space="0" w:color="auto"/>
            <w:left w:val="none" w:sz="0" w:space="0" w:color="auto"/>
            <w:bottom w:val="none" w:sz="0" w:space="0" w:color="auto"/>
            <w:right w:val="none" w:sz="0" w:space="0" w:color="auto"/>
          </w:divBdr>
        </w:div>
      </w:divsChild>
    </w:div>
    <w:div w:id="2033071209">
      <w:bodyDiv w:val="1"/>
      <w:marLeft w:val="0"/>
      <w:marRight w:val="0"/>
      <w:marTop w:val="0"/>
      <w:marBottom w:val="0"/>
      <w:divBdr>
        <w:top w:val="none" w:sz="0" w:space="0" w:color="auto"/>
        <w:left w:val="none" w:sz="0" w:space="0" w:color="auto"/>
        <w:bottom w:val="none" w:sz="0" w:space="0" w:color="auto"/>
        <w:right w:val="none" w:sz="0" w:space="0" w:color="auto"/>
      </w:divBdr>
      <w:divsChild>
        <w:div w:id="1267232134">
          <w:marLeft w:val="480"/>
          <w:marRight w:val="0"/>
          <w:marTop w:val="0"/>
          <w:marBottom w:val="0"/>
          <w:divBdr>
            <w:top w:val="none" w:sz="0" w:space="0" w:color="auto"/>
            <w:left w:val="none" w:sz="0" w:space="0" w:color="auto"/>
            <w:bottom w:val="none" w:sz="0" w:space="0" w:color="auto"/>
            <w:right w:val="none" w:sz="0" w:space="0" w:color="auto"/>
          </w:divBdr>
        </w:div>
        <w:div w:id="304554246">
          <w:marLeft w:val="480"/>
          <w:marRight w:val="0"/>
          <w:marTop w:val="0"/>
          <w:marBottom w:val="0"/>
          <w:divBdr>
            <w:top w:val="none" w:sz="0" w:space="0" w:color="auto"/>
            <w:left w:val="none" w:sz="0" w:space="0" w:color="auto"/>
            <w:bottom w:val="none" w:sz="0" w:space="0" w:color="auto"/>
            <w:right w:val="none" w:sz="0" w:space="0" w:color="auto"/>
          </w:divBdr>
        </w:div>
        <w:div w:id="1173569160">
          <w:marLeft w:val="480"/>
          <w:marRight w:val="0"/>
          <w:marTop w:val="0"/>
          <w:marBottom w:val="0"/>
          <w:divBdr>
            <w:top w:val="none" w:sz="0" w:space="0" w:color="auto"/>
            <w:left w:val="none" w:sz="0" w:space="0" w:color="auto"/>
            <w:bottom w:val="none" w:sz="0" w:space="0" w:color="auto"/>
            <w:right w:val="none" w:sz="0" w:space="0" w:color="auto"/>
          </w:divBdr>
        </w:div>
        <w:div w:id="744959386">
          <w:marLeft w:val="480"/>
          <w:marRight w:val="0"/>
          <w:marTop w:val="0"/>
          <w:marBottom w:val="0"/>
          <w:divBdr>
            <w:top w:val="none" w:sz="0" w:space="0" w:color="auto"/>
            <w:left w:val="none" w:sz="0" w:space="0" w:color="auto"/>
            <w:bottom w:val="none" w:sz="0" w:space="0" w:color="auto"/>
            <w:right w:val="none" w:sz="0" w:space="0" w:color="auto"/>
          </w:divBdr>
        </w:div>
        <w:div w:id="217716554">
          <w:marLeft w:val="480"/>
          <w:marRight w:val="0"/>
          <w:marTop w:val="0"/>
          <w:marBottom w:val="0"/>
          <w:divBdr>
            <w:top w:val="none" w:sz="0" w:space="0" w:color="auto"/>
            <w:left w:val="none" w:sz="0" w:space="0" w:color="auto"/>
            <w:bottom w:val="none" w:sz="0" w:space="0" w:color="auto"/>
            <w:right w:val="none" w:sz="0" w:space="0" w:color="auto"/>
          </w:divBdr>
        </w:div>
        <w:div w:id="1651792472">
          <w:marLeft w:val="480"/>
          <w:marRight w:val="0"/>
          <w:marTop w:val="0"/>
          <w:marBottom w:val="0"/>
          <w:divBdr>
            <w:top w:val="none" w:sz="0" w:space="0" w:color="auto"/>
            <w:left w:val="none" w:sz="0" w:space="0" w:color="auto"/>
            <w:bottom w:val="none" w:sz="0" w:space="0" w:color="auto"/>
            <w:right w:val="none" w:sz="0" w:space="0" w:color="auto"/>
          </w:divBdr>
        </w:div>
        <w:div w:id="2103452224">
          <w:marLeft w:val="480"/>
          <w:marRight w:val="0"/>
          <w:marTop w:val="0"/>
          <w:marBottom w:val="0"/>
          <w:divBdr>
            <w:top w:val="none" w:sz="0" w:space="0" w:color="auto"/>
            <w:left w:val="none" w:sz="0" w:space="0" w:color="auto"/>
            <w:bottom w:val="none" w:sz="0" w:space="0" w:color="auto"/>
            <w:right w:val="none" w:sz="0" w:space="0" w:color="auto"/>
          </w:divBdr>
        </w:div>
        <w:div w:id="995570139">
          <w:marLeft w:val="480"/>
          <w:marRight w:val="0"/>
          <w:marTop w:val="0"/>
          <w:marBottom w:val="0"/>
          <w:divBdr>
            <w:top w:val="none" w:sz="0" w:space="0" w:color="auto"/>
            <w:left w:val="none" w:sz="0" w:space="0" w:color="auto"/>
            <w:bottom w:val="none" w:sz="0" w:space="0" w:color="auto"/>
            <w:right w:val="none" w:sz="0" w:space="0" w:color="auto"/>
          </w:divBdr>
        </w:div>
        <w:div w:id="116219483">
          <w:marLeft w:val="480"/>
          <w:marRight w:val="0"/>
          <w:marTop w:val="0"/>
          <w:marBottom w:val="0"/>
          <w:divBdr>
            <w:top w:val="none" w:sz="0" w:space="0" w:color="auto"/>
            <w:left w:val="none" w:sz="0" w:space="0" w:color="auto"/>
            <w:bottom w:val="none" w:sz="0" w:space="0" w:color="auto"/>
            <w:right w:val="none" w:sz="0" w:space="0" w:color="auto"/>
          </w:divBdr>
        </w:div>
        <w:div w:id="319424950">
          <w:marLeft w:val="480"/>
          <w:marRight w:val="0"/>
          <w:marTop w:val="0"/>
          <w:marBottom w:val="0"/>
          <w:divBdr>
            <w:top w:val="none" w:sz="0" w:space="0" w:color="auto"/>
            <w:left w:val="none" w:sz="0" w:space="0" w:color="auto"/>
            <w:bottom w:val="none" w:sz="0" w:space="0" w:color="auto"/>
            <w:right w:val="none" w:sz="0" w:space="0" w:color="auto"/>
          </w:divBdr>
        </w:div>
        <w:div w:id="1050856">
          <w:marLeft w:val="480"/>
          <w:marRight w:val="0"/>
          <w:marTop w:val="0"/>
          <w:marBottom w:val="0"/>
          <w:divBdr>
            <w:top w:val="none" w:sz="0" w:space="0" w:color="auto"/>
            <w:left w:val="none" w:sz="0" w:space="0" w:color="auto"/>
            <w:bottom w:val="none" w:sz="0" w:space="0" w:color="auto"/>
            <w:right w:val="none" w:sz="0" w:space="0" w:color="auto"/>
          </w:divBdr>
        </w:div>
        <w:div w:id="654719822">
          <w:marLeft w:val="480"/>
          <w:marRight w:val="0"/>
          <w:marTop w:val="0"/>
          <w:marBottom w:val="0"/>
          <w:divBdr>
            <w:top w:val="none" w:sz="0" w:space="0" w:color="auto"/>
            <w:left w:val="none" w:sz="0" w:space="0" w:color="auto"/>
            <w:bottom w:val="none" w:sz="0" w:space="0" w:color="auto"/>
            <w:right w:val="none" w:sz="0" w:space="0" w:color="auto"/>
          </w:divBdr>
        </w:div>
        <w:div w:id="138883947">
          <w:marLeft w:val="480"/>
          <w:marRight w:val="0"/>
          <w:marTop w:val="0"/>
          <w:marBottom w:val="0"/>
          <w:divBdr>
            <w:top w:val="none" w:sz="0" w:space="0" w:color="auto"/>
            <w:left w:val="none" w:sz="0" w:space="0" w:color="auto"/>
            <w:bottom w:val="none" w:sz="0" w:space="0" w:color="auto"/>
            <w:right w:val="none" w:sz="0" w:space="0" w:color="auto"/>
          </w:divBdr>
        </w:div>
        <w:div w:id="589193519">
          <w:marLeft w:val="480"/>
          <w:marRight w:val="0"/>
          <w:marTop w:val="0"/>
          <w:marBottom w:val="0"/>
          <w:divBdr>
            <w:top w:val="none" w:sz="0" w:space="0" w:color="auto"/>
            <w:left w:val="none" w:sz="0" w:space="0" w:color="auto"/>
            <w:bottom w:val="none" w:sz="0" w:space="0" w:color="auto"/>
            <w:right w:val="none" w:sz="0" w:space="0" w:color="auto"/>
          </w:divBdr>
        </w:div>
        <w:div w:id="629674106">
          <w:marLeft w:val="480"/>
          <w:marRight w:val="0"/>
          <w:marTop w:val="0"/>
          <w:marBottom w:val="0"/>
          <w:divBdr>
            <w:top w:val="none" w:sz="0" w:space="0" w:color="auto"/>
            <w:left w:val="none" w:sz="0" w:space="0" w:color="auto"/>
            <w:bottom w:val="none" w:sz="0" w:space="0" w:color="auto"/>
            <w:right w:val="none" w:sz="0" w:space="0" w:color="auto"/>
          </w:divBdr>
        </w:div>
        <w:div w:id="12387496">
          <w:marLeft w:val="480"/>
          <w:marRight w:val="0"/>
          <w:marTop w:val="0"/>
          <w:marBottom w:val="0"/>
          <w:divBdr>
            <w:top w:val="none" w:sz="0" w:space="0" w:color="auto"/>
            <w:left w:val="none" w:sz="0" w:space="0" w:color="auto"/>
            <w:bottom w:val="none" w:sz="0" w:space="0" w:color="auto"/>
            <w:right w:val="none" w:sz="0" w:space="0" w:color="auto"/>
          </w:divBdr>
        </w:div>
        <w:div w:id="693383671">
          <w:marLeft w:val="480"/>
          <w:marRight w:val="0"/>
          <w:marTop w:val="0"/>
          <w:marBottom w:val="0"/>
          <w:divBdr>
            <w:top w:val="none" w:sz="0" w:space="0" w:color="auto"/>
            <w:left w:val="none" w:sz="0" w:space="0" w:color="auto"/>
            <w:bottom w:val="none" w:sz="0" w:space="0" w:color="auto"/>
            <w:right w:val="none" w:sz="0" w:space="0" w:color="auto"/>
          </w:divBdr>
        </w:div>
        <w:div w:id="1383362865">
          <w:marLeft w:val="480"/>
          <w:marRight w:val="0"/>
          <w:marTop w:val="0"/>
          <w:marBottom w:val="0"/>
          <w:divBdr>
            <w:top w:val="none" w:sz="0" w:space="0" w:color="auto"/>
            <w:left w:val="none" w:sz="0" w:space="0" w:color="auto"/>
            <w:bottom w:val="none" w:sz="0" w:space="0" w:color="auto"/>
            <w:right w:val="none" w:sz="0" w:space="0" w:color="auto"/>
          </w:divBdr>
        </w:div>
        <w:div w:id="131794730">
          <w:marLeft w:val="480"/>
          <w:marRight w:val="0"/>
          <w:marTop w:val="0"/>
          <w:marBottom w:val="0"/>
          <w:divBdr>
            <w:top w:val="none" w:sz="0" w:space="0" w:color="auto"/>
            <w:left w:val="none" w:sz="0" w:space="0" w:color="auto"/>
            <w:bottom w:val="none" w:sz="0" w:space="0" w:color="auto"/>
            <w:right w:val="none" w:sz="0" w:space="0" w:color="auto"/>
          </w:divBdr>
        </w:div>
      </w:divsChild>
    </w:div>
    <w:div w:id="2051690209">
      <w:bodyDiv w:val="1"/>
      <w:marLeft w:val="0"/>
      <w:marRight w:val="0"/>
      <w:marTop w:val="0"/>
      <w:marBottom w:val="0"/>
      <w:divBdr>
        <w:top w:val="none" w:sz="0" w:space="0" w:color="auto"/>
        <w:left w:val="none" w:sz="0" w:space="0" w:color="auto"/>
        <w:bottom w:val="none" w:sz="0" w:space="0" w:color="auto"/>
        <w:right w:val="none" w:sz="0" w:space="0" w:color="auto"/>
      </w:divBdr>
      <w:divsChild>
        <w:div w:id="1231961543">
          <w:marLeft w:val="640"/>
          <w:marRight w:val="0"/>
          <w:marTop w:val="0"/>
          <w:marBottom w:val="0"/>
          <w:divBdr>
            <w:top w:val="none" w:sz="0" w:space="0" w:color="auto"/>
            <w:left w:val="none" w:sz="0" w:space="0" w:color="auto"/>
            <w:bottom w:val="none" w:sz="0" w:space="0" w:color="auto"/>
            <w:right w:val="none" w:sz="0" w:space="0" w:color="auto"/>
          </w:divBdr>
        </w:div>
        <w:div w:id="259678614">
          <w:marLeft w:val="640"/>
          <w:marRight w:val="0"/>
          <w:marTop w:val="0"/>
          <w:marBottom w:val="0"/>
          <w:divBdr>
            <w:top w:val="none" w:sz="0" w:space="0" w:color="auto"/>
            <w:left w:val="none" w:sz="0" w:space="0" w:color="auto"/>
            <w:bottom w:val="none" w:sz="0" w:space="0" w:color="auto"/>
            <w:right w:val="none" w:sz="0" w:space="0" w:color="auto"/>
          </w:divBdr>
        </w:div>
        <w:div w:id="257716120">
          <w:marLeft w:val="640"/>
          <w:marRight w:val="0"/>
          <w:marTop w:val="0"/>
          <w:marBottom w:val="0"/>
          <w:divBdr>
            <w:top w:val="none" w:sz="0" w:space="0" w:color="auto"/>
            <w:left w:val="none" w:sz="0" w:space="0" w:color="auto"/>
            <w:bottom w:val="none" w:sz="0" w:space="0" w:color="auto"/>
            <w:right w:val="none" w:sz="0" w:space="0" w:color="auto"/>
          </w:divBdr>
        </w:div>
        <w:div w:id="2142652210">
          <w:marLeft w:val="640"/>
          <w:marRight w:val="0"/>
          <w:marTop w:val="0"/>
          <w:marBottom w:val="0"/>
          <w:divBdr>
            <w:top w:val="none" w:sz="0" w:space="0" w:color="auto"/>
            <w:left w:val="none" w:sz="0" w:space="0" w:color="auto"/>
            <w:bottom w:val="none" w:sz="0" w:space="0" w:color="auto"/>
            <w:right w:val="none" w:sz="0" w:space="0" w:color="auto"/>
          </w:divBdr>
        </w:div>
        <w:div w:id="862934123">
          <w:marLeft w:val="640"/>
          <w:marRight w:val="0"/>
          <w:marTop w:val="0"/>
          <w:marBottom w:val="0"/>
          <w:divBdr>
            <w:top w:val="none" w:sz="0" w:space="0" w:color="auto"/>
            <w:left w:val="none" w:sz="0" w:space="0" w:color="auto"/>
            <w:bottom w:val="none" w:sz="0" w:space="0" w:color="auto"/>
            <w:right w:val="none" w:sz="0" w:space="0" w:color="auto"/>
          </w:divBdr>
        </w:div>
        <w:div w:id="775755221">
          <w:marLeft w:val="640"/>
          <w:marRight w:val="0"/>
          <w:marTop w:val="0"/>
          <w:marBottom w:val="0"/>
          <w:divBdr>
            <w:top w:val="none" w:sz="0" w:space="0" w:color="auto"/>
            <w:left w:val="none" w:sz="0" w:space="0" w:color="auto"/>
            <w:bottom w:val="none" w:sz="0" w:space="0" w:color="auto"/>
            <w:right w:val="none" w:sz="0" w:space="0" w:color="auto"/>
          </w:divBdr>
        </w:div>
        <w:div w:id="662052732">
          <w:marLeft w:val="640"/>
          <w:marRight w:val="0"/>
          <w:marTop w:val="0"/>
          <w:marBottom w:val="0"/>
          <w:divBdr>
            <w:top w:val="none" w:sz="0" w:space="0" w:color="auto"/>
            <w:left w:val="none" w:sz="0" w:space="0" w:color="auto"/>
            <w:bottom w:val="none" w:sz="0" w:space="0" w:color="auto"/>
            <w:right w:val="none" w:sz="0" w:space="0" w:color="auto"/>
          </w:divBdr>
        </w:div>
        <w:div w:id="1807773202">
          <w:marLeft w:val="640"/>
          <w:marRight w:val="0"/>
          <w:marTop w:val="0"/>
          <w:marBottom w:val="0"/>
          <w:divBdr>
            <w:top w:val="none" w:sz="0" w:space="0" w:color="auto"/>
            <w:left w:val="none" w:sz="0" w:space="0" w:color="auto"/>
            <w:bottom w:val="none" w:sz="0" w:space="0" w:color="auto"/>
            <w:right w:val="none" w:sz="0" w:space="0" w:color="auto"/>
          </w:divBdr>
        </w:div>
        <w:div w:id="832767334">
          <w:marLeft w:val="640"/>
          <w:marRight w:val="0"/>
          <w:marTop w:val="0"/>
          <w:marBottom w:val="0"/>
          <w:divBdr>
            <w:top w:val="none" w:sz="0" w:space="0" w:color="auto"/>
            <w:left w:val="none" w:sz="0" w:space="0" w:color="auto"/>
            <w:bottom w:val="none" w:sz="0" w:space="0" w:color="auto"/>
            <w:right w:val="none" w:sz="0" w:space="0" w:color="auto"/>
          </w:divBdr>
        </w:div>
        <w:div w:id="535435654">
          <w:marLeft w:val="640"/>
          <w:marRight w:val="0"/>
          <w:marTop w:val="0"/>
          <w:marBottom w:val="0"/>
          <w:divBdr>
            <w:top w:val="none" w:sz="0" w:space="0" w:color="auto"/>
            <w:left w:val="none" w:sz="0" w:space="0" w:color="auto"/>
            <w:bottom w:val="none" w:sz="0" w:space="0" w:color="auto"/>
            <w:right w:val="none" w:sz="0" w:space="0" w:color="auto"/>
          </w:divBdr>
        </w:div>
        <w:div w:id="1021977747">
          <w:marLeft w:val="640"/>
          <w:marRight w:val="0"/>
          <w:marTop w:val="0"/>
          <w:marBottom w:val="0"/>
          <w:divBdr>
            <w:top w:val="none" w:sz="0" w:space="0" w:color="auto"/>
            <w:left w:val="none" w:sz="0" w:space="0" w:color="auto"/>
            <w:bottom w:val="none" w:sz="0" w:space="0" w:color="auto"/>
            <w:right w:val="none" w:sz="0" w:space="0" w:color="auto"/>
          </w:divBdr>
        </w:div>
        <w:div w:id="1827357421">
          <w:marLeft w:val="640"/>
          <w:marRight w:val="0"/>
          <w:marTop w:val="0"/>
          <w:marBottom w:val="0"/>
          <w:divBdr>
            <w:top w:val="none" w:sz="0" w:space="0" w:color="auto"/>
            <w:left w:val="none" w:sz="0" w:space="0" w:color="auto"/>
            <w:bottom w:val="none" w:sz="0" w:space="0" w:color="auto"/>
            <w:right w:val="none" w:sz="0" w:space="0" w:color="auto"/>
          </w:divBdr>
        </w:div>
        <w:div w:id="1421099018">
          <w:marLeft w:val="640"/>
          <w:marRight w:val="0"/>
          <w:marTop w:val="0"/>
          <w:marBottom w:val="0"/>
          <w:divBdr>
            <w:top w:val="none" w:sz="0" w:space="0" w:color="auto"/>
            <w:left w:val="none" w:sz="0" w:space="0" w:color="auto"/>
            <w:bottom w:val="none" w:sz="0" w:space="0" w:color="auto"/>
            <w:right w:val="none" w:sz="0" w:space="0" w:color="auto"/>
          </w:divBdr>
        </w:div>
        <w:div w:id="1335382703">
          <w:marLeft w:val="640"/>
          <w:marRight w:val="0"/>
          <w:marTop w:val="0"/>
          <w:marBottom w:val="0"/>
          <w:divBdr>
            <w:top w:val="none" w:sz="0" w:space="0" w:color="auto"/>
            <w:left w:val="none" w:sz="0" w:space="0" w:color="auto"/>
            <w:bottom w:val="none" w:sz="0" w:space="0" w:color="auto"/>
            <w:right w:val="none" w:sz="0" w:space="0" w:color="auto"/>
          </w:divBdr>
        </w:div>
        <w:div w:id="1499006318">
          <w:marLeft w:val="640"/>
          <w:marRight w:val="0"/>
          <w:marTop w:val="0"/>
          <w:marBottom w:val="0"/>
          <w:divBdr>
            <w:top w:val="none" w:sz="0" w:space="0" w:color="auto"/>
            <w:left w:val="none" w:sz="0" w:space="0" w:color="auto"/>
            <w:bottom w:val="none" w:sz="0" w:space="0" w:color="auto"/>
            <w:right w:val="none" w:sz="0" w:space="0" w:color="auto"/>
          </w:divBdr>
        </w:div>
        <w:div w:id="1376268734">
          <w:marLeft w:val="640"/>
          <w:marRight w:val="0"/>
          <w:marTop w:val="0"/>
          <w:marBottom w:val="0"/>
          <w:divBdr>
            <w:top w:val="none" w:sz="0" w:space="0" w:color="auto"/>
            <w:left w:val="none" w:sz="0" w:space="0" w:color="auto"/>
            <w:bottom w:val="none" w:sz="0" w:space="0" w:color="auto"/>
            <w:right w:val="none" w:sz="0" w:space="0" w:color="auto"/>
          </w:divBdr>
        </w:div>
        <w:div w:id="1892763453">
          <w:marLeft w:val="640"/>
          <w:marRight w:val="0"/>
          <w:marTop w:val="0"/>
          <w:marBottom w:val="0"/>
          <w:divBdr>
            <w:top w:val="none" w:sz="0" w:space="0" w:color="auto"/>
            <w:left w:val="none" w:sz="0" w:space="0" w:color="auto"/>
            <w:bottom w:val="none" w:sz="0" w:space="0" w:color="auto"/>
            <w:right w:val="none" w:sz="0" w:space="0" w:color="auto"/>
          </w:divBdr>
        </w:div>
        <w:div w:id="217476698">
          <w:marLeft w:val="640"/>
          <w:marRight w:val="0"/>
          <w:marTop w:val="0"/>
          <w:marBottom w:val="0"/>
          <w:divBdr>
            <w:top w:val="none" w:sz="0" w:space="0" w:color="auto"/>
            <w:left w:val="none" w:sz="0" w:space="0" w:color="auto"/>
            <w:bottom w:val="none" w:sz="0" w:space="0" w:color="auto"/>
            <w:right w:val="none" w:sz="0" w:space="0" w:color="auto"/>
          </w:divBdr>
        </w:div>
        <w:div w:id="931545251">
          <w:marLeft w:val="640"/>
          <w:marRight w:val="0"/>
          <w:marTop w:val="0"/>
          <w:marBottom w:val="0"/>
          <w:divBdr>
            <w:top w:val="none" w:sz="0" w:space="0" w:color="auto"/>
            <w:left w:val="none" w:sz="0" w:space="0" w:color="auto"/>
            <w:bottom w:val="none" w:sz="0" w:space="0" w:color="auto"/>
            <w:right w:val="none" w:sz="0" w:space="0" w:color="auto"/>
          </w:divBdr>
        </w:div>
      </w:divsChild>
    </w:div>
    <w:div w:id="2088649790">
      <w:bodyDiv w:val="1"/>
      <w:marLeft w:val="0"/>
      <w:marRight w:val="0"/>
      <w:marTop w:val="0"/>
      <w:marBottom w:val="0"/>
      <w:divBdr>
        <w:top w:val="none" w:sz="0" w:space="0" w:color="auto"/>
        <w:left w:val="none" w:sz="0" w:space="0" w:color="auto"/>
        <w:bottom w:val="none" w:sz="0" w:space="0" w:color="auto"/>
        <w:right w:val="none" w:sz="0" w:space="0" w:color="auto"/>
      </w:divBdr>
      <w:divsChild>
        <w:div w:id="1470250374">
          <w:marLeft w:val="640"/>
          <w:marRight w:val="0"/>
          <w:marTop w:val="0"/>
          <w:marBottom w:val="0"/>
          <w:divBdr>
            <w:top w:val="none" w:sz="0" w:space="0" w:color="auto"/>
            <w:left w:val="none" w:sz="0" w:space="0" w:color="auto"/>
            <w:bottom w:val="none" w:sz="0" w:space="0" w:color="auto"/>
            <w:right w:val="none" w:sz="0" w:space="0" w:color="auto"/>
          </w:divBdr>
        </w:div>
        <w:div w:id="2000377867">
          <w:marLeft w:val="640"/>
          <w:marRight w:val="0"/>
          <w:marTop w:val="0"/>
          <w:marBottom w:val="0"/>
          <w:divBdr>
            <w:top w:val="none" w:sz="0" w:space="0" w:color="auto"/>
            <w:left w:val="none" w:sz="0" w:space="0" w:color="auto"/>
            <w:bottom w:val="none" w:sz="0" w:space="0" w:color="auto"/>
            <w:right w:val="none" w:sz="0" w:space="0" w:color="auto"/>
          </w:divBdr>
        </w:div>
        <w:div w:id="688220325">
          <w:marLeft w:val="640"/>
          <w:marRight w:val="0"/>
          <w:marTop w:val="0"/>
          <w:marBottom w:val="0"/>
          <w:divBdr>
            <w:top w:val="none" w:sz="0" w:space="0" w:color="auto"/>
            <w:left w:val="none" w:sz="0" w:space="0" w:color="auto"/>
            <w:bottom w:val="none" w:sz="0" w:space="0" w:color="auto"/>
            <w:right w:val="none" w:sz="0" w:space="0" w:color="auto"/>
          </w:divBdr>
        </w:div>
        <w:div w:id="1757827479">
          <w:marLeft w:val="640"/>
          <w:marRight w:val="0"/>
          <w:marTop w:val="0"/>
          <w:marBottom w:val="0"/>
          <w:divBdr>
            <w:top w:val="none" w:sz="0" w:space="0" w:color="auto"/>
            <w:left w:val="none" w:sz="0" w:space="0" w:color="auto"/>
            <w:bottom w:val="none" w:sz="0" w:space="0" w:color="auto"/>
            <w:right w:val="none" w:sz="0" w:space="0" w:color="auto"/>
          </w:divBdr>
        </w:div>
        <w:div w:id="1343817813">
          <w:marLeft w:val="640"/>
          <w:marRight w:val="0"/>
          <w:marTop w:val="0"/>
          <w:marBottom w:val="0"/>
          <w:divBdr>
            <w:top w:val="none" w:sz="0" w:space="0" w:color="auto"/>
            <w:left w:val="none" w:sz="0" w:space="0" w:color="auto"/>
            <w:bottom w:val="none" w:sz="0" w:space="0" w:color="auto"/>
            <w:right w:val="none" w:sz="0" w:space="0" w:color="auto"/>
          </w:divBdr>
        </w:div>
        <w:div w:id="1757821686">
          <w:marLeft w:val="640"/>
          <w:marRight w:val="0"/>
          <w:marTop w:val="0"/>
          <w:marBottom w:val="0"/>
          <w:divBdr>
            <w:top w:val="none" w:sz="0" w:space="0" w:color="auto"/>
            <w:left w:val="none" w:sz="0" w:space="0" w:color="auto"/>
            <w:bottom w:val="none" w:sz="0" w:space="0" w:color="auto"/>
            <w:right w:val="none" w:sz="0" w:space="0" w:color="auto"/>
          </w:divBdr>
        </w:div>
        <w:div w:id="1361661520">
          <w:marLeft w:val="640"/>
          <w:marRight w:val="0"/>
          <w:marTop w:val="0"/>
          <w:marBottom w:val="0"/>
          <w:divBdr>
            <w:top w:val="none" w:sz="0" w:space="0" w:color="auto"/>
            <w:left w:val="none" w:sz="0" w:space="0" w:color="auto"/>
            <w:bottom w:val="none" w:sz="0" w:space="0" w:color="auto"/>
            <w:right w:val="none" w:sz="0" w:space="0" w:color="auto"/>
          </w:divBdr>
        </w:div>
        <w:div w:id="870074914">
          <w:marLeft w:val="640"/>
          <w:marRight w:val="0"/>
          <w:marTop w:val="0"/>
          <w:marBottom w:val="0"/>
          <w:divBdr>
            <w:top w:val="none" w:sz="0" w:space="0" w:color="auto"/>
            <w:left w:val="none" w:sz="0" w:space="0" w:color="auto"/>
            <w:bottom w:val="none" w:sz="0" w:space="0" w:color="auto"/>
            <w:right w:val="none" w:sz="0" w:space="0" w:color="auto"/>
          </w:divBdr>
        </w:div>
        <w:div w:id="1692098989">
          <w:marLeft w:val="640"/>
          <w:marRight w:val="0"/>
          <w:marTop w:val="0"/>
          <w:marBottom w:val="0"/>
          <w:divBdr>
            <w:top w:val="none" w:sz="0" w:space="0" w:color="auto"/>
            <w:left w:val="none" w:sz="0" w:space="0" w:color="auto"/>
            <w:bottom w:val="none" w:sz="0" w:space="0" w:color="auto"/>
            <w:right w:val="none" w:sz="0" w:space="0" w:color="auto"/>
          </w:divBdr>
        </w:div>
        <w:div w:id="1846045777">
          <w:marLeft w:val="640"/>
          <w:marRight w:val="0"/>
          <w:marTop w:val="0"/>
          <w:marBottom w:val="0"/>
          <w:divBdr>
            <w:top w:val="none" w:sz="0" w:space="0" w:color="auto"/>
            <w:left w:val="none" w:sz="0" w:space="0" w:color="auto"/>
            <w:bottom w:val="none" w:sz="0" w:space="0" w:color="auto"/>
            <w:right w:val="none" w:sz="0" w:space="0" w:color="auto"/>
          </w:divBdr>
        </w:div>
        <w:div w:id="1766263763">
          <w:marLeft w:val="640"/>
          <w:marRight w:val="0"/>
          <w:marTop w:val="0"/>
          <w:marBottom w:val="0"/>
          <w:divBdr>
            <w:top w:val="none" w:sz="0" w:space="0" w:color="auto"/>
            <w:left w:val="none" w:sz="0" w:space="0" w:color="auto"/>
            <w:bottom w:val="none" w:sz="0" w:space="0" w:color="auto"/>
            <w:right w:val="none" w:sz="0" w:space="0" w:color="auto"/>
          </w:divBdr>
        </w:div>
        <w:div w:id="1226068169">
          <w:marLeft w:val="640"/>
          <w:marRight w:val="0"/>
          <w:marTop w:val="0"/>
          <w:marBottom w:val="0"/>
          <w:divBdr>
            <w:top w:val="none" w:sz="0" w:space="0" w:color="auto"/>
            <w:left w:val="none" w:sz="0" w:space="0" w:color="auto"/>
            <w:bottom w:val="none" w:sz="0" w:space="0" w:color="auto"/>
            <w:right w:val="none" w:sz="0" w:space="0" w:color="auto"/>
          </w:divBdr>
        </w:div>
        <w:div w:id="1815022117">
          <w:marLeft w:val="640"/>
          <w:marRight w:val="0"/>
          <w:marTop w:val="0"/>
          <w:marBottom w:val="0"/>
          <w:divBdr>
            <w:top w:val="none" w:sz="0" w:space="0" w:color="auto"/>
            <w:left w:val="none" w:sz="0" w:space="0" w:color="auto"/>
            <w:bottom w:val="none" w:sz="0" w:space="0" w:color="auto"/>
            <w:right w:val="none" w:sz="0" w:space="0" w:color="auto"/>
          </w:divBdr>
        </w:div>
        <w:div w:id="1769616367">
          <w:marLeft w:val="640"/>
          <w:marRight w:val="0"/>
          <w:marTop w:val="0"/>
          <w:marBottom w:val="0"/>
          <w:divBdr>
            <w:top w:val="none" w:sz="0" w:space="0" w:color="auto"/>
            <w:left w:val="none" w:sz="0" w:space="0" w:color="auto"/>
            <w:bottom w:val="none" w:sz="0" w:space="0" w:color="auto"/>
            <w:right w:val="none" w:sz="0" w:space="0" w:color="auto"/>
          </w:divBdr>
        </w:div>
        <w:div w:id="1977372997">
          <w:marLeft w:val="640"/>
          <w:marRight w:val="0"/>
          <w:marTop w:val="0"/>
          <w:marBottom w:val="0"/>
          <w:divBdr>
            <w:top w:val="none" w:sz="0" w:space="0" w:color="auto"/>
            <w:left w:val="none" w:sz="0" w:space="0" w:color="auto"/>
            <w:bottom w:val="none" w:sz="0" w:space="0" w:color="auto"/>
            <w:right w:val="none" w:sz="0" w:space="0" w:color="auto"/>
          </w:divBdr>
        </w:div>
        <w:div w:id="193810663">
          <w:marLeft w:val="640"/>
          <w:marRight w:val="0"/>
          <w:marTop w:val="0"/>
          <w:marBottom w:val="0"/>
          <w:divBdr>
            <w:top w:val="none" w:sz="0" w:space="0" w:color="auto"/>
            <w:left w:val="none" w:sz="0" w:space="0" w:color="auto"/>
            <w:bottom w:val="none" w:sz="0" w:space="0" w:color="auto"/>
            <w:right w:val="none" w:sz="0" w:space="0" w:color="auto"/>
          </w:divBdr>
        </w:div>
      </w:divsChild>
    </w:div>
    <w:div w:id="2101176233">
      <w:bodyDiv w:val="1"/>
      <w:marLeft w:val="0"/>
      <w:marRight w:val="0"/>
      <w:marTop w:val="0"/>
      <w:marBottom w:val="0"/>
      <w:divBdr>
        <w:top w:val="none" w:sz="0" w:space="0" w:color="auto"/>
        <w:left w:val="none" w:sz="0" w:space="0" w:color="auto"/>
        <w:bottom w:val="none" w:sz="0" w:space="0" w:color="auto"/>
        <w:right w:val="none" w:sz="0" w:space="0" w:color="auto"/>
      </w:divBdr>
      <w:divsChild>
        <w:div w:id="1565333352">
          <w:marLeft w:val="640"/>
          <w:marRight w:val="0"/>
          <w:marTop w:val="0"/>
          <w:marBottom w:val="0"/>
          <w:divBdr>
            <w:top w:val="none" w:sz="0" w:space="0" w:color="auto"/>
            <w:left w:val="none" w:sz="0" w:space="0" w:color="auto"/>
            <w:bottom w:val="none" w:sz="0" w:space="0" w:color="auto"/>
            <w:right w:val="none" w:sz="0" w:space="0" w:color="auto"/>
          </w:divBdr>
        </w:div>
        <w:div w:id="556626030">
          <w:marLeft w:val="640"/>
          <w:marRight w:val="0"/>
          <w:marTop w:val="0"/>
          <w:marBottom w:val="0"/>
          <w:divBdr>
            <w:top w:val="none" w:sz="0" w:space="0" w:color="auto"/>
            <w:left w:val="none" w:sz="0" w:space="0" w:color="auto"/>
            <w:bottom w:val="none" w:sz="0" w:space="0" w:color="auto"/>
            <w:right w:val="none" w:sz="0" w:space="0" w:color="auto"/>
          </w:divBdr>
        </w:div>
        <w:div w:id="1673799357">
          <w:marLeft w:val="640"/>
          <w:marRight w:val="0"/>
          <w:marTop w:val="0"/>
          <w:marBottom w:val="0"/>
          <w:divBdr>
            <w:top w:val="none" w:sz="0" w:space="0" w:color="auto"/>
            <w:left w:val="none" w:sz="0" w:space="0" w:color="auto"/>
            <w:bottom w:val="none" w:sz="0" w:space="0" w:color="auto"/>
            <w:right w:val="none" w:sz="0" w:space="0" w:color="auto"/>
          </w:divBdr>
        </w:div>
        <w:div w:id="431317757">
          <w:marLeft w:val="640"/>
          <w:marRight w:val="0"/>
          <w:marTop w:val="0"/>
          <w:marBottom w:val="0"/>
          <w:divBdr>
            <w:top w:val="none" w:sz="0" w:space="0" w:color="auto"/>
            <w:left w:val="none" w:sz="0" w:space="0" w:color="auto"/>
            <w:bottom w:val="none" w:sz="0" w:space="0" w:color="auto"/>
            <w:right w:val="none" w:sz="0" w:space="0" w:color="auto"/>
          </w:divBdr>
        </w:div>
        <w:div w:id="269902336">
          <w:marLeft w:val="640"/>
          <w:marRight w:val="0"/>
          <w:marTop w:val="0"/>
          <w:marBottom w:val="0"/>
          <w:divBdr>
            <w:top w:val="none" w:sz="0" w:space="0" w:color="auto"/>
            <w:left w:val="none" w:sz="0" w:space="0" w:color="auto"/>
            <w:bottom w:val="none" w:sz="0" w:space="0" w:color="auto"/>
            <w:right w:val="none" w:sz="0" w:space="0" w:color="auto"/>
          </w:divBdr>
        </w:div>
        <w:div w:id="23137702">
          <w:marLeft w:val="640"/>
          <w:marRight w:val="0"/>
          <w:marTop w:val="0"/>
          <w:marBottom w:val="0"/>
          <w:divBdr>
            <w:top w:val="none" w:sz="0" w:space="0" w:color="auto"/>
            <w:left w:val="none" w:sz="0" w:space="0" w:color="auto"/>
            <w:bottom w:val="none" w:sz="0" w:space="0" w:color="auto"/>
            <w:right w:val="none" w:sz="0" w:space="0" w:color="auto"/>
          </w:divBdr>
        </w:div>
        <w:div w:id="1185171739">
          <w:marLeft w:val="640"/>
          <w:marRight w:val="0"/>
          <w:marTop w:val="0"/>
          <w:marBottom w:val="0"/>
          <w:divBdr>
            <w:top w:val="none" w:sz="0" w:space="0" w:color="auto"/>
            <w:left w:val="none" w:sz="0" w:space="0" w:color="auto"/>
            <w:bottom w:val="none" w:sz="0" w:space="0" w:color="auto"/>
            <w:right w:val="none" w:sz="0" w:space="0" w:color="auto"/>
          </w:divBdr>
        </w:div>
        <w:div w:id="1543322134">
          <w:marLeft w:val="640"/>
          <w:marRight w:val="0"/>
          <w:marTop w:val="0"/>
          <w:marBottom w:val="0"/>
          <w:divBdr>
            <w:top w:val="none" w:sz="0" w:space="0" w:color="auto"/>
            <w:left w:val="none" w:sz="0" w:space="0" w:color="auto"/>
            <w:bottom w:val="none" w:sz="0" w:space="0" w:color="auto"/>
            <w:right w:val="none" w:sz="0" w:space="0" w:color="auto"/>
          </w:divBdr>
        </w:div>
        <w:div w:id="1222324386">
          <w:marLeft w:val="640"/>
          <w:marRight w:val="0"/>
          <w:marTop w:val="0"/>
          <w:marBottom w:val="0"/>
          <w:divBdr>
            <w:top w:val="none" w:sz="0" w:space="0" w:color="auto"/>
            <w:left w:val="none" w:sz="0" w:space="0" w:color="auto"/>
            <w:bottom w:val="none" w:sz="0" w:space="0" w:color="auto"/>
            <w:right w:val="none" w:sz="0" w:space="0" w:color="auto"/>
          </w:divBdr>
        </w:div>
        <w:div w:id="1015572799">
          <w:marLeft w:val="640"/>
          <w:marRight w:val="0"/>
          <w:marTop w:val="0"/>
          <w:marBottom w:val="0"/>
          <w:divBdr>
            <w:top w:val="none" w:sz="0" w:space="0" w:color="auto"/>
            <w:left w:val="none" w:sz="0" w:space="0" w:color="auto"/>
            <w:bottom w:val="none" w:sz="0" w:space="0" w:color="auto"/>
            <w:right w:val="none" w:sz="0" w:space="0" w:color="auto"/>
          </w:divBdr>
        </w:div>
        <w:div w:id="47917319">
          <w:marLeft w:val="640"/>
          <w:marRight w:val="0"/>
          <w:marTop w:val="0"/>
          <w:marBottom w:val="0"/>
          <w:divBdr>
            <w:top w:val="none" w:sz="0" w:space="0" w:color="auto"/>
            <w:left w:val="none" w:sz="0" w:space="0" w:color="auto"/>
            <w:bottom w:val="none" w:sz="0" w:space="0" w:color="auto"/>
            <w:right w:val="none" w:sz="0" w:space="0" w:color="auto"/>
          </w:divBdr>
        </w:div>
        <w:div w:id="524631799">
          <w:marLeft w:val="640"/>
          <w:marRight w:val="0"/>
          <w:marTop w:val="0"/>
          <w:marBottom w:val="0"/>
          <w:divBdr>
            <w:top w:val="none" w:sz="0" w:space="0" w:color="auto"/>
            <w:left w:val="none" w:sz="0" w:space="0" w:color="auto"/>
            <w:bottom w:val="none" w:sz="0" w:space="0" w:color="auto"/>
            <w:right w:val="none" w:sz="0" w:space="0" w:color="auto"/>
          </w:divBdr>
        </w:div>
        <w:div w:id="1609585484">
          <w:marLeft w:val="640"/>
          <w:marRight w:val="0"/>
          <w:marTop w:val="0"/>
          <w:marBottom w:val="0"/>
          <w:divBdr>
            <w:top w:val="none" w:sz="0" w:space="0" w:color="auto"/>
            <w:left w:val="none" w:sz="0" w:space="0" w:color="auto"/>
            <w:bottom w:val="none" w:sz="0" w:space="0" w:color="auto"/>
            <w:right w:val="none" w:sz="0" w:space="0" w:color="auto"/>
          </w:divBdr>
        </w:div>
        <w:div w:id="1171993188">
          <w:marLeft w:val="640"/>
          <w:marRight w:val="0"/>
          <w:marTop w:val="0"/>
          <w:marBottom w:val="0"/>
          <w:divBdr>
            <w:top w:val="none" w:sz="0" w:space="0" w:color="auto"/>
            <w:left w:val="none" w:sz="0" w:space="0" w:color="auto"/>
            <w:bottom w:val="none" w:sz="0" w:space="0" w:color="auto"/>
            <w:right w:val="none" w:sz="0" w:space="0" w:color="auto"/>
          </w:divBdr>
        </w:div>
        <w:div w:id="1796026861">
          <w:marLeft w:val="640"/>
          <w:marRight w:val="0"/>
          <w:marTop w:val="0"/>
          <w:marBottom w:val="0"/>
          <w:divBdr>
            <w:top w:val="none" w:sz="0" w:space="0" w:color="auto"/>
            <w:left w:val="none" w:sz="0" w:space="0" w:color="auto"/>
            <w:bottom w:val="none" w:sz="0" w:space="0" w:color="auto"/>
            <w:right w:val="none" w:sz="0" w:space="0" w:color="auto"/>
          </w:divBdr>
        </w:div>
        <w:div w:id="1031960044">
          <w:marLeft w:val="640"/>
          <w:marRight w:val="0"/>
          <w:marTop w:val="0"/>
          <w:marBottom w:val="0"/>
          <w:divBdr>
            <w:top w:val="none" w:sz="0" w:space="0" w:color="auto"/>
            <w:left w:val="none" w:sz="0" w:space="0" w:color="auto"/>
            <w:bottom w:val="none" w:sz="0" w:space="0" w:color="auto"/>
            <w:right w:val="none" w:sz="0" w:space="0" w:color="auto"/>
          </w:divBdr>
        </w:div>
      </w:divsChild>
    </w:div>
    <w:div w:id="2105300611">
      <w:bodyDiv w:val="1"/>
      <w:marLeft w:val="0"/>
      <w:marRight w:val="0"/>
      <w:marTop w:val="0"/>
      <w:marBottom w:val="0"/>
      <w:divBdr>
        <w:top w:val="none" w:sz="0" w:space="0" w:color="auto"/>
        <w:left w:val="none" w:sz="0" w:space="0" w:color="auto"/>
        <w:bottom w:val="none" w:sz="0" w:space="0" w:color="auto"/>
        <w:right w:val="none" w:sz="0" w:space="0" w:color="auto"/>
      </w:divBdr>
      <w:divsChild>
        <w:div w:id="231041759">
          <w:marLeft w:val="640"/>
          <w:marRight w:val="0"/>
          <w:marTop w:val="0"/>
          <w:marBottom w:val="0"/>
          <w:divBdr>
            <w:top w:val="none" w:sz="0" w:space="0" w:color="auto"/>
            <w:left w:val="none" w:sz="0" w:space="0" w:color="auto"/>
            <w:bottom w:val="none" w:sz="0" w:space="0" w:color="auto"/>
            <w:right w:val="none" w:sz="0" w:space="0" w:color="auto"/>
          </w:divBdr>
        </w:div>
        <w:div w:id="832724483">
          <w:marLeft w:val="640"/>
          <w:marRight w:val="0"/>
          <w:marTop w:val="0"/>
          <w:marBottom w:val="0"/>
          <w:divBdr>
            <w:top w:val="none" w:sz="0" w:space="0" w:color="auto"/>
            <w:left w:val="none" w:sz="0" w:space="0" w:color="auto"/>
            <w:bottom w:val="none" w:sz="0" w:space="0" w:color="auto"/>
            <w:right w:val="none" w:sz="0" w:space="0" w:color="auto"/>
          </w:divBdr>
        </w:div>
        <w:div w:id="1389259674">
          <w:marLeft w:val="640"/>
          <w:marRight w:val="0"/>
          <w:marTop w:val="0"/>
          <w:marBottom w:val="0"/>
          <w:divBdr>
            <w:top w:val="none" w:sz="0" w:space="0" w:color="auto"/>
            <w:left w:val="none" w:sz="0" w:space="0" w:color="auto"/>
            <w:bottom w:val="none" w:sz="0" w:space="0" w:color="auto"/>
            <w:right w:val="none" w:sz="0" w:space="0" w:color="auto"/>
          </w:divBdr>
        </w:div>
        <w:div w:id="36397341">
          <w:marLeft w:val="640"/>
          <w:marRight w:val="0"/>
          <w:marTop w:val="0"/>
          <w:marBottom w:val="0"/>
          <w:divBdr>
            <w:top w:val="none" w:sz="0" w:space="0" w:color="auto"/>
            <w:left w:val="none" w:sz="0" w:space="0" w:color="auto"/>
            <w:bottom w:val="none" w:sz="0" w:space="0" w:color="auto"/>
            <w:right w:val="none" w:sz="0" w:space="0" w:color="auto"/>
          </w:divBdr>
        </w:div>
        <w:div w:id="1949777451">
          <w:marLeft w:val="640"/>
          <w:marRight w:val="0"/>
          <w:marTop w:val="0"/>
          <w:marBottom w:val="0"/>
          <w:divBdr>
            <w:top w:val="none" w:sz="0" w:space="0" w:color="auto"/>
            <w:left w:val="none" w:sz="0" w:space="0" w:color="auto"/>
            <w:bottom w:val="none" w:sz="0" w:space="0" w:color="auto"/>
            <w:right w:val="none" w:sz="0" w:space="0" w:color="auto"/>
          </w:divBdr>
        </w:div>
        <w:div w:id="1807358483">
          <w:marLeft w:val="640"/>
          <w:marRight w:val="0"/>
          <w:marTop w:val="0"/>
          <w:marBottom w:val="0"/>
          <w:divBdr>
            <w:top w:val="none" w:sz="0" w:space="0" w:color="auto"/>
            <w:left w:val="none" w:sz="0" w:space="0" w:color="auto"/>
            <w:bottom w:val="none" w:sz="0" w:space="0" w:color="auto"/>
            <w:right w:val="none" w:sz="0" w:space="0" w:color="auto"/>
          </w:divBdr>
        </w:div>
        <w:div w:id="705955052">
          <w:marLeft w:val="640"/>
          <w:marRight w:val="0"/>
          <w:marTop w:val="0"/>
          <w:marBottom w:val="0"/>
          <w:divBdr>
            <w:top w:val="none" w:sz="0" w:space="0" w:color="auto"/>
            <w:left w:val="none" w:sz="0" w:space="0" w:color="auto"/>
            <w:bottom w:val="none" w:sz="0" w:space="0" w:color="auto"/>
            <w:right w:val="none" w:sz="0" w:space="0" w:color="auto"/>
          </w:divBdr>
        </w:div>
        <w:div w:id="1520507835">
          <w:marLeft w:val="640"/>
          <w:marRight w:val="0"/>
          <w:marTop w:val="0"/>
          <w:marBottom w:val="0"/>
          <w:divBdr>
            <w:top w:val="none" w:sz="0" w:space="0" w:color="auto"/>
            <w:left w:val="none" w:sz="0" w:space="0" w:color="auto"/>
            <w:bottom w:val="none" w:sz="0" w:space="0" w:color="auto"/>
            <w:right w:val="none" w:sz="0" w:space="0" w:color="auto"/>
          </w:divBdr>
        </w:div>
        <w:div w:id="1083719581">
          <w:marLeft w:val="640"/>
          <w:marRight w:val="0"/>
          <w:marTop w:val="0"/>
          <w:marBottom w:val="0"/>
          <w:divBdr>
            <w:top w:val="none" w:sz="0" w:space="0" w:color="auto"/>
            <w:left w:val="none" w:sz="0" w:space="0" w:color="auto"/>
            <w:bottom w:val="none" w:sz="0" w:space="0" w:color="auto"/>
            <w:right w:val="none" w:sz="0" w:space="0" w:color="auto"/>
          </w:divBdr>
        </w:div>
        <w:div w:id="6715476">
          <w:marLeft w:val="640"/>
          <w:marRight w:val="0"/>
          <w:marTop w:val="0"/>
          <w:marBottom w:val="0"/>
          <w:divBdr>
            <w:top w:val="none" w:sz="0" w:space="0" w:color="auto"/>
            <w:left w:val="none" w:sz="0" w:space="0" w:color="auto"/>
            <w:bottom w:val="none" w:sz="0" w:space="0" w:color="auto"/>
            <w:right w:val="none" w:sz="0" w:space="0" w:color="auto"/>
          </w:divBdr>
        </w:div>
        <w:div w:id="746804800">
          <w:marLeft w:val="640"/>
          <w:marRight w:val="0"/>
          <w:marTop w:val="0"/>
          <w:marBottom w:val="0"/>
          <w:divBdr>
            <w:top w:val="none" w:sz="0" w:space="0" w:color="auto"/>
            <w:left w:val="none" w:sz="0" w:space="0" w:color="auto"/>
            <w:bottom w:val="none" w:sz="0" w:space="0" w:color="auto"/>
            <w:right w:val="none" w:sz="0" w:space="0" w:color="auto"/>
          </w:divBdr>
        </w:div>
      </w:divsChild>
    </w:div>
    <w:div w:id="2111316385">
      <w:bodyDiv w:val="1"/>
      <w:marLeft w:val="0"/>
      <w:marRight w:val="0"/>
      <w:marTop w:val="0"/>
      <w:marBottom w:val="0"/>
      <w:divBdr>
        <w:top w:val="none" w:sz="0" w:space="0" w:color="auto"/>
        <w:left w:val="none" w:sz="0" w:space="0" w:color="auto"/>
        <w:bottom w:val="none" w:sz="0" w:space="0" w:color="auto"/>
        <w:right w:val="none" w:sz="0" w:space="0" w:color="auto"/>
      </w:divBdr>
      <w:divsChild>
        <w:div w:id="1400516895">
          <w:marLeft w:val="640"/>
          <w:marRight w:val="0"/>
          <w:marTop w:val="0"/>
          <w:marBottom w:val="0"/>
          <w:divBdr>
            <w:top w:val="none" w:sz="0" w:space="0" w:color="auto"/>
            <w:left w:val="none" w:sz="0" w:space="0" w:color="auto"/>
            <w:bottom w:val="none" w:sz="0" w:space="0" w:color="auto"/>
            <w:right w:val="none" w:sz="0" w:space="0" w:color="auto"/>
          </w:divBdr>
        </w:div>
        <w:div w:id="1763992073">
          <w:marLeft w:val="640"/>
          <w:marRight w:val="0"/>
          <w:marTop w:val="0"/>
          <w:marBottom w:val="0"/>
          <w:divBdr>
            <w:top w:val="none" w:sz="0" w:space="0" w:color="auto"/>
            <w:left w:val="none" w:sz="0" w:space="0" w:color="auto"/>
            <w:bottom w:val="none" w:sz="0" w:space="0" w:color="auto"/>
            <w:right w:val="none" w:sz="0" w:space="0" w:color="auto"/>
          </w:divBdr>
        </w:div>
        <w:div w:id="455608534">
          <w:marLeft w:val="640"/>
          <w:marRight w:val="0"/>
          <w:marTop w:val="0"/>
          <w:marBottom w:val="0"/>
          <w:divBdr>
            <w:top w:val="none" w:sz="0" w:space="0" w:color="auto"/>
            <w:left w:val="none" w:sz="0" w:space="0" w:color="auto"/>
            <w:bottom w:val="none" w:sz="0" w:space="0" w:color="auto"/>
            <w:right w:val="none" w:sz="0" w:space="0" w:color="auto"/>
          </w:divBdr>
        </w:div>
        <w:div w:id="1190798401">
          <w:marLeft w:val="640"/>
          <w:marRight w:val="0"/>
          <w:marTop w:val="0"/>
          <w:marBottom w:val="0"/>
          <w:divBdr>
            <w:top w:val="none" w:sz="0" w:space="0" w:color="auto"/>
            <w:left w:val="none" w:sz="0" w:space="0" w:color="auto"/>
            <w:bottom w:val="none" w:sz="0" w:space="0" w:color="auto"/>
            <w:right w:val="none" w:sz="0" w:space="0" w:color="auto"/>
          </w:divBdr>
        </w:div>
        <w:div w:id="2097087449">
          <w:marLeft w:val="640"/>
          <w:marRight w:val="0"/>
          <w:marTop w:val="0"/>
          <w:marBottom w:val="0"/>
          <w:divBdr>
            <w:top w:val="none" w:sz="0" w:space="0" w:color="auto"/>
            <w:left w:val="none" w:sz="0" w:space="0" w:color="auto"/>
            <w:bottom w:val="none" w:sz="0" w:space="0" w:color="auto"/>
            <w:right w:val="none" w:sz="0" w:space="0" w:color="auto"/>
          </w:divBdr>
        </w:div>
        <w:div w:id="1257789029">
          <w:marLeft w:val="640"/>
          <w:marRight w:val="0"/>
          <w:marTop w:val="0"/>
          <w:marBottom w:val="0"/>
          <w:divBdr>
            <w:top w:val="none" w:sz="0" w:space="0" w:color="auto"/>
            <w:left w:val="none" w:sz="0" w:space="0" w:color="auto"/>
            <w:bottom w:val="none" w:sz="0" w:space="0" w:color="auto"/>
            <w:right w:val="none" w:sz="0" w:space="0" w:color="auto"/>
          </w:divBdr>
        </w:div>
        <w:div w:id="447894791">
          <w:marLeft w:val="640"/>
          <w:marRight w:val="0"/>
          <w:marTop w:val="0"/>
          <w:marBottom w:val="0"/>
          <w:divBdr>
            <w:top w:val="none" w:sz="0" w:space="0" w:color="auto"/>
            <w:left w:val="none" w:sz="0" w:space="0" w:color="auto"/>
            <w:bottom w:val="none" w:sz="0" w:space="0" w:color="auto"/>
            <w:right w:val="none" w:sz="0" w:space="0" w:color="auto"/>
          </w:divBdr>
        </w:div>
        <w:div w:id="1345404174">
          <w:marLeft w:val="640"/>
          <w:marRight w:val="0"/>
          <w:marTop w:val="0"/>
          <w:marBottom w:val="0"/>
          <w:divBdr>
            <w:top w:val="none" w:sz="0" w:space="0" w:color="auto"/>
            <w:left w:val="none" w:sz="0" w:space="0" w:color="auto"/>
            <w:bottom w:val="none" w:sz="0" w:space="0" w:color="auto"/>
            <w:right w:val="none" w:sz="0" w:space="0" w:color="auto"/>
          </w:divBdr>
        </w:div>
        <w:div w:id="1667399472">
          <w:marLeft w:val="640"/>
          <w:marRight w:val="0"/>
          <w:marTop w:val="0"/>
          <w:marBottom w:val="0"/>
          <w:divBdr>
            <w:top w:val="none" w:sz="0" w:space="0" w:color="auto"/>
            <w:left w:val="none" w:sz="0" w:space="0" w:color="auto"/>
            <w:bottom w:val="none" w:sz="0" w:space="0" w:color="auto"/>
            <w:right w:val="none" w:sz="0" w:space="0" w:color="auto"/>
          </w:divBdr>
        </w:div>
        <w:div w:id="152181053">
          <w:marLeft w:val="640"/>
          <w:marRight w:val="0"/>
          <w:marTop w:val="0"/>
          <w:marBottom w:val="0"/>
          <w:divBdr>
            <w:top w:val="none" w:sz="0" w:space="0" w:color="auto"/>
            <w:left w:val="none" w:sz="0" w:space="0" w:color="auto"/>
            <w:bottom w:val="none" w:sz="0" w:space="0" w:color="auto"/>
            <w:right w:val="none" w:sz="0" w:space="0" w:color="auto"/>
          </w:divBdr>
        </w:div>
        <w:div w:id="1796828830">
          <w:marLeft w:val="640"/>
          <w:marRight w:val="0"/>
          <w:marTop w:val="0"/>
          <w:marBottom w:val="0"/>
          <w:divBdr>
            <w:top w:val="none" w:sz="0" w:space="0" w:color="auto"/>
            <w:left w:val="none" w:sz="0" w:space="0" w:color="auto"/>
            <w:bottom w:val="none" w:sz="0" w:space="0" w:color="auto"/>
            <w:right w:val="none" w:sz="0" w:space="0" w:color="auto"/>
          </w:divBdr>
        </w:div>
      </w:divsChild>
    </w:div>
    <w:div w:id="2117288243">
      <w:bodyDiv w:val="1"/>
      <w:marLeft w:val="0"/>
      <w:marRight w:val="0"/>
      <w:marTop w:val="0"/>
      <w:marBottom w:val="0"/>
      <w:divBdr>
        <w:top w:val="none" w:sz="0" w:space="0" w:color="auto"/>
        <w:left w:val="none" w:sz="0" w:space="0" w:color="auto"/>
        <w:bottom w:val="none" w:sz="0" w:space="0" w:color="auto"/>
        <w:right w:val="none" w:sz="0" w:space="0" w:color="auto"/>
      </w:divBdr>
      <w:divsChild>
        <w:div w:id="113060239">
          <w:marLeft w:val="480"/>
          <w:marRight w:val="0"/>
          <w:marTop w:val="0"/>
          <w:marBottom w:val="0"/>
          <w:divBdr>
            <w:top w:val="none" w:sz="0" w:space="0" w:color="auto"/>
            <w:left w:val="none" w:sz="0" w:space="0" w:color="auto"/>
            <w:bottom w:val="none" w:sz="0" w:space="0" w:color="auto"/>
            <w:right w:val="none" w:sz="0" w:space="0" w:color="auto"/>
          </w:divBdr>
        </w:div>
        <w:div w:id="476846173">
          <w:marLeft w:val="480"/>
          <w:marRight w:val="0"/>
          <w:marTop w:val="0"/>
          <w:marBottom w:val="0"/>
          <w:divBdr>
            <w:top w:val="none" w:sz="0" w:space="0" w:color="auto"/>
            <w:left w:val="none" w:sz="0" w:space="0" w:color="auto"/>
            <w:bottom w:val="none" w:sz="0" w:space="0" w:color="auto"/>
            <w:right w:val="none" w:sz="0" w:space="0" w:color="auto"/>
          </w:divBdr>
        </w:div>
        <w:div w:id="620650093">
          <w:marLeft w:val="480"/>
          <w:marRight w:val="0"/>
          <w:marTop w:val="0"/>
          <w:marBottom w:val="0"/>
          <w:divBdr>
            <w:top w:val="none" w:sz="0" w:space="0" w:color="auto"/>
            <w:left w:val="none" w:sz="0" w:space="0" w:color="auto"/>
            <w:bottom w:val="none" w:sz="0" w:space="0" w:color="auto"/>
            <w:right w:val="none" w:sz="0" w:space="0" w:color="auto"/>
          </w:divBdr>
        </w:div>
        <w:div w:id="1262644013">
          <w:marLeft w:val="480"/>
          <w:marRight w:val="0"/>
          <w:marTop w:val="0"/>
          <w:marBottom w:val="0"/>
          <w:divBdr>
            <w:top w:val="none" w:sz="0" w:space="0" w:color="auto"/>
            <w:left w:val="none" w:sz="0" w:space="0" w:color="auto"/>
            <w:bottom w:val="none" w:sz="0" w:space="0" w:color="auto"/>
            <w:right w:val="none" w:sz="0" w:space="0" w:color="auto"/>
          </w:divBdr>
        </w:div>
        <w:div w:id="412165189">
          <w:marLeft w:val="480"/>
          <w:marRight w:val="0"/>
          <w:marTop w:val="0"/>
          <w:marBottom w:val="0"/>
          <w:divBdr>
            <w:top w:val="none" w:sz="0" w:space="0" w:color="auto"/>
            <w:left w:val="none" w:sz="0" w:space="0" w:color="auto"/>
            <w:bottom w:val="none" w:sz="0" w:space="0" w:color="auto"/>
            <w:right w:val="none" w:sz="0" w:space="0" w:color="auto"/>
          </w:divBdr>
        </w:div>
        <w:div w:id="2083867206">
          <w:marLeft w:val="480"/>
          <w:marRight w:val="0"/>
          <w:marTop w:val="0"/>
          <w:marBottom w:val="0"/>
          <w:divBdr>
            <w:top w:val="none" w:sz="0" w:space="0" w:color="auto"/>
            <w:left w:val="none" w:sz="0" w:space="0" w:color="auto"/>
            <w:bottom w:val="none" w:sz="0" w:space="0" w:color="auto"/>
            <w:right w:val="none" w:sz="0" w:space="0" w:color="auto"/>
          </w:divBdr>
        </w:div>
        <w:div w:id="1899049390">
          <w:marLeft w:val="480"/>
          <w:marRight w:val="0"/>
          <w:marTop w:val="0"/>
          <w:marBottom w:val="0"/>
          <w:divBdr>
            <w:top w:val="none" w:sz="0" w:space="0" w:color="auto"/>
            <w:left w:val="none" w:sz="0" w:space="0" w:color="auto"/>
            <w:bottom w:val="none" w:sz="0" w:space="0" w:color="auto"/>
            <w:right w:val="none" w:sz="0" w:space="0" w:color="auto"/>
          </w:divBdr>
        </w:div>
        <w:div w:id="1828859161">
          <w:marLeft w:val="480"/>
          <w:marRight w:val="0"/>
          <w:marTop w:val="0"/>
          <w:marBottom w:val="0"/>
          <w:divBdr>
            <w:top w:val="none" w:sz="0" w:space="0" w:color="auto"/>
            <w:left w:val="none" w:sz="0" w:space="0" w:color="auto"/>
            <w:bottom w:val="none" w:sz="0" w:space="0" w:color="auto"/>
            <w:right w:val="none" w:sz="0" w:space="0" w:color="auto"/>
          </w:divBdr>
        </w:div>
        <w:div w:id="459349991">
          <w:marLeft w:val="480"/>
          <w:marRight w:val="0"/>
          <w:marTop w:val="0"/>
          <w:marBottom w:val="0"/>
          <w:divBdr>
            <w:top w:val="none" w:sz="0" w:space="0" w:color="auto"/>
            <w:left w:val="none" w:sz="0" w:space="0" w:color="auto"/>
            <w:bottom w:val="none" w:sz="0" w:space="0" w:color="auto"/>
            <w:right w:val="none" w:sz="0" w:space="0" w:color="auto"/>
          </w:divBdr>
        </w:div>
        <w:div w:id="2020233217">
          <w:marLeft w:val="480"/>
          <w:marRight w:val="0"/>
          <w:marTop w:val="0"/>
          <w:marBottom w:val="0"/>
          <w:divBdr>
            <w:top w:val="none" w:sz="0" w:space="0" w:color="auto"/>
            <w:left w:val="none" w:sz="0" w:space="0" w:color="auto"/>
            <w:bottom w:val="none" w:sz="0" w:space="0" w:color="auto"/>
            <w:right w:val="none" w:sz="0" w:space="0" w:color="auto"/>
          </w:divBdr>
        </w:div>
        <w:div w:id="756098166">
          <w:marLeft w:val="480"/>
          <w:marRight w:val="0"/>
          <w:marTop w:val="0"/>
          <w:marBottom w:val="0"/>
          <w:divBdr>
            <w:top w:val="none" w:sz="0" w:space="0" w:color="auto"/>
            <w:left w:val="none" w:sz="0" w:space="0" w:color="auto"/>
            <w:bottom w:val="none" w:sz="0" w:space="0" w:color="auto"/>
            <w:right w:val="none" w:sz="0" w:space="0" w:color="auto"/>
          </w:divBdr>
        </w:div>
        <w:div w:id="2106529895">
          <w:marLeft w:val="480"/>
          <w:marRight w:val="0"/>
          <w:marTop w:val="0"/>
          <w:marBottom w:val="0"/>
          <w:divBdr>
            <w:top w:val="none" w:sz="0" w:space="0" w:color="auto"/>
            <w:left w:val="none" w:sz="0" w:space="0" w:color="auto"/>
            <w:bottom w:val="none" w:sz="0" w:space="0" w:color="auto"/>
            <w:right w:val="none" w:sz="0" w:space="0" w:color="auto"/>
          </w:divBdr>
        </w:div>
        <w:div w:id="150098279">
          <w:marLeft w:val="480"/>
          <w:marRight w:val="0"/>
          <w:marTop w:val="0"/>
          <w:marBottom w:val="0"/>
          <w:divBdr>
            <w:top w:val="none" w:sz="0" w:space="0" w:color="auto"/>
            <w:left w:val="none" w:sz="0" w:space="0" w:color="auto"/>
            <w:bottom w:val="none" w:sz="0" w:space="0" w:color="auto"/>
            <w:right w:val="none" w:sz="0" w:space="0" w:color="auto"/>
          </w:divBdr>
        </w:div>
        <w:div w:id="194775648">
          <w:marLeft w:val="480"/>
          <w:marRight w:val="0"/>
          <w:marTop w:val="0"/>
          <w:marBottom w:val="0"/>
          <w:divBdr>
            <w:top w:val="none" w:sz="0" w:space="0" w:color="auto"/>
            <w:left w:val="none" w:sz="0" w:space="0" w:color="auto"/>
            <w:bottom w:val="none" w:sz="0" w:space="0" w:color="auto"/>
            <w:right w:val="none" w:sz="0" w:space="0" w:color="auto"/>
          </w:divBdr>
        </w:div>
        <w:div w:id="1282879231">
          <w:marLeft w:val="480"/>
          <w:marRight w:val="0"/>
          <w:marTop w:val="0"/>
          <w:marBottom w:val="0"/>
          <w:divBdr>
            <w:top w:val="none" w:sz="0" w:space="0" w:color="auto"/>
            <w:left w:val="none" w:sz="0" w:space="0" w:color="auto"/>
            <w:bottom w:val="none" w:sz="0" w:space="0" w:color="auto"/>
            <w:right w:val="none" w:sz="0" w:space="0" w:color="auto"/>
          </w:divBdr>
        </w:div>
        <w:div w:id="7175564">
          <w:marLeft w:val="480"/>
          <w:marRight w:val="0"/>
          <w:marTop w:val="0"/>
          <w:marBottom w:val="0"/>
          <w:divBdr>
            <w:top w:val="none" w:sz="0" w:space="0" w:color="auto"/>
            <w:left w:val="none" w:sz="0" w:space="0" w:color="auto"/>
            <w:bottom w:val="none" w:sz="0" w:space="0" w:color="auto"/>
            <w:right w:val="none" w:sz="0" w:space="0" w:color="auto"/>
          </w:divBdr>
        </w:div>
        <w:div w:id="239415266">
          <w:marLeft w:val="480"/>
          <w:marRight w:val="0"/>
          <w:marTop w:val="0"/>
          <w:marBottom w:val="0"/>
          <w:divBdr>
            <w:top w:val="none" w:sz="0" w:space="0" w:color="auto"/>
            <w:left w:val="none" w:sz="0" w:space="0" w:color="auto"/>
            <w:bottom w:val="none" w:sz="0" w:space="0" w:color="auto"/>
            <w:right w:val="none" w:sz="0" w:space="0" w:color="auto"/>
          </w:divBdr>
        </w:div>
        <w:div w:id="1982267944">
          <w:marLeft w:val="480"/>
          <w:marRight w:val="0"/>
          <w:marTop w:val="0"/>
          <w:marBottom w:val="0"/>
          <w:divBdr>
            <w:top w:val="none" w:sz="0" w:space="0" w:color="auto"/>
            <w:left w:val="none" w:sz="0" w:space="0" w:color="auto"/>
            <w:bottom w:val="none" w:sz="0" w:space="0" w:color="auto"/>
            <w:right w:val="none" w:sz="0" w:space="0" w:color="auto"/>
          </w:divBdr>
        </w:div>
        <w:div w:id="1478766143">
          <w:marLeft w:val="480"/>
          <w:marRight w:val="0"/>
          <w:marTop w:val="0"/>
          <w:marBottom w:val="0"/>
          <w:divBdr>
            <w:top w:val="none" w:sz="0" w:space="0" w:color="auto"/>
            <w:left w:val="none" w:sz="0" w:space="0" w:color="auto"/>
            <w:bottom w:val="none" w:sz="0" w:space="0" w:color="auto"/>
            <w:right w:val="none" w:sz="0" w:space="0" w:color="auto"/>
          </w:divBdr>
        </w:div>
      </w:divsChild>
    </w:div>
    <w:div w:id="2124880375">
      <w:bodyDiv w:val="1"/>
      <w:marLeft w:val="0"/>
      <w:marRight w:val="0"/>
      <w:marTop w:val="0"/>
      <w:marBottom w:val="0"/>
      <w:divBdr>
        <w:top w:val="none" w:sz="0" w:space="0" w:color="auto"/>
        <w:left w:val="none" w:sz="0" w:space="0" w:color="auto"/>
        <w:bottom w:val="none" w:sz="0" w:space="0" w:color="auto"/>
        <w:right w:val="none" w:sz="0" w:space="0" w:color="auto"/>
      </w:divBdr>
      <w:divsChild>
        <w:div w:id="408305325">
          <w:marLeft w:val="640"/>
          <w:marRight w:val="0"/>
          <w:marTop w:val="0"/>
          <w:marBottom w:val="0"/>
          <w:divBdr>
            <w:top w:val="none" w:sz="0" w:space="0" w:color="auto"/>
            <w:left w:val="none" w:sz="0" w:space="0" w:color="auto"/>
            <w:bottom w:val="none" w:sz="0" w:space="0" w:color="auto"/>
            <w:right w:val="none" w:sz="0" w:space="0" w:color="auto"/>
          </w:divBdr>
        </w:div>
        <w:div w:id="730465326">
          <w:marLeft w:val="640"/>
          <w:marRight w:val="0"/>
          <w:marTop w:val="0"/>
          <w:marBottom w:val="0"/>
          <w:divBdr>
            <w:top w:val="none" w:sz="0" w:space="0" w:color="auto"/>
            <w:left w:val="none" w:sz="0" w:space="0" w:color="auto"/>
            <w:bottom w:val="none" w:sz="0" w:space="0" w:color="auto"/>
            <w:right w:val="none" w:sz="0" w:space="0" w:color="auto"/>
          </w:divBdr>
        </w:div>
        <w:div w:id="1481536608">
          <w:marLeft w:val="640"/>
          <w:marRight w:val="0"/>
          <w:marTop w:val="0"/>
          <w:marBottom w:val="0"/>
          <w:divBdr>
            <w:top w:val="none" w:sz="0" w:space="0" w:color="auto"/>
            <w:left w:val="none" w:sz="0" w:space="0" w:color="auto"/>
            <w:bottom w:val="none" w:sz="0" w:space="0" w:color="auto"/>
            <w:right w:val="none" w:sz="0" w:space="0" w:color="auto"/>
          </w:divBdr>
        </w:div>
        <w:div w:id="460533563">
          <w:marLeft w:val="640"/>
          <w:marRight w:val="0"/>
          <w:marTop w:val="0"/>
          <w:marBottom w:val="0"/>
          <w:divBdr>
            <w:top w:val="none" w:sz="0" w:space="0" w:color="auto"/>
            <w:left w:val="none" w:sz="0" w:space="0" w:color="auto"/>
            <w:bottom w:val="none" w:sz="0" w:space="0" w:color="auto"/>
            <w:right w:val="none" w:sz="0" w:space="0" w:color="auto"/>
          </w:divBdr>
        </w:div>
        <w:div w:id="45034480">
          <w:marLeft w:val="640"/>
          <w:marRight w:val="0"/>
          <w:marTop w:val="0"/>
          <w:marBottom w:val="0"/>
          <w:divBdr>
            <w:top w:val="none" w:sz="0" w:space="0" w:color="auto"/>
            <w:left w:val="none" w:sz="0" w:space="0" w:color="auto"/>
            <w:bottom w:val="none" w:sz="0" w:space="0" w:color="auto"/>
            <w:right w:val="none" w:sz="0" w:space="0" w:color="auto"/>
          </w:divBdr>
        </w:div>
        <w:div w:id="682710510">
          <w:marLeft w:val="640"/>
          <w:marRight w:val="0"/>
          <w:marTop w:val="0"/>
          <w:marBottom w:val="0"/>
          <w:divBdr>
            <w:top w:val="none" w:sz="0" w:space="0" w:color="auto"/>
            <w:left w:val="none" w:sz="0" w:space="0" w:color="auto"/>
            <w:bottom w:val="none" w:sz="0" w:space="0" w:color="auto"/>
            <w:right w:val="none" w:sz="0" w:space="0" w:color="auto"/>
          </w:divBdr>
        </w:div>
        <w:div w:id="925579733">
          <w:marLeft w:val="640"/>
          <w:marRight w:val="0"/>
          <w:marTop w:val="0"/>
          <w:marBottom w:val="0"/>
          <w:divBdr>
            <w:top w:val="none" w:sz="0" w:space="0" w:color="auto"/>
            <w:left w:val="none" w:sz="0" w:space="0" w:color="auto"/>
            <w:bottom w:val="none" w:sz="0" w:space="0" w:color="auto"/>
            <w:right w:val="none" w:sz="0" w:space="0" w:color="auto"/>
          </w:divBdr>
        </w:div>
        <w:div w:id="261308310">
          <w:marLeft w:val="640"/>
          <w:marRight w:val="0"/>
          <w:marTop w:val="0"/>
          <w:marBottom w:val="0"/>
          <w:divBdr>
            <w:top w:val="none" w:sz="0" w:space="0" w:color="auto"/>
            <w:left w:val="none" w:sz="0" w:space="0" w:color="auto"/>
            <w:bottom w:val="none" w:sz="0" w:space="0" w:color="auto"/>
            <w:right w:val="none" w:sz="0" w:space="0" w:color="auto"/>
          </w:divBdr>
        </w:div>
        <w:div w:id="691228156">
          <w:marLeft w:val="640"/>
          <w:marRight w:val="0"/>
          <w:marTop w:val="0"/>
          <w:marBottom w:val="0"/>
          <w:divBdr>
            <w:top w:val="none" w:sz="0" w:space="0" w:color="auto"/>
            <w:left w:val="none" w:sz="0" w:space="0" w:color="auto"/>
            <w:bottom w:val="none" w:sz="0" w:space="0" w:color="auto"/>
            <w:right w:val="none" w:sz="0" w:space="0" w:color="auto"/>
          </w:divBdr>
        </w:div>
        <w:div w:id="1863278796">
          <w:marLeft w:val="640"/>
          <w:marRight w:val="0"/>
          <w:marTop w:val="0"/>
          <w:marBottom w:val="0"/>
          <w:divBdr>
            <w:top w:val="none" w:sz="0" w:space="0" w:color="auto"/>
            <w:left w:val="none" w:sz="0" w:space="0" w:color="auto"/>
            <w:bottom w:val="none" w:sz="0" w:space="0" w:color="auto"/>
            <w:right w:val="none" w:sz="0" w:space="0" w:color="auto"/>
          </w:divBdr>
        </w:div>
        <w:div w:id="1373848770">
          <w:marLeft w:val="640"/>
          <w:marRight w:val="0"/>
          <w:marTop w:val="0"/>
          <w:marBottom w:val="0"/>
          <w:divBdr>
            <w:top w:val="none" w:sz="0" w:space="0" w:color="auto"/>
            <w:left w:val="none" w:sz="0" w:space="0" w:color="auto"/>
            <w:bottom w:val="none" w:sz="0" w:space="0" w:color="auto"/>
            <w:right w:val="none" w:sz="0" w:space="0" w:color="auto"/>
          </w:divBdr>
        </w:div>
        <w:div w:id="775948772">
          <w:marLeft w:val="640"/>
          <w:marRight w:val="0"/>
          <w:marTop w:val="0"/>
          <w:marBottom w:val="0"/>
          <w:divBdr>
            <w:top w:val="none" w:sz="0" w:space="0" w:color="auto"/>
            <w:left w:val="none" w:sz="0" w:space="0" w:color="auto"/>
            <w:bottom w:val="none" w:sz="0" w:space="0" w:color="auto"/>
            <w:right w:val="none" w:sz="0" w:space="0" w:color="auto"/>
          </w:divBdr>
        </w:div>
        <w:div w:id="853306479">
          <w:marLeft w:val="640"/>
          <w:marRight w:val="0"/>
          <w:marTop w:val="0"/>
          <w:marBottom w:val="0"/>
          <w:divBdr>
            <w:top w:val="none" w:sz="0" w:space="0" w:color="auto"/>
            <w:left w:val="none" w:sz="0" w:space="0" w:color="auto"/>
            <w:bottom w:val="none" w:sz="0" w:space="0" w:color="auto"/>
            <w:right w:val="none" w:sz="0" w:space="0" w:color="auto"/>
          </w:divBdr>
        </w:div>
        <w:div w:id="1194147051">
          <w:marLeft w:val="640"/>
          <w:marRight w:val="0"/>
          <w:marTop w:val="0"/>
          <w:marBottom w:val="0"/>
          <w:divBdr>
            <w:top w:val="none" w:sz="0" w:space="0" w:color="auto"/>
            <w:left w:val="none" w:sz="0" w:space="0" w:color="auto"/>
            <w:bottom w:val="none" w:sz="0" w:space="0" w:color="auto"/>
            <w:right w:val="none" w:sz="0" w:space="0" w:color="auto"/>
          </w:divBdr>
        </w:div>
        <w:div w:id="251285308">
          <w:marLeft w:val="640"/>
          <w:marRight w:val="0"/>
          <w:marTop w:val="0"/>
          <w:marBottom w:val="0"/>
          <w:divBdr>
            <w:top w:val="none" w:sz="0" w:space="0" w:color="auto"/>
            <w:left w:val="none" w:sz="0" w:space="0" w:color="auto"/>
            <w:bottom w:val="none" w:sz="0" w:space="0" w:color="auto"/>
            <w:right w:val="none" w:sz="0" w:space="0" w:color="auto"/>
          </w:divBdr>
        </w:div>
      </w:divsChild>
    </w:div>
    <w:div w:id="2128621350">
      <w:bodyDiv w:val="1"/>
      <w:marLeft w:val="0"/>
      <w:marRight w:val="0"/>
      <w:marTop w:val="0"/>
      <w:marBottom w:val="0"/>
      <w:divBdr>
        <w:top w:val="none" w:sz="0" w:space="0" w:color="auto"/>
        <w:left w:val="none" w:sz="0" w:space="0" w:color="auto"/>
        <w:bottom w:val="none" w:sz="0" w:space="0" w:color="auto"/>
        <w:right w:val="none" w:sz="0" w:space="0" w:color="auto"/>
      </w:divBdr>
    </w:div>
    <w:div w:id="214703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loh2o.org/mswx/" TargetMode="External"/><Relationship Id="rId5" Type="http://schemas.openxmlformats.org/officeDocument/2006/relationships/webSettings" Target="webSettings.xml"/><Relationship Id="rId10" Type="http://schemas.openxmlformats.org/officeDocument/2006/relationships/hyperlink" Target="https://www.gleam.eu/" TargetMode="External"/><Relationship Id="rId4" Type="http://schemas.openxmlformats.org/officeDocument/2006/relationships/settings" Target="settings.xml"/><Relationship Id="rId9" Type="http://schemas.openxmlformats.org/officeDocument/2006/relationships/hyperlink" Target="https://www.gloh2o.org/mswep/"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91693E52-E6E4-4675-95A1-058DB2A9E658}"/>
      </w:docPartPr>
      <w:docPartBody>
        <w:p w:rsidR="00B02F4B" w:rsidRDefault="006314D1">
          <w:r w:rsidRPr="001B63D4">
            <w:rPr>
              <w:rStyle w:val="PlaceholderText"/>
            </w:rPr>
            <w:t>Click or tap here to enter text.</w:t>
          </w:r>
        </w:p>
      </w:docPartBody>
    </w:docPart>
    <w:docPart>
      <w:docPartPr>
        <w:name w:val="BFF47A569C054624A32381E72A6A3EFC"/>
        <w:category>
          <w:name w:val="General"/>
          <w:gallery w:val="placeholder"/>
        </w:category>
        <w:types>
          <w:type w:val="bbPlcHdr"/>
        </w:types>
        <w:behaviors>
          <w:behavior w:val="content"/>
        </w:behaviors>
        <w:guid w:val="{BBDE103F-5163-4BEE-A7EA-86D47CE9E4AF}"/>
      </w:docPartPr>
      <w:docPartBody>
        <w:p w:rsidR="00D431BC" w:rsidRDefault="00B915D3" w:rsidP="00B915D3">
          <w:pPr>
            <w:pStyle w:val="BFF47A569C054624A32381E72A6A3EFC"/>
          </w:pPr>
          <w:r w:rsidRPr="0094508F">
            <w:rPr>
              <w:rStyle w:val="PlaceholderText"/>
            </w:rPr>
            <w:t>Click or tap here to enter text.</w:t>
          </w:r>
        </w:p>
      </w:docPartBody>
    </w:docPart>
    <w:docPart>
      <w:docPartPr>
        <w:name w:val="C417222C531D4A95901A5077873C3115"/>
        <w:category>
          <w:name w:val="General"/>
          <w:gallery w:val="placeholder"/>
        </w:category>
        <w:types>
          <w:type w:val="bbPlcHdr"/>
        </w:types>
        <w:behaviors>
          <w:behavior w:val="content"/>
        </w:behaviors>
        <w:guid w:val="{28929FA8-683A-4760-89D9-415E7EFD2172}"/>
      </w:docPartPr>
      <w:docPartBody>
        <w:p w:rsidR="00D431BC" w:rsidRDefault="00B915D3" w:rsidP="00B915D3">
          <w:pPr>
            <w:pStyle w:val="C417222C531D4A95901A5077873C3115"/>
          </w:pPr>
          <w:r w:rsidRPr="0094508F">
            <w:rPr>
              <w:rStyle w:val="PlaceholderText"/>
            </w:rPr>
            <w:t>Click or tap here to enter text.</w:t>
          </w:r>
        </w:p>
      </w:docPartBody>
    </w:docPart>
    <w:docPart>
      <w:docPartPr>
        <w:name w:val="542F371FA3D84259A9180F178BE0F452"/>
        <w:category>
          <w:name w:val="General"/>
          <w:gallery w:val="placeholder"/>
        </w:category>
        <w:types>
          <w:type w:val="bbPlcHdr"/>
        </w:types>
        <w:behaviors>
          <w:behavior w:val="content"/>
        </w:behaviors>
        <w:guid w:val="{056B827F-33E7-4670-98E1-DC8648641D24}"/>
      </w:docPartPr>
      <w:docPartBody>
        <w:p w:rsidR="00D431BC" w:rsidRDefault="00B915D3" w:rsidP="00B915D3">
          <w:pPr>
            <w:pStyle w:val="542F371FA3D84259A9180F178BE0F452"/>
          </w:pPr>
          <w:r w:rsidRPr="0094508F">
            <w:rPr>
              <w:rStyle w:val="PlaceholderText"/>
            </w:rPr>
            <w:t>Click or tap here to enter text.</w:t>
          </w:r>
        </w:p>
      </w:docPartBody>
    </w:docPart>
    <w:docPart>
      <w:docPartPr>
        <w:name w:val="DC74F4B210C84152A0F6C34825322455"/>
        <w:category>
          <w:name w:val="General"/>
          <w:gallery w:val="placeholder"/>
        </w:category>
        <w:types>
          <w:type w:val="bbPlcHdr"/>
        </w:types>
        <w:behaviors>
          <w:behavior w:val="content"/>
        </w:behaviors>
        <w:guid w:val="{16F59F63-A3E1-4E35-9F22-D2213AEAC3E9}"/>
      </w:docPartPr>
      <w:docPartBody>
        <w:p w:rsidR="00D431BC" w:rsidRDefault="00B915D3" w:rsidP="00B915D3">
          <w:pPr>
            <w:pStyle w:val="DC74F4B210C84152A0F6C34825322455"/>
          </w:pPr>
          <w:r w:rsidRPr="0094508F">
            <w:rPr>
              <w:rStyle w:val="PlaceholderText"/>
            </w:rPr>
            <w:t>Click or tap here to enter text.</w:t>
          </w:r>
        </w:p>
      </w:docPartBody>
    </w:docPart>
    <w:docPart>
      <w:docPartPr>
        <w:name w:val="0AE42D9A20354FCF9024CD5F24EECCE4"/>
        <w:category>
          <w:name w:val="General"/>
          <w:gallery w:val="placeholder"/>
        </w:category>
        <w:types>
          <w:type w:val="bbPlcHdr"/>
        </w:types>
        <w:behaviors>
          <w:behavior w:val="content"/>
        </w:behaviors>
        <w:guid w:val="{703FBF09-5D6D-4D94-A1DE-9DFA356EFBB5}"/>
      </w:docPartPr>
      <w:docPartBody>
        <w:p w:rsidR="00D431BC" w:rsidRDefault="00B915D3" w:rsidP="00B915D3">
          <w:pPr>
            <w:pStyle w:val="0AE42D9A20354FCF9024CD5F24EECCE4"/>
          </w:pPr>
          <w:r w:rsidRPr="0094508F">
            <w:rPr>
              <w:rStyle w:val="PlaceholderText"/>
            </w:rPr>
            <w:t>Click or tap here to enter text.</w:t>
          </w:r>
        </w:p>
      </w:docPartBody>
    </w:docPart>
    <w:docPart>
      <w:docPartPr>
        <w:name w:val="BE164C4C500F40958C39D2147E4152CE"/>
        <w:category>
          <w:name w:val="General"/>
          <w:gallery w:val="placeholder"/>
        </w:category>
        <w:types>
          <w:type w:val="bbPlcHdr"/>
        </w:types>
        <w:behaviors>
          <w:behavior w:val="content"/>
        </w:behaviors>
        <w:guid w:val="{18477BBE-CF2B-459A-817F-24C9369AD471}"/>
      </w:docPartPr>
      <w:docPartBody>
        <w:p w:rsidR="00D431BC" w:rsidRDefault="00B915D3" w:rsidP="00B915D3">
          <w:pPr>
            <w:pStyle w:val="BE164C4C500F40958C39D2147E4152CE"/>
          </w:pPr>
          <w:r w:rsidRPr="001B63D4">
            <w:rPr>
              <w:rStyle w:val="PlaceholderText"/>
            </w:rPr>
            <w:t>Click or tap here to enter text.</w:t>
          </w:r>
        </w:p>
      </w:docPartBody>
    </w:docPart>
    <w:docPart>
      <w:docPartPr>
        <w:name w:val="61DA73B291BE4DF8A9D79236949428D2"/>
        <w:category>
          <w:name w:val="General"/>
          <w:gallery w:val="placeholder"/>
        </w:category>
        <w:types>
          <w:type w:val="bbPlcHdr"/>
        </w:types>
        <w:behaviors>
          <w:behavior w:val="content"/>
        </w:behaviors>
        <w:guid w:val="{DF96A6CE-66AF-4B37-905B-6DEF94E19674}"/>
      </w:docPartPr>
      <w:docPartBody>
        <w:p w:rsidR="00D431BC" w:rsidRDefault="00B915D3" w:rsidP="00B915D3">
          <w:pPr>
            <w:pStyle w:val="61DA73B291BE4DF8A9D79236949428D2"/>
          </w:pPr>
          <w:r w:rsidRPr="0094508F">
            <w:rPr>
              <w:rStyle w:val="PlaceholderText"/>
            </w:rPr>
            <w:t>Click or tap here to enter text.</w:t>
          </w:r>
        </w:p>
      </w:docPartBody>
    </w:docPart>
    <w:docPart>
      <w:docPartPr>
        <w:name w:val="6EE1952D77764D55ADA4487D76F67414"/>
        <w:category>
          <w:name w:val="General"/>
          <w:gallery w:val="placeholder"/>
        </w:category>
        <w:types>
          <w:type w:val="bbPlcHdr"/>
        </w:types>
        <w:behaviors>
          <w:behavior w:val="content"/>
        </w:behaviors>
        <w:guid w:val="{66A75F8C-D82C-4F32-9848-3C7440473F7C}"/>
      </w:docPartPr>
      <w:docPartBody>
        <w:p w:rsidR="00D431BC" w:rsidRDefault="00B915D3" w:rsidP="00B915D3">
          <w:pPr>
            <w:pStyle w:val="6EE1952D77764D55ADA4487D76F67414"/>
          </w:pPr>
          <w:r w:rsidRPr="0094508F">
            <w:rPr>
              <w:rStyle w:val="PlaceholderText"/>
            </w:rPr>
            <w:t>Click or tap here to enter text.</w:t>
          </w:r>
        </w:p>
      </w:docPartBody>
    </w:docPart>
    <w:docPart>
      <w:docPartPr>
        <w:name w:val="B44AABBC6DF043B2A25DCA79410F387B"/>
        <w:category>
          <w:name w:val="General"/>
          <w:gallery w:val="placeholder"/>
        </w:category>
        <w:types>
          <w:type w:val="bbPlcHdr"/>
        </w:types>
        <w:behaviors>
          <w:behavior w:val="content"/>
        </w:behaviors>
        <w:guid w:val="{1E78BAF1-6E2A-4003-BE9A-34EBE660CD1A}"/>
      </w:docPartPr>
      <w:docPartBody>
        <w:p w:rsidR="00D431BC" w:rsidRDefault="00B915D3" w:rsidP="00B915D3">
          <w:pPr>
            <w:pStyle w:val="B44AABBC6DF043B2A25DCA79410F387B"/>
          </w:pPr>
          <w:r w:rsidRPr="0094508F">
            <w:rPr>
              <w:rStyle w:val="PlaceholderText"/>
            </w:rPr>
            <w:t>Click or tap here to enter text.</w:t>
          </w:r>
        </w:p>
      </w:docPartBody>
    </w:docPart>
    <w:docPart>
      <w:docPartPr>
        <w:name w:val="FB9E02FD7C874775921FC4B4F9D865D1"/>
        <w:category>
          <w:name w:val="General"/>
          <w:gallery w:val="placeholder"/>
        </w:category>
        <w:types>
          <w:type w:val="bbPlcHdr"/>
        </w:types>
        <w:behaviors>
          <w:behavior w:val="content"/>
        </w:behaviors>
        <w:guid w:val="{1B970D7F-FCBF-40A1-B983-49E2D036FC65}"/>
      </w:docPartPr>
      <w:docPartBody>
        <w:p w:rsidR="00EA6E37" w:rsidRDefault="00000000">
          <w:r w:rsidRPr="41AC6AE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Light">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4D1"/>
    <w:rsid w:val="0010033C"/>
    <w:rsid w:val="00134CAC"/>
    <w:rsid w:val="001B51CE"/>
    <w:rsid w:val="00240D1A"/>
    <w:rsid w:val="002B1168"/>
    <w:rsid w:val="003039A3"/>
    <w:rsid w:val="00334035"/>
    <w:rsid w:val="00334A36"/>
    <w:rsid w:val="00367780"/>
    <w:rsid w:val="00376166"/>
    <w:rsid w:val="003C3053"/>
    <w:rsid w:val="003F0694"/>
    <w:rsid w:val="00400F28"/>
    <w:rsid w:val="0047678F"/>
    <w:rsid w:val="00522855"/>
    <w:rsid w:val="00544767"/>
    <w:rsid w:val="00550D80"/>
    <w:rsid w:val="005A3CFD"/>
    <w:rsid w:val="005A5EA1"/>
    <w:rsid w:val="006314D1"/>
    <w:rsid w:val="00633358"/>
    <w:rsid w:val="00645BCC"/>
    <w:rsid w:val="00662CB8"/>
    <w:rsid w:val="006F47B9"/>
    <w:rsid w:val="007A5B41"/>
    <w:rsid w:val="007B67D1"/>
    <w:rsid w:val="007C39E5"/>
    <w:rsid w:val="00895D3D"/>
    <w:rsid w:val="00897809"/>
    <w:rsid w:val="008D16FD"/>
    <w:rsid w:val="008D4744"/>
    <w:rsid w:val="008F790E"/>
    <w:rsid w:val="00941585"/>
    <w:rsid w:val="0094254F"/>
    <w:rsid w:val="0097038C"/>
    <w:rsid w:val="00972BB6"/>
    <w:rsid w:val="00A4393C"/>
    <w:rsid w:val="00A80B17"/>
    <w:rsid w:val="00B02F4B"/>
    <w:rsid w:val="00B76573"/>
    <w:rsid w:val="00B915D3"/>
    <w:rsid w:val="00C9128A"/>
    <w:rsid w:val="00C91880"/>
    <w:rsid w:val="00CE120F"/>
    <w:rsid w:val="00CE32C9"/>
    <w:rsid w:val="00D104C1"/>
    <w:rsid w:val="00D431BC"/>
    <w:rsid w:val="00D635F1"/>
    <w:rsid w:val="00D86C9E"/>
    <w:rsid w:val="00DC33DD"/>
    <w:rsid w:val="00DE55AC"/>
    <w:rsid w:val="00EA5F93"/>
    <w:rsid w:val="00EA6E37"/>
    <w:rsid w:val="00EB55CC"/>
    <w:rsid w:val="00EB68A1"/>
    <w:rsid w:val="00F05F01"/>
    <w:rsid w:val="00F33A06"/>
    <w:rsid w:val="00F93909"/>
    <w:rsid w:val="00FF47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31BC"/>
    <w:rPr>
      <w:color w:val="666666"/>
    </w:rPr>
  </w:style>
  <w:style w:type="paragraph" w:customStyle="1" w:styleId="BFF47A569C054624A32381E72A6A3EFC">
    <w:name w:val="BFF47A569C054624A32381E72A6A3EFC"/>
    <w:rsid w:val="00B915D3"/>
  </w:style>
  <w:style w:type="paragraph" w:customStyle="1" w:styleId="C417222C531D4A95901A5077873C3115">
    <w:name w:val="C417222C531D4A95901A5077873C3115"/>
    <w:rsid w:val="00B915D3"/>
  </w:style>
  <w:style w:type="paragraph" w:customStyle="1" w:styleId="542F371FA3D84259A9180F178BE0F452">
    <w:name w:val="542F371FA3D84259A9180F178BE0F452"/>
    <w:rsid w:val="00B915D3"/>
  </w:style>
  <w:style w:type="paragraph" w:customStyle="1" w:styleId="DC74F4B210C84152A0F6C34825322455">
    <w:name w:val="DC74F4B210C84152A0F6C34825322455"/>
    <w:rsid w:val="00B915D3"/>
  </w:style>
  <w:style w:type="paragraph" w:customStyle="1" w:styleId="0AE42D9A20354FCF9024CD5F24EECCE4">
    <w:name w:val="0AE42D9A20354FCF9024CD5F24EECCE4"/>
    <w:rsid w:val="00B915D3"/>
  </w:style>
  <w:style w:type="paragraph" w:customStyle="1" w:styleId="BE164C4C500F40958C39D2147E4152CE">
    <w:name w:val="BE164C4C500F40958C39D2147E4152CE"/>
    <w:rsid w:val="00B915D3"/>
  </w:style>
  <w:style w:type="paragraph" w:customStyle="1" w:styleId="61DA73B291BE4DF8A9D79236949428D2">
    <w:name w:val="61DA73B291BE4DF8A9D79236949428D2"/>
    <w:rsid w:val="00B915D3"/>
  </w:style>
  <w:style w:type="paragraph" w:customStyle="1" w:styleId="6EE1952D77764D55ADA4487D76F67414">
    <w:name w:val="6EE1952D77764D55ADA4487D76F67414"/>
    <w:rsid w:val="00B915D3"/>
  </w:style>
  <w:style w:type="paragraph" w:customStyle="1" w:styleId="B44AABBC6DF043B2A25DCA79410F387B">
    <w:name w:val="B44AABBC6DF043B2A25DCA79410F387B"/>
    <w:rsid w:val="00B915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EEE5981-F9A2-49DF-AB60-AC87581B0194}">
  <we:reference id="wa104382081" version="1.55.1.0" store="en-GB" storeType="OMEX"/>
  <we:alternateReferences>
    <we:reference id="wa104382081" version="1.55.1.0" store="" storeType="OMEX"/>
  </we:alternateReferences>
  <we:properties>
    <we:property name="MENDELEY_BIBLIOGRAPHY_IS_DIRTY" value="true"/>
    <we:property name="MENDELEY_BIBLIOGRAPHY_LAST_MODIFIED" value="1760632405725"/>
    <we:property name="MENDELEY_CITATIONS" value="[{&quot;citationID&quot;:&quot;MENDELEY_CITATION_f268819e-b149-4ba6-8f02-7d50f0836a39&quot;,&quot;properties&quot;:{&quot;noteIndex&quot;:0},&quot;isEdited&quot;:false,&quot;manualOverride&quot;:{&quot;isManuallyOverridden&quot;:false,&quot;citeprocText&quot;:&quot;&lt;sup&gt;1&lt;/sup&gt;&quot;,&quot;manualOverrideText&quot;:&quot;&quot;},&quot;citationTag&quot;:&quot;MENDELEY_CITATION_v3_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&quot;,&quot;citationItems&quot;:[{&quot;id&quot;:&quot;9ddec0f6-fe54-3138-8c3f-b40db396365d&quot;,&quot;itemData&quot;:{&quot;type&quot;:&quot;paper-conference&quot;,&quot;id&quot;:&quot;9ddec0f6-fe54-3138-8c3f-b40db396365d&quot;,&quot;title&quot;:&quot;The relationship of drought frequency and duration to time scales&quot;,&quot;author&quot;:[{&quot;family&quot;:&quot;Mckee&quot;,&quot;given&quot;:&quot;Thomas B&quot;,&quot;parse-names&quot;:false,&quot;dropping-particle&quot;:&quot;&quot;,&quot;non-dropping-particle&quot;:&quot;&quot;},{&quot;family&quot;:&quot;Doesken&quot;,&quot;given&quot;:&quot;Nolan J&quot;,&quot;parse-names&quot;:false,&quot;dropping-particle&quot;:&quot;&quot;,&quot;non-dropping-particle&quot;:&quot;&quot;},{&quot;family&quot;:&quot;Kleist&quot;,&quot;given&quot;:&quot;John&quot;,&quot;parse-names&quot;:false,&quot;dropping-particle&quot;:&quot;&quot;,&quot;non-dropping-particle&quot;:&quot;&quot;}],&quot;container-title&quot;:&quot;Eighth Conference on Applied Climatology&quot;,&quot;accessed&quot;:{&quot;date-parts&quot;:[[2020,1,16]]},&quot;issued&quot;:{&quot;date-parts&quot;:[[1993]]},&quot;page&quot;:&quot;17-22&quot;,&quot;container-title-short&quot;:&quot;&quot;},&quot;isTemporary&quot;:false}]},{&quot;citationID&quot;:&quot;MENDELEY_CITATION_379059e3-43c5-44bb-809c-ce7e6e92b4d3&quot;,&quot;properties&quot;:{&quot;noteIndex&quot;:0},&quot;isEdited&quot;:false,&quot;manualOverride&quot;:{&quot;isManuallyOverridden&quot;:false,&quot;citeprocText&quot;:&quot;&lt;sup&gt;2&lt;/sup&gt;&quot;,&quot;manualOverrideText&quot;:&quot;&quot;},&quot;citationTag&quot;:&quot;MENDELEY_CITATION_v3_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&quot;,&quot;citationItems&quot;:[{&quot;id&quot;:&quot;51f059e3-9252-3e7c-b6dc-f643db31a0a1&quot;,&quot;itemData&quot;:{&quot;type&quot;:&quot;article-journal&quot;,&quot;id&quot;:&quot;51f059e3-9252-3e7c-b6dc-f643db31a0a1&quot;,&quot;title&quot;:&quot;The evaporative demand drought index. Part I: Linking drought evolution to variations in evaporative demand&quot;,&quot;author&quot;:[{&quot;family&quot;:&quot;Hobbins&quot;,&quot;given&quot;:&quot;M.T.&quot;,&quot;parse-names&quot;:false,&quot;dropping-particle&quot;:&quot;&quot;,&quot;non-dropping-particle&quot;:&quot;&quot;},{&quot;family&quot;:&quot;Wood&quot;,&quot;given&quot;:&quot;A.&quot;,&quot;parse-names&quot;:false,&quot;dropping-particle&quot;:&quot;&quot;,&quot;non-dropping-particle&quot;:&quot;&quot;},{&quot;family&quot;:&quot;McEvoy&quot;,&quot;given&quot;:&quot;D.J.&quot;,&quot;parse-names&quot;:false,&quot;dropping-particle&quot;:&quot;&quot;,&quot;non-dropping-particle&quot;:&quot;&quot;},{&quot;family&quot;:&quot;Huntington&quot;,&quot;given&quot;:&quot;J.L.&quot;,&quot;parse-names&quot;:false,&quot;dropping-particle&quot;:&quot;&quot;,&quot;non-dropping-particle&quot;:&quot;&quot;},{&quot;family&quot;:&quot;Morton&quot;,&quot;given&quot;:&quot;C.&quot;,&quot;parse-names&quot;:false,&quot;dropping-particle&quot;:&quot;&quot;,&quot;non-dropping-particle&quot;:&quot;&quot;},{&quot;family&quot;:&quot;Anderson&quot;,&quot;given&quot;:&quot;M.&quot;,&quot;parse-names&quot;:false,&quot;dropping-particle&quot;:&quot;&quot;,&quot;non-dropping-particle&quot;:&quot;&quot;},{&quot;family&quot;:&quot;Hain&quot;,&quot;given&quot;:&quot;C.&quot;,&quot;parse-names&quot;:false,&quot;dropping-particle&quot;:&quot;&quot;,&quot;non-dropping-particle&quot;:&quot;&quot;}],&quot;container-title&quot;:&quot;Journal of Hydrometeorology&quot;,&quot;container-title-short&quot;:&quot;J. Hydrometeorol.&quot;,&quot;DOI&quot;:&quot;10.1175/JHM-D-15-0121.1&quot;,&quot;issued&quot;:{&quot;date-parts&quot;:[[2016]]},&quot;page&quot;:&quot;1745-1761&quot;,&quot;abstract&quot;:&quot;© 2016 American Meteorological Society. Many operational drought indices focus primarily on precipitation and temperature when depicting hydroclimatic anomalies, and this perspective can be augmented by analyses and products that reflect the evaporative dynamics of drought. The linkage between atmospheric evaporative demand E0and actual evapotranspiration (ET) is leveraged in a new drought index based solely on E0-the Evaporative Demand Drought Index (EDDI). EDDI measures the signal of drought through the response of E0to surface drying anomalies that result from two distinct land surface-atmosphere interactions: 1) a complementary relationship between E0and ET that develops under moisture limitations at the land surface, leading to ET declining and increasing E0, as in sustained droughts, and 2) parallel ET and E0increases arising from increased energy availability that lead to surface moisture limitations, as in flash droughts. To calculate EDDI from E0, a long-term, daily reanalysis of reference ET estimated from the American Society of Civil Engineers (ASCE) standardized reference ET equation using radiation and meteorological variables from the North American Land Data Assimilation System phase 2 (NLDAS-2) is used. EDDI is obtained by deriving empirical probabilities of aggregated E0depths relative to their climatologic means across a user-specific time period and normalizing these probabilities. Positive EDDI values then indicate drier-than-normal conditions and the potential for drought. EDDI is a physically based, multiscalar drought index that that can serve as an indicator of both flash and sustained droughts, in some hydroclimates offering early warning relative to current operational drought indices. The performance of EDDI is assessed against other commonly used drought metrics across CONUS in Part II.&quot;,&quot;issue&quot;:&quot;6&quot;,&quot;volume&quot;:&quot;17&quot;},&quot;isTemporary&quot;:false}]},{&quot;citationID&quot;:&quot;MENDELEY_CITATION_6ade2ec0-98b5-49eb-b56f-209a3c643ddf&quot;,&quot;properties&quot;:{&quot;noteIndex&quot;:0},&quot;isEdited&quot;:false,&quot;manualOverride&quot;:{&quot;isManuallyOverridden&quot;:false,&quot;citeprocText&quot;:&quot;&lt;sup&gt;3&lt;/sup&gt;&quot;,&quot;manualOverrideText&quot;:&quot;&quot;},&quot;citationTag&quot;:&quot;MENDELEY_CITATION_v3_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&quot;,&quot;citationItems&quot;:[{&quot;id&quot;:&quot;a0f82b1c-a65e-34c7-829b-f1edcaec397d&quot;,&quot;itemData&quot;:{&quot;type&quot;:&quot;article-journal&quot;,&quot;id&quot;:&quot;a0f82b1c-a65e-34c7-829b-f1edcaec397d&quot;,&quot;title&quot;:&quot;A Multiscalar Drought Index Sensitive to Global Warming: The Standardized Precipitation Evapotranspiration Index&quot;,&quot;author&quot;:[{&quot;family&quot;:&quot;Vicente-Serrano&quot;,&quot;given&quot;:&quot;S. M.&quot;,&quot;parse-names&quot;:false,&quot;dropping-particle&quot;:&quot;&quot;,&quot;non-dropping-particle&quot;:&quot;&quot;},{&quot;family&quot;:&quot;Beguería&quot;,&quot;given&quot;:&quot;S.&quot;,&quot;parse-names&quot;:false,&quot;dropping-particle&quot;:&quot;&quot;,&quot;non-dropping-particle&quot;:&quot;&quot;},{&quot;family&quot;:&quot;López-Moreno&quot;,&quot;given&quot;:&quot;Juan I.&quot;,&quot;parse-names&quot;:false,&quot;dropping-particle&quot;:&quot;&quot;,&quot;non-dropping-particle&quot;:&quot;&quot;}],&quot;container-title&quot;:&quot;Journal of Climate&quot;,&quot;container-title-short&quot;:&quot;J. Clim.&quot;,&quot;accessed&quot;:{&quot;date-parts&quot;:[[2020,1,17]]},&quot;DOI&quot;:&quot;10.1175/2009JCLI2909.1&quot;,&quot;ISSN&quot;:&quot;1520-0442&quot;,&quot;URL&quot;:&quot;http://journals.ametsoc.org/doi/10.1175/2009JCLI2909.1&quot;,&quot;issued&quot;:{&quot;date-parts&quot;:[[2010,4,1]]},&quot;page&quot;:&quot;1696-1718&quot;,&quot;abstract&quot;:&quot;The authors propose a new climatic drought index: the standardized precipitation evapotranspiration index (SPEI). The SPEI is based on precipitation and temperature data, and it has the advantage of combining multiscalar character with the capacity to include the effects of temperature variability on drought assessment. The procedure to calculate the index is detailed and involves a climatic water balance, the accumulation of deficit/surplus at different time scales, and adjustment to a log-logistic probability distribution. Mathematically, the SPEI is similar to the standardized precipitation index (SPI), but it includes the role of temperature. Because the SPEI is based on a water balance, it can be compared to the self-calibrated Palmer drought severity index (sc-PDSI). Time series of the three indices were compared for a set of observatories with different climate characteristics, located in different parts of the world. Under global warming conditions, only the sc-PDSI and SPEI identified an increase in drought severity associated with higher water demand as a result of evapotranspiration. Relative to the sc-PDSI, the SPEI has the advantage of being multiscalar, which is crucial for drought analysis and monitoring.&quot;,&quot;issue&quot;:&quot;7&quot;,&quot;volume&quot;:&quot;23&quot;},&quot;isTemporary&quot;:false}]},{&quot;citationID&quot;:&quot;MENDELEY_CITATION_794549cc-fc76-4734-b7a8-dffb0685efdb&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&quot;,&quot;citationItems&quot;:[{&quot;id&quot;:&quot;17a65efb-9156-302e-8558-d2ba5c841f5d&quot;,&quot;itemData&quot;:{&quot;type&quot;:&quot;article-journal&quot;,&quot;id&quot;:&quot;17a65efb-9156-302e-8558-d2ba5c841f5d&quot;,&quot;title&quot;:&quot;A drought index based on actual evapotranspiration from the Bouchet hypothesis&quot;,&quot;author&quot;:[{&quot;family&quot;:&quot;Kim&quot;,&quot;given&quot;:&quot;D.&quot;,&quot;parse-names&quot;:false,&quot;dropping-particle&quot;:&quot;&quot;,&quot;non-dropping-particle&quot;:&quot;&quot;},{&quot;family&quot;:&quot;Rhee&quot;,&quot;given&quot;:&quot;J.&quot;,&quot;parse-names&quot;:false,&quot;dropping-particle&quot;:&quot;&quot;,&quot;non-dropping-particle&quot;:&quot;&quot;}],&quot;container-title&quot;:&quot;Geophysical Research Letters&quot;,&quot;container-title-short&quot;:&quot;Geophys. Res. Lett.&quot;,&quot;DOI&quot;:&quot;10.1002/2016GL070302&quot;,&quot;issued&quot;:{&quot;date-parts&quot;:[[2016]]},&quot;page&quot;:&quot;10,277-10,285&quot;,&quot;abstract&quot;:&quot;©2016. American Geophysical Union. All Rights Reserved. Global drought assessment has mainly depended on precipitation-based drought indices that may also take into account potential evapotranspiration (ETp). In this study, we combined the actual evapotranspiration (ETa) estimated from the Bouchet hypothesis and the structure of the Standardized Precipitation-Evapotranspiration Index to develop a fully ET-based drought index, the Standardized Evapotranspiration Deficit Index (SEDI). We found that SEDI, without using precipitation data, produces results that are consistent with the Palmer Drought Severity Index (PDSI) and the Standardized Precipitation Index (SPI) for drought identification in the South-Central United States. We also found a competitive performance of SEDI through comparisons between the Vegetation Health Index with SEDI, PDSI, and SPI. We suggest the high applicability of the SEDI based on the Bouchet hypothesis as an independent drought index for regions with strong land-atmosphere coupling or as an alternative drought index to fully precipitation-dependent indices for assessing agricultural droughts.&quot;,&quot;issue&quot;:&quot;19&quot;,&quot;volume&quot;:&quot;43&quot;},&quot;isTemporary&quot;:false}]},{&quot;citationID&quot;:&quot;MENDELEY_CITATION_10beaa62-3587-4b69-9b01-24a700922141&quot;,&quot;properties&quot;:{&quot;noteIndex&quot;:0},&quot;isEdited&quot;:false,&quot;manualOverride&quot;:{&quot;isManuallyOverridden&quot;:false,&quot;citeprocText&quot;:&quot;&lt;sup&gt;5&lt;/sup&gt;&quot;,&quot;manualOverrideText&quot;:&quot;&quot;},&quot;citationTag&quot;:&quot;MENDELEY_CITATION_v3_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&quot;,&quot;citationItems&quot;:[{&quot;id&quot;:&quot;7230e746-63a3-3341-ba72-6fa720428835&quot;,&quot;itemData&quot;:{&quot;type&quot;:&quot;article-journal&quot;,&quot;id&quot;:&quot;7230e746-63a3-3341-ba72-6fa720428835&quot;,&quot;title&quot;:&quot;A Multiscalar Standardized Vapor Pressure Deficit Index for Drought Monitoring and Impacts&quot;,&quot;author&quot;:[{&quot;family&quot;:&quot;Nwayor&quot;,&quot;given&quot;:&quot;Isioma Jessica&quot;,&quot;parse-names&quot;:false,&quot;dropping-particle&quot;:&quot;&quot;,&quot;non-dropping-particle&quot;:&quot;&quot;},{&quot;family&quot;:&quot;Robeson&quot;,&quot;given&quot;:&quot;Scott M&quot;,&quot;parse-names&quot;:false,&quot;dropping-particle&quot;:&quot;&quot;,&quot;non-dropping-particle&quot;:&quot;&quot;},{&quot;family&quot;:&quot;Ficklin&quot;,&quot;given&quot;:&quot;Darren L&quot;,&quot;parse-names&quot;:false,&quot;dropping-particle&quot;:&quot;&quot;,&quot;non-dropping-particle&quot;:&quot;&quot;},{&quot;family&quot;:&quot;Maxwell&quot;,&quot;given&quot;:&quot;Justin T&quot;,&quot;parse-names&quot;:false,&quot;dropping-particle&quot;:&quot;&quot;,&quot;non-dropping-particle&quot;:&quot;&quot;}],&quot;container-title&quot;:&quot;International Journal of Climatology&quot;,&quot;accessed&quot;:{&quot;date-parts&quot;:[[2025,4,3]]},&quot;DOI&quot;:&quot;10.1002/JOC.8668&quot;,&quot;ISSN&quot;:&quot;1097-0088&quot;,&quot;URL&quot;:&quot;https://onlinelibrary.wiley.com/doi/full/10.1002/joc.8668&quot;,&quot;issued&quot;:{&quot;date-parts&quot;:[[2024,12,30]]},&quot;page&quot;:&quot;5825-5838&quot;,&quot;abstract&quot;:&quot;Vapour pressure deficit (VPD) is a critical measure of the atmospheric demand for water and can be used to assess short-term and seasonal drought. To provide for probabilistic comparisons of VPD across space and time, we develop a Standardized Vapor Pressure Deficit Index (SVPDI). Similar to the way that other standardised drought indices are used, SVPDI allows for the analysis and comparison of changes in VPD across regions with different base level VPD values. It also should be useful for analysing impacts on vegetation that has varying levels of adaptation to high VPD. We use 1-, 3-, 6- and 12-month timescales for the development of SVPDI and show that the gamma distribution is superior to other zero-limited probability distributions for analysing VPD and, therefore, for calculating SVPDI. Then, focusing on the short-term variations at the 1- and 3-month timescales, we show how SVPDI has changed globally from 1958 to 2023 and how those changes differ from those of the commonly used Standardized Precipitation Evaporation Index (SPEI). We find that SVPDI shows more widespread drying conditions that also are larger in magnitude compared to those of SPEI. Although the two indices are moderately well correlated across the terrestrial surface, we discover that they are more decoupled in humid and arid regions compared to dry sub-humid and semi-arid regions. Using four locations that have recently experienced severe drought, we find that SVPDI generally showed longer drought duration and more severe drought events in the last decade when compared to SPEI.&quot;,&quot;publisher&quot;:&quot;John Wiley &amp; Sons, Ltd&quot;,&quot;issue&quot;:&quot;16&quot;,&quot;volume&quot;:&quot;44&quot;,&quot;container-title-short&quot;:&quot;&quot;},&quot;isTemporary&quot;:false}]},{&quot;citationID&quot;:&quot;MENDELEY_CITATION_94ba7481-a3db-4e82-91ad-f5b1376d8865&quot;,&quot;properties&quot;:{&quot;noteIndex&quot;:0},&quot;isEdited&quot;:false,&quot;manualOverride&quot;:{&quot;isManuallyOverridden&quot;:false,&quot;citeprocText&quot;:&quot;&lt;sup&gt;6&lt;/sup&gt;&quot;,&quot;manualOverrideText&quot;:&quot;&quot;},&quot;citationTag&quot;:&quot;MENDELEY_CITATION_v3_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&quot;,&quot;citationItems&quot;:[{&quot;id&quot;:&quot;eb022267-6608-30de-9f3b-121ef46850ca&quot;,&quot;itemData&quot;:{&quot;type&quot;:&quot;article-journal&quot;,&quot;id&quot;:&quot;eb022267-6608-30de-9f3b-121ef46850ca&quot;,&quot;title&quot;:&quot;An Optimal and Flexible Approach for Drought Quantification Based on Standardised Indices&quot;,&quot;author&quot;:[{&quot;family&quot;:&quot;Vicente-Serrano&quot;,&quot;given&quot;:&quot;Sergio M.&quot;,&quot;parse-names&quot;:false,&quot;dropping-particle&quot;:&quot;&quot;,&quot;non-dropping-particle&quot;:&quot;&quot;},{&quot;family&quot;:&quot;Reig&quot;,&quot;given&quot;:&quot;Fergus&quot;,&quot;parse-names&quot;:false,&quot;dropping-particle&quot;:&quot;&quot;,&quot;non-dropping-particle&quot;:&quot;&quot;},{&quot;family&quot;:&quot;Beguería&quot;,&quot;given&quot;:&quot;Santiago&quot;,&quot;parse-names&quot;:false,&quot;dropping-particle&quot;:&quot;&quot;,&quot;non-dropping-particle&quot;:&quot;&quot;},{&quot;family&quot;:&quot;El-Kenawy&quot;,&quot;given&quot;:&quot;Ahmed&quot;,&quot;parse-names&quot;:false,&quot;dropping-particle&quot;:&quot;&quot;,&quot;non-dropping-particle&quot;:&quot;&quot;},{&quot;family&quot;:&quot;Domínguez-Castro&quot;,&quot;given&quot;:&quot;Fernando&quot;,&quot;parse-names&quot;:false,&quot;dropping-particle&quot;:&quot;&quot;,&quot;non-dropping-particle&quot;:&quot;&quot;},{&quot;family&quot;:&quot;Franquesa&quot;,&quot;given&quot;:&quot;Magí&quot;,&quot;parse-names&quot;:false,&quot;dropping-particle&quot;:&quot;&quot;,&quot;non-dropping-particle&quot;:&quot;&quot;},{&quot;family&quot;:&quot;Gimeno-Sotelo&quot;,&quot;given&quot;:&quot;Luis&quot;,&quot;parse-names&quot;:false,&quot;dropping-particle&quot;:&quot;&quot;,&quot;non-dropping-particle&quot;:&quot;&quot;},{&quot;family&quot;:&quot;Adell-Michavilla&quot;,&quot;given&quot;:&quot;María&quot;,&quot;parse-names&quot;:false,&quot;dropping-particle&quot;:&quot;&quot;,&quot;non-dropping-particle&quot;:&quot;&quot;},{&quot;family&quot;:&quot;Halifa-Marín&quot;,&quot;given&quot;:&quot;Amar&quot;,&quot;parse-names&quot;:false,&quot;dropping-particle&quot;:&quot;&quot;,&quot;non-dropping-particle&quot;:&quot;&quot;},{&quot;family&quot;:&quot;Noguera&quot;,&quot;given&quot;:&quot;Iván&quot;,&quot;parse-names&quot;:false,&quot;dropping-particle&quot;:&quot;&quot;,&quot;non-dropping-particle&quot;:&quot;&quot;},{&quot;family&quot;:&quot;Andres-Martin&quot;,&quot;given&quot;:&quot;Miguel&quot;,&quot;parse-names&quot;:false,&quot;dropping-particle&quot;:&quot;&quot;,&quot;non-dropping-particle&quot;:&quot;&quot;},{&quot;family&quot;:&quot;Azorin-Molina&quot;,&quot;given&quot;:&quot;Cesar&quot;,&quot;parse-names&quot;:false,&quot;dropping-particle&quot;:&quot;&quot;,&quot;non-dropping-particle&quot;:&quot;&quot;},{&quot;family&quot;:&quot;Crespillo&quot;,&quot;given&quot;:&quot;Alex&quot;,&quot;parse-names&quot;:false,&quot;dropping-particle&quot;:&quot;&quot;,&quot;non-dropping-particle&quot;:&quot;&quot;},{&quot;family&quot;:&quot;Pérez-Pajuelo&quot;,&quot;given&quot;:&quot;David&quot;,&quot;parse-names&quot;:false,&quot;dropping-particle&quot;:&quot;&quot;,&quot;non-dropping-particle&quot;:&quot;&quot;}],&quot;container-title&quot;:&quot;International Journal of Climatology&quot;,&quot;accessed&quot;:{&quot;date-parts&quot;:[[2025,5,29]]},&quot;DOI&quot;:&quot;10.1002/JOC.8906&quot;,&quot;ISSN&quot;:&quot;10970088&quot;,&quot;issued&quot;:{&quot;date-parts&quot;:[[2025]]},&quot;abstract&quot;:&quot;In this study we propose a novel approach to standardising drought indices that offers flexibility tailored to local conditions. This involves employing different probability distributions and the Akaike Information Criterion to identify the most appropriate distribution for each region and variable. Following this approach, our proposed methodology enhances the accuracy and comparability across different spatial and temporal scales, with improved representation of extreme drought events. Nonetheless, despite the increased computational requirements associated with this approach, the advantages are substantial. By enhancing accuracy, comparability and adaptability, it may improve drought monitoring and management practices. Moreover, the methodology provides a versatile framework for standardising a wide range of environmental variables beyond traditional drought indices, and software for calculations is provided (https://github.com/lcsc/FlexDroughtIndex). Overall, the findings of this study can advance drought assessments by providing an innovative and flexible methodology that addresses key limitations of current approaches.&quot;,&quot;publisher&quot;:&quot;John Wiley and Sons Ltd&quot;,&quot;container-title-short&quot;:&quot;&quot;},&quot;isTemporary&quot;:false}]},{&quot;citationID&quot;:&quot;MENDELEY_CITATION_088febbb-cb73-4c00-948e-2f338bccc8c7&quot;,&quot;properties&quot;:{&quot;noteIndex&quot;:0},&quot;isEdited&quot;:false,&quot;manualOverride&quot;:{&quot;isManuallyOverridden&quot;:false,&quot;citeprocText&quot;:&quot;&lt;sup&gt;7&lt;/sup&gt;&quot;,&quot;manualOverrideText&quot;:&quot;&quot;},&quot;citationTag&quot;:&quot;MENDELEY_CITATION_v3_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&quot;,&quot;citationItems&quot;:[{&quot;id&quot;:&quot;1c0fecc2-a243-3bb4-8542-a6b6dcd80323&quot;,&quot;itemData&quot;:{&quot;type&quot;:&quot;article-journal&quot;,&quot;id&quot;:&quot;1c0fecc2-a243-3bb4-8542-a6b6dcd80323&quot;,&quot;title&quot;:&quot;Power comparisons of shapiro-wilk, kolmogorov-smirnov, lilliefors and anderson-darling tests&quot;,&quot;author&quot;:[{&quot;family&quot;:&quot;Mohd Razali&quot;,&quot;given&quot;:&quot;Nornadiah&quot;,&quot;parse-names&quot;:false,&quot;dropping-particle&quot;:&quot;&quot;,&quot;non-dropping-particle&quot;:&quot;&quot;},{&quot;family&quot;:&quot;Bee Wah&quot;,&quot;given&quot;:&quot;Yap&quot;,&quot;parse-names&quot;:false,&quot;dropping-particle&quot;:&quot;&quot;,&quot;non-dropping-particle&quot;:&quot;&quot;}],&quot;container-title&quot;:&quot;Journal of Statistical Modeling and Analytics&quot;,&quot;accessed&quot;:{&quot;date-parts&quot;:[[2025,3,17]]},&quot;ISBN&quot;:&quot;978-967-363-157-5&quot;,&quot;URL&quot;:&quot;https://www.nbi.dk/~petersen/Teaching/Stat2017/Power_Comparisons_of_Shapiro-Wilk_Kolmogorov-Smirn.pdf&quot;,&quot;issued&quot;:{&quot;date-parts&quot;:[[2011]]},&quot;page&quot;:&quot;13-14&quot;,&quot;abstract&quot;:&quot;The importance of normal distribution is undeniable since it is an underlying assumption of many statistical procedures such as t-tests, linear regression analysis, discriminant analysis and Analysis of Variance (ANOVA). When the normality assumption is violated, interpretation and inferences may not be reliable or valid. The three common procedures in assessing whether a random sample of independent observations of size n come from a population with a normal distribution are: graphical methods (histograms, boxplots, Q-Q-plots), numerical methods (skewness and kurtosis indices) and formal normality tests. This paper* compares the power of four formal tests of normality: Shapiro-Wilk (SW) test, Kolmogorov-Smirnov (KS) test, Lilliefors (LF) test and Anderson-Darling (AD) test. Power comparisons of these four tests were obtained via Monte Carlo simulation of sample data generated from alternative distributions that follow symmetric and asymmetric distributions. Ten thousand samples of various sample size were generated from each of the given alternative symmetric and asymmetric distributions. The power of each test was then obtained by comparing the test of normality statistics with the respective critical values. Results show that Shapiro-Wilk test is the most powerful normality test, followed by Anderson-Darling test, Lilliefors test and Kolmogorov-Smirnov test. However, the power of all four tests is still low for small sample size.&quot;,&quot;issue&quot;:&quot;1&quot;,&quot;volume&quot;:&quot;2&quot;,&quot;container-title-short&quot;:&quot;&quot;},&quot;isTemporary&quot;:false}]},{&quot;citationID&quot;:&quot;MENDELEY_CITATION_4d10f14e-1828-4670-bba4-b6adc8cca021&quot;,&quot;properties&quot;:{&quot;noteIndex&quot;:0},&quot;isEdited&quot;:false,&quot;manualOverride&quot;:{&quot;isManuallyOverridden&quot;:false,&quot;citeprocText&quot;:&quot;&lt;sup&gt;8&lt;/sup&gt;&quot;,&quot;manualOverrideText&quot;:&quot;&quot;},&quot;citationTag&quot;:&quot;MENDELEY_CITATION_v3_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&quot;,&quot;citationItems&quot;:[{&quot;id&quot;:&quot;08fda5fa-8a3e-3a0a-a806-69e816811220&quot;,&quot;itemData&quot;:{&quot;type&quot;:&quot;article-journal&quot;,&quot;id&quot;:&quot;08fda5fa-8a3e-3a0a-a806-69e816811220&quot;,&quot;title&quot;:&quot;MSWep v2 Global 3-hourly 0.1° precipitation: Methodology and quantitative assessment&quot;,&quot;author&quot;:[{&quot;family&quot;:&quot;Beck&quot;,&quot;given&quot;:&quot;Hylke E.&quot;,&quot;parse-names&quot;:false,&quot;dropping-particle&quot;:&quot;&quot;,&quot;non-dropping-particle&quot;:&quot;&quot;},{&quot;family&quot;:&quot;Wood&quot;,&quot;given&quot;:&quot;Eric F.&quot;,&quot;parse-names&quot;:false,&quot;dropping-particle&quot;:&quot;&quot;,&quot;non-dropping-particle&quot;:&quot;&quot;},{&quot;family&quot;:&quot;Pan&quot;,&quot;given&quot;:&quot;Ming&quot;,&quot;parse-names&quot;:false,&quot;dropping-particle&quot;:&quot;&quot;,&quot;non-dropping-particle&quot;:&quot;&quot;},{&quot;family&quot;:&quot;Fisher&quot;,&quot;given&quot;:&quot;Colby K.&quot;,&quot;parse-names&quot;:false,&quot;dropping-particle&quot;:&quot;&quot;,&quot;non-dropping-particle&quot;:&quot;&quot;},{&quot;family&quot;:&quot;Miralles&quot;,&quot;given&quot;:&quot;Diego G.&quot;,&quot;parse-names&quot;:false,&quot;dropping-particle&quot;:&quot;&quot;,&quot;non-dropping-particle&quot;:&quot;&quot;},{&quot;family&quot;:&quot;Dijk&quot;,&quot;given&quot;:&quot;Albert I.J.M.&quot;,&quot;parse-names&quot;:false,&quot;dropping-particle&quot;:&quot;&quot;,&quot;non-dropping-particle&quot;:&quot;Van&quot;},{&quot;family&quot;:&quot;McVicar&quot;,&quot;given&quot;:&quot;Tim R.&quot;,&quot;parse-names&quot;:false,&quot;dropping-particle&quot;:&quot;&quot;,&quot;non-dropping-particle&quot;:&quot;&quot;},{&quot;family&quot;:&quot;Adler&quot;,&quot;given&quot;:&quot;Robert F.&quot;,&quot;parse-names&quot;:false,&quot;dropping-particle&quot;:&quot;&quot;,&quot;non-dropping-particle&quot;:&quot;&quot;}],&quot;container-title&quot;:&quot;Bulletin of the American Meteorological Society&quot;,&quot;container-title-short&quot;:&quot;Bull. Am. Meteorol. Soc.&quot;,&quot;accessed&quot;:{&quot;date-parts&quot;:[[2025,3,17]]},&quot;DOI&quot;:&quot;10.1175/BAMS-D-17-0138.1&quot;,&quot;ISSN&quot;:&quot;00030007&quot;,&quot;issued&quot;:{&quot;date-parts&quot;:[[2019,3,1]]},&quot;page&quot;:&quot;473 - 500&quot;,&quot;publisher&quot;:&quot;American Meteorological Society&quot;,&quot;issue&quot;:&quot;3&quot;,&quot;volume&quot;:&quot;100&quot;},&quot;isTemporary&quot;:false}]},{&quot;citationID&quot;:&quot;MENDELEY_CITATION_22e6fd9d-9317-4b39-8e5d-71245b327544&quot;,&quot;properties&quot;:{&quot;noteIndex&quot;:0},&quot;isEdited&quot;:false,&quot;manualOverride&quot;:{&quot;isManuallyOverridden&quot;:false,&quot;citeprocText&quot;:&quot;&lt;sup&gt;9&lt;/sup&gt;&quot;,&quot;manualOverrideText&quot;:&quot;&quot;},&quot;citationTag&quot;:&quot;MENDELEY_CITATION_v3_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&quot;,&quot;citationItems&quot;:[{&quot;id&quot;:&quot;e803c29f-99d8-3a2d-b7dd-c1556944c202&quot;,&quot;itemData&quot;:{&quot;type&quot;:&quot;article-journal&quot;,&quot;id&quot;:&quot;e803c29f-99d8-3a2d-b7dd-c1556944c202&quot;,&quot;title&quot;:&quot;GLEAM4: global land evaporation and soil moisture dataset at 0.1 resolution from 1980 to near present&quot;,&quot;author&quot;:[{&quot;family&quot;:&quot;Miralles&quot;,&quot;given&quot;:&quot;Diego G.&quot;,&quot;parse-names&quot;:false,&quot;dropping-particle&quot;:&quot;&quot;,&quot;non-dropping-particle&quot;:&quot;&quot;},{&quot;family&quot;:&quot;Bonte&quot;,&quot;given&quot;:&quot;Olivier&quot;,&quot;parse-names&quot;:false,&quot;dropping-particle&quot;:&quot;&quot;,&quot;non-dropping-particle&quot;:&quot;&quot;},{&quot;family&quot;:&quot;Koppa&quot;,&quot;given&quot;:&quot;Akash&quot;,&quot;parse-names&quot;:false,&quot;dropping-particle&quot;:&quot;&quot;,&quot;non-dropping-particle&quot;:&quot;&quot;},{&quot;family&quot;:&quot;Baez-Villanueva&quot;,&quot;given&quot;:&quot;Oscar M.&quot;,&quot;parse-names&quot;:false,&quot;dropping-particle&quot;:&quot;&quot;,&quot;non-dropping-particle&quot;:&quot;&quot;},{&quot;family&quot;:&quot;Tronquo&quot;,&quot;given&quot;:&quot;Emma&quot;,&quot;parse-names&quot;:false,&quot;dropping-particle&quot;:&quot;&quot;,&quot;non-dropping-particle&quot;:&quot;&quot;},{&quot;family&quot;:&quot;Zhong&quot;,&quot;given&quot;:&quot;Feng&quot;,&quot;parse-names&quot;:false,&quot;dropping-particle&quot;:&quot;&quot;,&quot;non-dropping-particle&quot;:&quot;&quot;},{&quot;family&quot;:&quot;Beck&quot;,&quot;given&quot;:&quot;Hylke E.&quot;,&quot;parse-names&quot;:false,&quot;dropping-particle&quot;:&quot;&quot;,&quot;non-dropping-particle&quot;:&quot;&quot;},{&quot;family&quot;:&quot;Hulsman&quot;,&quot;given&quot;:&quot;Petra&quot;,&quot;parse-names&quot;:false,&quot;dropping-particle&quot;:&quot;&quot;,&quot;non-dropping-particle&quot;:&quot;&quot;},{&quot;family&quot;:&quot;Dorigo&quot;,&quot;given&quot;:&quot;Wouter&quot;,&quot;parse-names&quot;:false,&quot;dropping-particle&quot;:&quot;&quot;,&quot;non-dropping-particle&quot;:&quot;&quot;},{&quot;family&quot;:&quot;Verhoest&quot;,&quot;given&quot;:&quot;Niko E.C.&quot;,&quot;parse-names&quot;:false,&quot;dropping-particle&quot;:&quot;&quot;,&quot;non-dropping-particle&quot;:&quot;&quot;},{&quot;family&quot;:&quot;Haghdoost&quot;,&quot;given&quot;:&quot;Shekoofeh&quot;,&quot;parse-names&quot;:false,&quot;dropping-particle&quot;:&quot;&quot;,&quot;non-dropping-particle&quot;:&quot;&quot;}],&quot;container-title&quot;:&quot;Scientific Data &quot;,&quot;accessed&quot;:{&quot;date-parts&quot;:[[2025,4,6]]},&quot;DOI&quot;:&quot;10.1038/s41597-025-04610-y&quot;,&quot;ISSN&quot;:&quot;20524463&quot;,&quot;issued&quot;:{&quot;date-parts&quot;:[[2025,12,1]]},&quot;page&quot;:&quot;416&quot;,&quot;abstract&quot;:&quot;Terrestrial evaporation plays a crucial role in modulating climate and water resources. Here, we present a continuous, daily dataset covering 1980–2023 with a 0.1°spatial resolution, produced using the fourth generation of the Global Land Evaporation Amsterdam Model (GLEAM). GLEAM4 embraces developments in hybrid modelling, learning evaporative stress from eddy-covariance and sapflow data. It features improved representation of key factors such as interception, atmospheric water demand, soil moisture, and plant access to groundwater. Estimates are inter-compared with existing global evaporation products and validated against in situ measurements, including data from 473 eddy-covariance sites, showing a median correlation of 0.73, root-mean-square error of 0.95 mm d−1, and Kling–Gupta efficiency of 0.49. Global land evaporation is estimated at 68.5 × 103 km3 yr−1, with 62% attributed to transpiration. Beyond actual evaporation and its components (transpiration, interception loss, soil evaporation, etc.), the dataset also provides soil moisture, potential evaporation, sensible heat flux, and evaporative stress, facilitating a wide range of hydrological, climatic, and ecological studies. © The Author(s) 2025.&quot;,&quot;publisher&quot;:&quot;Nature Research&quot;,&quot;issue&quot;:&quot;1&quot;,&quot;volume&quot;:&quot;12&quot;,&quot;container-title-short&quot;:&quot;&quot;},&quot;isTemporary&quot;:false}]},{&quot;citationID&quot;:&quot;MENDELEY_CITATION_6adb287c-7be7-4e8e-ad09-9dfe18c53678&quot;,&quot;properties&quot;:{&quot;noteIndex&quot;:0},&quot;isEdited&quot;:false,&quot;manualOverride&quot;:{&quot;isManuallyOverridden&quot;:false,&quot;citeprocText&quot;:&quot;&lt;sup&gt;10&lt;/sup&gt;&quot;,&quot;manualOverrideText&quot;:&quot;&quot;},&quot;citationTag&quot;:&quot;MENDELEY_CITATION_v3_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&quot;,&quot;citationItems&quot;:[{&quot;id&quot;:&quot;97751ae6-b240-368f-b5bf-b0c46cb35c37&quot;,&quot;itemData&quot;:{&quot;type&quot;:&quot;article-journal&quot;,&quot;id&quot;:&quot;97751ae6-b240-368f-b5bf-b0c46cb35c37&quot;,&quot;title&quot;:&quot;Global land-surface evaporation estimated from satellite-based observations&quot;,&quot;author&quot;:[{&quot;family&quot;:&quot;Miralles&quot;,&quot;given&quot;:&quot;D. G.&quot;,&quot;parse-names&quot;:false,&quot;dropping-particle&quot;:&quot;&quot;,&quot;non-dropping-particle&quot;:&quot;&quot;},{&quot;family&quot;:&quot;Holmes&quot;,&quot;given&quot;:&quot;T. R.H.&quot;,&quot;parse-names&quot;:false,&quot;dropping-particle&quot;:&quot;&quot;,&quot;non-dropping-particle&quot;:&quot;&quot;},{&quot;family&quot;:&quot;Jeu&quot;,&quot;given&quot;:&quot;R. A.M.&quot;,&quot;parse-names&quot;:false,&quot;dropping-particle&quot;:&quot;&quot;,&quot;non-dropping-particle&quot;:&quot;De&quot;},{&quot;family&quot;:&quot;Gash&quot;,&quot;given&quot;:&quot;J. H.&quot;,&quot;parse-names&quot;:false,&quot;dropping-particle&quot;:&quot;&quot;,&quot;non-dropping-particle&quot;:&quot;&quot;},{&quot;family&quot;:&quot;Meesters&quot;,&quot;given&quot;:&quot;A. G.C.A.&quot;,&quot;parse-names&quot;:false,&quot;dropping-particle&quot;:&quot;&quot;,&quot;non-dropping-particle&quot;:&quot;&quot;},{&quot;family&quot;:&quot;Dolman&quot;,&quot;given&quot;:&quot;A. J.&quot;,&quot;parse-names&quot;:false,&quot;dropping-particle&quot;:&quot;&quot;,&quot;non-dropping-particle&quot;:&quot;&quot;}],&quot;container-title&quot;:&quot;Hydrology and Earth System Sciences&quot;,&quot;container-title-short&quot;:&quot;Hydrol. Earth Syst. Sci.&quot;,&quot;accessed&quot;:{&quot;date-parts&quot;:[[2025,4,6]]},&quot;DOI&quot;:&quot;10.5194/hess-15-453-2011&quot;,&quot;ISSN&quot;:&quot;10275606&quot;,&quot;issued&quot;:{&quot;date-parts&quot;:[[2011,1,1]]},&quot;page&quot;:&quot;453 - 469&quot;,&quot;abstract&quot;:&quot;This paper outlines a new strategy to derive evaporation from satellite observations. The approach uses a variety of satellite-sensor products to estimate daily evaporation at a global scale and 0.25 degree spatial resolution. Central to this methodology is the use of the Priestley and Taylor (PT) evaporation model. The minimalistic PT equation combines a small number of inputs, the majority of which can be detected from space. This reduces the number of variables that need to be modelled. Key distinguishing features of the approach are the use of microwave-derived soil moisture, land surface temperature and vegetation density, as well as the detailed estimation of rainfall interception loss. The modelled evaporation is validated against one year of eddy covariance measurements from 43 stations. The estimated annual totals correlate well with the stations' annual cumulative evaporation (R = 0.80, N = 43) and present a low average bias (-5%). The validation of the daily time series at each individual station shows good model performance in all vegetation types and climate conditions with an average correlation coefficient of R̄ = 0.83, still lower than the R̄ = 0.90 found in the validation of the monthly time series. The first global map of annual evaporation developed through this methodology is also presented. © Author(s) 2011.&quot;,&quot;issue&quot;:&quot;2&quot;,&quot;volume&quot;:&quot;15&quot;},&quot;isTemporary&quot;:false}]},{&quot;citationID&quot;:&quot;MENDELEY_CITATION_9d2384c0-24b5-475a-9b29-b3554ad54c26&quot;,&quot;properties&quot;:{&quot;noteIndex&quot;:0},&quot;isEdited&quot;:false,&quot;manualOverride&quot;:{&quot;isManuallyOverridden&quot;:false,&quot;citeprocText&quot;:&quot;&lt;sup&gt;11–13&lt;/sup&gt;&quot;,&quot;manualOverrideText&quot;:&quot;&quot;},&quot;citationTag&quot;:&quot;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&quot;,&quot;citationItems&quot;:[{&quot;id&quot;:&quot;ef2a5281-dfc7-3e91-a66b-af8ab686aef6&quot;,&quot;itemData&quot;:{&quot;type&quot;:&quot;article-journal&quot;,&quot;id&quot;:&quot;ef2a5281-dfc7-3e91-a66b-af8ab686aef6&quot;,&quot;title&quot;:&quot;A deep learning-based hybrid model of global terrestrial evaporation&quot;,&quot;author&quot;:[{&quot;family&quot;:&quot;Koppa&quot;,&quot;given&quot;:&quot;Akash&quot;,&quot;parse-names&quot;:false,&quot;dropping-particle&quot;:&quot;&quot;,&quot;non-dropping-particle&quot;:&quot;&quot;},{&quot;family&quot;:&quot;Rains&quot;,&quot;given&quot;:&quot;Dominik&quot;,&quot;parse-names&quot;:false,&quot;dropping-particle&quot;:&quot;&quot;,&quot;non-dropping-particle&quot;:&quot;&quot;},{&quot;family&quot;:&quot;Hulsman&quot;,&quot;given&quot;:&quot;Petra&quot;,&quot;parse-names&quot;:false,&quot;dropping-particle&quot;:&quot;&quot;,&quot;non-dropping-particle&quot;:&quot;&quot;},{&quot;family&quot;:&quot;Poyatos&quot;,&quot;given&quot;:&quot;Rafael&quot;,&quot;parse-names&quot;:false,&quot;dropping-particle&quot;:&quot;&quot;,&quot;non-dropping-particle&quot;:&quot;&quot;},{&quot;family&quot;:&quot;Miralles&quot;,&quot;given&quot;:&quot;Diego G.&quot;,&quot;parse-names&quot;:false,&quot;dropping-particle&quot;:&quot;&quot;,&quot;non-dropping-particle&quot;:&quot;&quot;}],&quot;container-title&quot;:&quot;Nature Communications&quot;,&quot;container-title-short&quot;:&quot;Nat. Commun.&quot;,&quot;accessed&quot;:{&quot;date-parts&quot;:[[2025,4,6]]},&quot;DOI&quot;:&quot;10.1038/s41467-022-29543-7&quot;,&quot;ISSN&quot;:&quot;20411723&quot;,&quot;PMID&quot;:&quot;35395845&quot;,&quot;issued&quot;:{&quot;date-parts&quot;:[[2022,12,1]]},&quot;page&quot;:&quot;1912&quot;,&quot;abstract&quot;:&quot;Terrestrial evaporation (E) is a key climatic variable that is controlled by a plethora of environmental factors. The constraints that modulate the evaporation from plant leaves (or transpiration, Et) are particularly complex, yet are often assumed to interact linearly in global models due to our limited knowledge based on local studies. Here, we train deep learning algorithms using eddy covariance and sap flow data together with satellite observations, aiming to model transpiration stress (St), i.e., the reduction of Et from its theoretical maximum. Then, we embed the new St formulation within a process-based model of E to yield a global hybrid E model. In this hybrid model, the St formulation is bidirectionally coupled to the host model at daily timescales. Comparisons against in situ data and satellite-based proxies demonstrate an enhanced ability to estimate St and E globally. The proposed framework may be extended to improve the estimation of E in Earth System Models and enhance our understanding of this crucial climatic variable. © 2022, The Author(s).&quot;,&quot;publisher&quot;:&quot;Nature Research&quot;,&quot;issue&quot;:&quot;1&quot;,&quot;volume&quot;:&quot;13&quot;},&quot;isTemporary&quot;:false},{&quot;id&quot;:&quot;dba2ca59-6a33-39f2-8461-8c4e86168099&quot;,&quot;itemData&quot;:{&quot;type&quot;:&quot;article-journal&quot;,&quot;id&quot;:&quot;dba2ca59-6a33-39f2-8461-8c4e86168099&quot;,&quot;title&quot;:&quot;Revisiting large-scale interception patterns constrained by a synthesis of global experimental data&quot;,&quot;author&quot;:[{&quot;family&quot;:&quot;Zhong&quot;,&quot;given&quot;:&quot;Feng&quot;,&quot;parse-names&quot;:false,&quot;dropping-particle&quot;:&quot;&quot;,&quot;non-dropping-particle&quot;:&quot;&quot;},{&quot;family&quot;:&quot;Jiang&quot;,&quot;given&quot;:&quot;Shanhu&quot;,&quot;parse-names&quot;:false,&quot;dropping-particle&quot;:&quot;&quot;,&quot;non-dropping-particle&quot;:&quot;&quot;},{&quot;family&quot;:&quot;Dijk&quot;,&quot;given&quot;:&quot;Albert I.J.M.&quot;,&quot;parse-names&quot;:false,&quot;dropping-particle&quot;:&quot;&quot;,&quot;non-dropping-particle&quot;:&quot;Van&quot;},{&quot;family&quot;:&quot;Ren&quot;,&quot;given&quot;:&quot;Liliang&quot;,&quot;parse-names&quot;:false,&quot;dropping-particle&quot;:&quot;&quot;,&quot;non-dropping-particle&quot;:&quot;&quot;},{&quot;family&quot;:&quot;Schellekens&quot;,&quot;given&quot;:&quot;Jaap&quot;,&quot;parse-names&quot;:false,&quot;dropping-particle&quot;:&quot;&quot;,&quot;non-dropping-particle&quot;:&quot;&quot;},{&quot;family&quot;:&quot;Miralles&quot;,&quot;given&quot;:&quot;Diego G.&quot;,&quot;parse-names&quot;:false,&quot;dropping-particle&quot;:&quot;&quot;,&quot;non-dropping-particle&quot;:&quot;&quot;}],&quot;container-title&quot;:&quot;Hydrology and Earth System Sciences&quot;,&quot;container-title-short&quot;:&quot;Hydrol. Earth Syst. Sci.&quot;,&quot;accessed&quot;:{&quot;date-parts&quot;:[[2025,4,6]]},&quot;DOI&quot;:&quot;10.5194/hess-26-5647-2022&quot;,&quot;ISSN&quot;:&quot;16077938&quot;,&quot;issued&quot;:{&quot;date-parts&quot;:[[2022,11,10]]},&quot;page&quot;:&quot;5647 - 5667&quot;,&quot;abstract&quot;:&quot;Rainfall interception loss remains one of the most uncertain fluxes in the global water balance, hindering water management in forested regions and precluding an accurate formulation in climate models. Here, a synthesis of interception loss data from past field experiments conducted worldwide is performed, resulting in a meta-analysis comprising 166 forest sites and 17 agricultural plots. This meta-analysis is used to constrain a global process-based model driven by satellite-observed vegetation dynamics, potential evaporation and precipitation. The model considers sub-grid heterogeneity and vegetation dynamics and formulates rainfall interception for tall and short vegetation separately. A global, 40-year (1980-2019), 0.1° spatial resolution, daily temporal resolution dataset is created, analysed and validated against in situ data. The validation shows a good consistency between the modelled interception and field observations over tall vegetation, both in terms of correlations and bias. While an underestimation is found in short vegetation, the degree to which it responds to in situ representativeness errors and difficulties inherent to the measurement of interception in short vegetated ecosystems is unclear. Global estimates are compared to existing datasets, showing overall comparable patterns. According to our findings, global interception averages to 73.81 mmyr-1 or 10.96 × 103 km3yr-1, accounting for 10.53 % of continental rainfall and approximately 14.06 % of terrestrial evaporation. The seasonal variability of interception follows the annual cycle of canopy cover, precipitation, and atmospheric demand for water. Tropical rainforests show low intra-annual vegetation variability, and seasonal patterns are dictated by rainfall. Interception shows a strong variance among vegetation types and biomes, supported by both the modelling and the meta-analysis of field data. The global synthesis of field observations and the new global interception dataset will serve as a benchmark for future investigations and facilitate large-scale hydrological and climate research. Copyright © 2022 Feng Zhong et al.&quot;,&quot;publisher&quot;:&quot;Copernicus Publications&quot;,&quot;issue&quot;:&quot;21&quot;,&quot;volume&quot;:&quot;26&quot;},&quot;isTemporary&quot;:false},{&quot;id&quot;:&quot;7ed5ef1d-ebb7-31e3-acea-f50eed806b69&quot;,&quot;itemData&quot;:{&quot;type&quot;:&quot;article-journal&quot;,&quot;id&quot;:&quot;7ed5ef1d-ebb7-31e3-acea-f50eed806b69&quot;,&quot;title&quot;:&quot;Incorporating Plant Access to Groundwater in Existing Global, Satellite-Based Evaporation Estimates&quot;,&quot;author&quot;:[{&quot;family&quot;:&quot;Hulsman&quot;,&quot;given&quot;:&quot;P.&quot;,&quot;parse-names&quot;:false,&quot;dropping-particle&quot;:&quot;&quot;,&quot;non-dropping-particle&quot;:&quot;&quot;},{&quot;family&quot;:&quot;Keune&quot;,&quot;given&quot;:&quot;J.&quot;,&quot;parse-names&quot;:false,&quot;dropping-particle&quot;:&quot;&quot;,&quot;non-dropping-particle&quot;:&quot;&quot;},{&quot;family&quot;:&quot;Koppa&quot;,&quot;given&quot;:&quot;A.&quot;,&quot;parse-names&quot;:false,&quot;dropping-particle&quot;:&quot;&quot;,&quot;non-dropping-particle&quot;:&quot;&quot;},{&quot;family&quot;:&quot;Schellekens&quot;,&quot;given&quot;:&quot;J.&quot;,&quot;parse-names&quot;:false,&quot;dropping-particle&quot;:&quot;&quot;,&quot;non-dropping-particle&quot;:&quot;&quot;},{&quot;family&quot;:&quot;Miralles&quot;,&quot;given&quot;:&quot;D. G.&quot;,&quot;parse-names&quot;:false,&quot;dropping-particle&quot;:&quot;&quot;,&quot;non-dropping-particle&quot;:&quot;&quot;}],&quot;container-title&quot;:&quot;Water Resources Research&quot;,&quot;container-title-short&quot;:&quot;Water Resour. Res.&quot;,&quot;accessed&quot;:{&quot;date-parts&quot;:[[2025,4,6]]},&quot;DOI&quot;:&quot;10.1029/2022WR033731&quot;,&quot;ISSN&quot;:&quot;19447973&quot;,&quot;issued&quot;:{&quot;date-parts&quot;:[[2023,8,1]]},&quot;page&quot;:&quot;e2022WR033731&quot;,&quot;abstract&quot;:&quot;Groundwater is an important water source for evaporation, especially during dry conditions. Despite this recognition, plant access to groundwater is often neglected in global evaporation models. This study proposes a new, conceptual approach to incorporate plant access to groundwater in existing global evaporation models, and analyses the groundwater contribution to evaporation globally. To this end, the Global Land Evaporation Amsterdam Model (GLEAM) is used. The new GLEAM-Hydro model relies on the linear reservoir assumption for modeling groundwater flow, and introduces a transpiration partitioning approach to estimate groundwater contributions. Model estimates are validated globally against field observations of evaporation, soil moisture, discharge and groundwater level for the time period 2015–2021, and compared to a regional groundwater model. Representing groundwater access influences evaporation in 22% of the continental surface. Globally averaged, evaporation increases by 2.5 mm year−1 (0.5% of terrestrial evaporation), but locally, evaporation can increase up to 245.2 mm year−1 (149.7%). The groundwater contribution to transpiration is highest for tall vegetation under dry conditions due to more frequent groundwater access. The temporal dynamics of the simulated evaporation improve across 75% of the stations where groundwater is a relevant water source. The skill of the model for variables such as soil moisture and runoff remains similar to GLEAM v3. The proposed approach enables a more realistic process representation of evaporation under water-limited conditions in satellite-data driven models such as GLEAM, and sets the ground to assimilate satellite gravimetry data in the future. © 2023. The Authors.&quot;,&quot;publisher&quot;:&quot;John Wiley and Sons Inc&quot;,&quot;issue&quot;:&quot;8&quot;,&quot;volume&quot;:&quot;59&quot;},&quot;isTemporary&quot;:false}]},{&quot;citationID&quot;:&quot;MENDELEY_CITATION_a714abe6-5017-4fb6-baab-6e1e1d213b3f&quot;,&quot;properties&quot;:{&quot;noteIndex&quot;:0},&quot;isEdited&quot;:false,&quot;manualOverride&quot;:{&quot;isManuallyOverridden&quot;:false,&quot;citeprocText&quot;:&quot;&lt;sup&gt;14&lt;/sup&gt;&quot;,&quot;manualOverrideText&quot;:&quot;&quot;},&quot;citationTag&quot;:&quot;MENDELEY_CITATION_v3_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&quot;,&quot;citationItems&quot;:[{&quot;id&quot;:&quot;de13b8bd-19b7-3a5c-9df2-c08c6363258f&quot;,&quot;itemData&quot;:{&quot;type&quot;:&quot;article-journal&quot;,&quot;id&quot;:&quot;de13b8bd-19b7-3a5c-9df2-c08c6363258f&quot;,&quot;title&quot;:&quot;Natural evaporation from open water, bare soil and grass&quot;,&quot;author&quot;:[{&quot;family&quot;:&quot;Ey&quot;,&quot;given&quot;:&quot;H&quot;,&quot;parse-names&quot;:false,&quot;dropping-particle&quot;:&quot;&quot;,&quot;non-dropping-particle&quot;:&quot;&quot;},{&quot;family&quot;:&quot;Lovell&quot;,&quot;given&quot;:&quot;J S&quot;,&quot;parse-names&quot;:false,&quot;dropping-particle&quot;:&quot;&quot;,&quot;non-dropping-particle&quot;:&quot;&quot;},{&quot;family&quot;:&quot;Banwell&quot;,&quot;given&quot;:&quot;A C B&quot;,&quot;parse-names&quot;:false,&quot;dropping-particle&quot;:&quot;&quot;,&quot;non-dropping-particle&quot;:&quot;&quot;},{&quot;family&quot;:&quot;Mccready&quot;,&quot;given&quot;:&quot;D F&quot;,&quot;parse-names&quot;:false,&quot;dropping-particle&quot;:&quot;&quot;,&quot;non-dropping-particle&quot;:&quot;&quot;},{&quot;family&quot;:&quot;Pawsey&quot;,&quot;given&quot;:&quot;L&quot;,&quot;parse-names&quot;:false,&quot;dropping-particle&quot;:&quot;&quot;,&quot;non-dropping-particle&quot;:&quot;&quot;},{&quot;family&quot;:&quot;Payne-S Cott&quot;,&quot;given&quot;:&quot;J L&quot;,&quot;parse-names&quot;:false,&quot;dropping-particle&quot;:&quot;&quot;,&quot;non-dropping-particle&quot;:&quot;&quot;},{&quot;family&quot;:&quot;; N Yquist&quot;,&quot;given&quot;:&quot;R&quot;,&quot;parse-names&quot;:false,&quot;dropping-particle&quot;:&quot;&quot;,&quot;non-dropping-particle&quot;:&quot;&quot;},{&quot;family&quot;:&quot;Pawsey&quot;,&quot;given&quot;:&quot;H&quot;,&quot;parse-names&quot;:false,&quot;dropping-particle&quot;:&quot;&quot;,&quot;non-dropping-particle&quot;:&quot;&quot;},{&quot;family&quot;:&quot;Payne-Scott&quot;,&quot;given&quot;:&quot;J L&quot;,&quot;parse-names&quot;:false,&quot;dropping-particle&quot;:&quot;&quot;,&quot;non-dropping-particle&quot;:&quot;&quot;},{&quot;family&quot;:&quot;Mccready&quot;,&quot;given&quot;:&quot;R&quot;,&quot;parse-names&quot;:false,&quot;dropping-particle&quot;:&quot;&quot;,&quot;non-dropping-particle&quot;:&quot;&quot;}],&quot;container-title&quot;:&quot;Proceedings of the Royal Society of London. Series A. Mathematical and Physical Sciences&quot;,&quot;container-title-short&quot;:&quot;Proc. R. Soc. Lond. A Math. Phys. Sci.&quot;,&quot;accessed&quot;:{&quot;date-parts&quot;:[[2025,4,3]]},&quot;DOI&quot;:&quot;10.1098/RSPA.1948.0037&quot;,&quot;ISSN&quot;:&quot;09501207&quot;,&quot;PMID&quot;:&quot;18865817&quot;,&quot;URL&quot;:&quot;https://royalsocietypublishing.org/doi/10.1098/rspa.1948.0037&quot;,&quot;issued&quot;:{&quot;date-parts&quot;:[[1948,4,22]]},&quot;page&quot;:&quot;120-145&quot;,&quot;abstract&quot;:&quot;Two theoretical approaches to evaporation from saturated surfaces are outlined, the first being on an aerodynamic basis in which evaporation is regarded as due to turbulent transport of vapour by a...&quot;,&quot;publisher&quot;:&quot;The Royal SocietyLondon&quot;,&quot;issue&quot;:&quot;1032&quot;,&quot;volume&quot;:&quot;193&quot;},&quot;isTemporary&quot;:false}]},{&quot;citationID&quot;:&quot;MENDELEY_CITATION_80a9e405-ea9a-4f90-b807-e890cc1fcd0c&quot;,&quot;properties&quot;:{&quot;noteIndex&quot;:0},&quot;isEdited&quot;:false,&quot;manualOverride&quot;:{&quot;isManuallyOverridden&quot;:false,&quot;citeprocText&quot;:&quot;&lt;sup&gt;15&lt;/sup&gt;&quot;,&quot;manualOverrideText&quot;:&quot;&quot;},&quot;citationTag&quot;:&quot;MENDELEY_CITATION_v3_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&quot;,&quot;citationItems&quot;:[{&quot;id&quot;:&quot;c0da1544-e237-30f2-b2b7-dde40020a73f&quot;,&quot;itemData&quot;:{&quot;type&quot;:&quot;article-journal&quot;,&quot;id&quot;:&quot;c0da1544-e237-30f2-b2b7-dde40020a73f&quot;,&quot;title&quot;:&quot;MSWX: Global 3-Hourly 0.1° Bias-Corrected Meteorological Data Including Near-Real-Time Updates and Forecast Ensembles&quot;,&quot;author&quot;:[{&quot;family&quot;:&quot;Beck&quot;,&quot;given&quot;:&quot;Hylke E.&quot;,&quot;parse-names&quot;:false,&quot;dropping-particle&quot;:&quot;&quot;,&quot;non-dropping-particle&quot;:&quot;&quot;},{&quot;family&quot;:&quot;Dijk&quot;,&quot;given&quot;:&quot;Albert I.J.M.&quot;,&quot;parse-names&quot;:false,&quot;dropping-particle&quot;:&quot;&quot;,&quot;non-dropping-particle&quot;:&quot;Van&quot;},{&quot;family&quot;:&quot;Larraondo&quot;,&quot;given&quot;:&quot;Pablo R.&quot;,&quot;parse-names&quot;:false,&quot;dropping-particle&quot;:&quot;&quot;,&quot;non-dropping-particle&quot;:&quot;&quot;},{&quot;family&quot;:&quot;McVicar&quot;,&quot;given&quot;:&quot;Tim R.&quot;,&quot;parse-names&quot;:false,&quot;dropping-particle&quot;:&quot;&quot;,&quot;non-dropping-particle&quot;:&quot;&quot;},{&quot;family&quot;:&quot;Pan&quot;,&quot;given&quot;:&quot;Ming&quot;,&quot;parse-names&quot;:false,&quot;dropping-particle&quot;:&quot;&quot;,&quot;non-dropping-particle&quot;:&quot;&quot;},{&quot;family&quot;:&quot;Dutra&quot;,&quot;given&quot;:&quot;Emanuel&quot;,&quot;parse-names&quot;:false,&quot;dropping-particle&quot;:&quot;&quot;,&quot;non-dropping-particle&quot;:&quot;&quot;},{&quot;family&quot;:&quot;Miralles&quot;,&quot;given&quot;:&quot;Diego G.&quot;,&quot;parse-names&quot;:false,&quot;dropping-particle&quot;:&quot;&quot;,&quot;non-dropping-particle&quot;:&quot;&quot;}],&quot;container-title&quot;:&quot;Bulletin of the American Meteorological Society&quot;,&quot;container-title-short&quot;:&quot;Bull. Am. Meteorol. Soc.&quot;,&quot;accessed&quot;:{&quot;date-parts&quot;:[[2025,4,6]]},&quot;DOI&quot;:&quot;10.1175/BAMS-D-21-0145.1&quot;,&quot;ISSN&quot;:&quot;0003-0007&quot;,&quot;URL&quot;:&quot;https://journals.ametsoc.org/view/journals/bams/103/3/BAMS-D-21-0145.1.xml&quot;,&quot;issued&quot;:{&quot;date-parts&quot;:[[2022,3,8]]},&quot;page&quot;:&quot;E710-E732&quot;,&quot;abstract&quot;:&quot;We present Multi-Source Weather (MSWX), a seamless global gridded near-surface meteorological product featuring a high 3-hourly 0.1 resolution, near-real-time updates (~3-h latency), and bias-corrected medium-range (up to 10 days) and long-range (up to 7 months) forecast ensembles. The product includes 10 meteorological variables: precipitation, air temperature, daily minimum and maximum air temperature, surface pressure, relative and specific humidity, wind speed, and downward shortwave and longwave radiation. The historical part of the record starts 1 January 1979 and is based on ERA5 data bias corrected and downscaled using high-resolution reference climatologies. The data extension to within ~3 h of real time is based on analysis data from GDAS. The 30-member medium-range forecast ensemble is based on GEFS and updated daily. Finally, the 51-member long-range forecast ensemble is based on SEAS5 and updated monthly. The near-real-time and forecast data are statistically harmonized using running-mean and cumulative distribution function-matching approaches to obtain a seamless record covering 1 January 1979 to 7 months from now. MSWX presents new and unique opportunities for hydrological modeling, climate analysis, impact studies, and monitoring and forecasting of droughts, floods, and heatwaves (within the bounds of the caveats and limitations discussed herein). The product is available at www.gloh2o.org/mswx.&quot;,&quot;publisher&quot;:&quot;American Meteorological Society&quot;,&quot;issue&quot;:&quot;3&quot;,&quot;volume&quot;:&quot;103&quot;},&quot;isTemporary&quot;:false}]},{&quot;citationID&quot;:&quot;MENDELEY_CITATION_88ff6791-f9c9-4721-94ed-814d8413d6fa&quot;,&quot;properties&quot;:{&quot;noteIndex&quot;:0},&quot;isEdited&quot;:false,&quot;manualOverride&quot;:{&quot;isManuallyOverridden&quot;:false,&quot;citeprocText&quot;:&quot;&lt;sup&gt;16&lt;/sup&gt;&quot;,&quot;manualOverrideText&quot;:&quot;&quot;},&quot;citationTag&quot;:&quot;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&quot;,&quot;citationItems&quot;:[{&quot;id&quot;:&quot;d1357144-a9f1-356b-8d14-1b97fa8e8899&quot;,&quot;itemData&quot;:{&quot;type&quot;:&quot;article-journal&quot;,&quot;id&quot;:&quot;d1357144-a9f1-356b-8d14-1b97fa8e8899&quot;,&quot;title&quot;:&quot;The ERA5 global reanalysis&quot;,&quot;author&quot;:[{&quot;family&quot;:&quot;Hersbach&quot;,&quot;given&quot;:&quot;Hans&quot;,&quot;parse-names&quot;:false,&quot;dropping-particle&quot;:&quot;&quot;,&quot;non-dropping-particle&quot;:&quot;&quot;},{&quot;family&quot;:&quot;Bell&quot;,&quot;given&quot;:&quot;Bill&quot;,&quot;parse-names&quot;:false,&quot;dropping-particle&quot;:&quot;&quot;,&quot;non-dropping-particle&quot;:&quot;&quot;},{&quot;family&quot;:&quot;Berrisford&quot;,&quot;given&quot;:&quot;Paul&quot;,&quot;parse-names&quot;:false,&quot;dropping-particle&quot;:&quot;&quot;,&quot;non-dropping-particle&quot;:&quot;&quot;},{&quot;family&quot;:&quot;Hirahara&quot;,&quot;given&quot;:&quot;Shoji&quot;,&quot;parse-names&quot;:false,&quot;dropping-particle&quot;:&quot;&quot;,&quot;non-dropping-particle&quot;:&quot;&quot;},{&quot;family&quot;:&quot;Horányi&quot;,&quot;given&quot;:&quot;András&quot;,&quot;parse-names&quot;:false,&quot;dropping-particle&quot;:&quot;&quot;,&quot;non-dropping-particle&quot;:&quot;&quot;},{&quot;family&quot;:&quot;Muñoz-Sabater&quot;,&quot;given&quot;:&quot;Joaquín&quot;,&quot;parse-names&quot;:false,&quot;dropping-particle&quot;:&quot;&quot;,&quot;non-dropping-particle&quot;:&quot;&quot;},{&quot;family&quot;:&quot;Nicolas&quot;,&quot;given&quot;:&quot;Julien&quot;,&quot;parse-names&quot;:false,&quot;dropping-particle&quot;:&quot;&quot;,&quot;non-dropping-particle&quot;:&quot;&quot;},{&quot;family&quot;:&quot;Peubey&quot;,&quot;given&quot;:&quot;Carole&quot;,&quot;parse-names&quot;:false,&quot;dropping-particle&quot;:&quot;&quot;,&quot;non-dropping-particle&quot;:&quot;&quot;},{&quot;family&quot;:&quot;Radu&quot;,&quot;given&quot;:&quot;Raluca&quot;,&quot;parse-names&quot;:false,&quot;dropping-particle&quot;:&quot;&quot;,&quot;non-dropping-particle&quot;:&quot;&quot;},{&quot;family&quot;:&quot;Schepers&quot;,&quot;given&quot;:&quot;Dinand&quot;,&quot;parse-names&quot;:false,&quot;dropping-particle&quot;:&quot;&quot;,&quot;non-dropping-particle&quot;:&quot;&quot;},{&quot;family&quot;:&quot;Simmons&quot;,&quot;given&quot;:&quot;Adrian&quot;,&quot;parse-names&quot;:false,&quot;dropping-particle&quot;:&quot;&quot;,&quot;non-dropping-particle&quot;:&quot;&quot;},{&quot;family&quot;:&quot;Soci&quot;,&quot;given&quot;:&quot;Cornel&quot;,&quot;parse-names&quot;:false,&quot;dropping-particle&quot;:&quot;&quot;,&quot;non-dropping-particle&quot;:&quot;&quot;},{&quot;family&quot;:&quot;Abdalla&quot;,&quot;given&quot;:&quot;Saleh&quot;,&quot;parse-names&quot;:false,&quot;dropping-particle&quot;:&quot;&quot;,&quot;non-dropping-particle&quot;:&quot;&quot;},{&quot;family&quot;:&quot;Abellan&quot;,&quot;given&quot;:&quot;Xavier&quot;,&quot;parse-names&quot;:false,&quot;dropping-particle&quot;:&quot;&quot;,&quot;non-dropping-particle&quot;:&quot;&quot;},{&quot;family&quot;:&quot;Balsamo&quot;,&quot;given&quot;:&quot;Gianpaolo&quot;,&quot;parse-names&quot;:false,&quot;dropping-particle&quot;:&quot;&quot;,&quot;non-dropping-particle&quot;:&quot;&quot;},{&quot;family&quot;:&quot;Bechtold&quot;,&quot;given&quot;:&quot;Peter&quot;,&quot;parse-names&quot;:false,&quot;dropping-particle&quot;:&quot;&quot;,&quot;non-dropping-particle&quot;:&quot;&quot;},{&quot;family&quot;:&quot;Biavati&quot;,&quot;given&quot;:&quot;Gionata&quot;,&quot;parse-names&quot;:false,&quot;dropping-particle&quot;:&quot;&quot;,&quot;non-dropping-particle&quot;:&quot;&quot;},{&quot;family&quot;:&quot;Bidlot&quot;,&quot;given&quot;:&quot;Jean&quot;,&quot;parse-names&quot;:false,&quot;dropping-particle&quot;:&quot;&quot;,&quot;non-dropping-particle&quot;:&quot;&quot;},{&quot;family&quot;:&quot;Bonavita&quot;,&quot;given&quot;:&quot;Massimo&quot;,&quot;parse-names&quot;:false,&quot;dropping-particle&quot;:&quot;&quot;,&quot;non-dropping-particle&quot;:&quot;&quot;},{&quot;family&quot;:&quot;Chiara&quot;,&quot;given&quot;:&quot;Giovanna&quot;,&quot;parse-names&quot;:false,&quot;dropping-particle&quot;:&quot;&quot;,&quot;non-dropping-particle&quot;:&quot;De&quot;},{&quot;family&quot;:&quot;Dahlgren&quot;,&quot;given&quot;:&quot;Per&quot;,&quot;parse-names&quot;:false,&quot;dropping-particle&quot;:&quot;&quot;,&quot;non-dropping-particle&quot;:&quot;&quot;},{&quot;family&quot;:&quot;Dee&quot;,&quot;given&quot;:&quot;Dick&quot;,&quot;parse-names&quot;:false,&quot;dropping-particle&quot;:&quot;&quot;,&quot;non-dropping-particle&quot;:&quot;&quot;},{&quot;family&quot;:&quot;Diamantakis&quot;,&quot;given&quot;:&quot;Michail&quot;,&quot;parse-names&quot;:false,&quot;dropping-particle&quot;:&quot;&quot;,&quot;non-dropping-particle&quot;:&quot;&quot;},{&quot;family&quot;:&quot;Dragani&quot;,&quot;given&quot;:&quot;Rossana&quot;,&quot;parse-names&quot;:false,&quot;dropping-particle&quot;:&quot;&quot;,&quot;non-dropping-particle&quot;:&quot;&quot;},{&quot;family&quot;:&quot;Flemming&quot;,&quot;given&quot;:&quot;Johannes&quot;,&quot;parse-names&quot;:false,&quot;dropping-particle&quot;:&quot;&quot;,&quot;non-dropping-particle&quot;:&quot;&quot;},{&quot;family&quot;:&quot;Forbes&quot;,&quot;given&quot;:&quot;Richard&quot;,&quot;parse-names&quot;:false,&quot;dropping-particle&quot;:&quot;&quot;,&quot;non-dropping-particle&quot;:&quot;&quot;},{&quot;family&quot;:&quot;Fuentes&quot;,&quot;given&quot;:&quot;Manuel&quot;,&quot;parse-names&quot;:false,&quot;dropping-particle&quot;:&quot;&quot;,&quot;non-dropping-particle&quot;:&quot;&quot;},{&quot;family&quot;:&quot;Geer&quot;,&quot;given&quot;:&quot;Alan&quot;,&quot;parse-names&quot;:false,&quot;dropping-particle&quot;:&quot;&quot;,&quot;non-dropping-particle&quot;:&quot;&quot;},{&quot;family&quot;:&quot;Haimberger&quot;,&quot;given&quot;:&quot;Leo&quot;,&quot;parse-names&quot;:false,&quot;dropping-particle&quot;:&quot;&quot;,&quot;non-dropping-particle&quot;:&quot;&quot;},{&quot;family&quot;:&quot;Healy&quot;,&quot;given&quot;:&quot;Sean&quot;,&quot;parse-names&quot;:false,&quot;dropping-particle&quot;:&quot;&quot;,&quot;non-dropping-particle&quot;:&quot;&quot;},{&quot;family&quot;:&quot;Hogan&quot;,&quot;given&quot;:&quot;Robin J.&quot;,&quot;parse-names&quot;:false,&quot;dropping-particle&quot;:&quot;&quot;,&quot;non-dropping-particle&quot;:&quot;&quot;},{&quot;family&quot;:&quot;Hólm&quot;,&quot;given&quot;:&quot;Elías&quot;,&quot;parse-names&quot;:false,&quot;dropping-particle&quot;:&quot;&quot;,&quot;non-dropping-particle&quot;:&quot;&quot;},{&quot;family&quot;:&quot;Janisková&quot;,&quot;given&quot;:&quot;Marta&quot;,&quot;parse-names&quot;:false,&quot;dropping-particle&quot;:&quot;&quot;,&quot;non-dropping-particle&quot;:&quot;&quot;},{&quot;family&quot;:&quot;Keeley&quot;,&quot;given&quot;:&quot;Sarah&quot;,&quot;parse-names&quot;:false,&quot;dropping-particle&quot;:&quot;&quot;,&quot;non-dropping-particle&quot;:&quot;&quot;},{&quot;family&quot;:&quot;Laloyaux&quot;,&quot;given&quot;:&quot;Patrick&quot;,&quot;parse-names&quot;:false,&quot;dropping-particle&quot;:&quot;&quot;,&quot;non-dropping-particle&quot;:&quot;&quot;},{&quot;family&quot;:&quot;Lopez&quot;,&quot;given&quot;:&quot;Philippe&quot;,&quot;parse-names&quot;:false,&quot;dropping-particle&quot;:&quot;&quot;,&quot;non-dropping-particle&quot;:&quot;&quot;},{&quot;family&quot;:&quot;Lupu&quot;,&quot;given&quot;:&quot;Cristina&quot;,&quot;parse-names&quot;:false,&quot;dropping-particle&quot;:&quot;&quot;,&quot;non-dropping-particle&quot;:&quot;&quot;},{&quot;family&quot;:&quot;Radnoti&quot;,&quot;given&quot;:&quot;Gabor&quot;,&quot;parse-names&quot;:false,&quot;dropping-particle&quot;:&quot;&quot;,&quot;non-dropping-particle&quot;:&quot;&quot;},{&quot;family&quot;:&quot;Rosnay&quot;,&quot;given&quot;:&quot;Patricia&quot;,&quot;parse-names&quot;:false,&quot;dropping-particle&quot;:&quot;&quot;,&quot;non-dropping-particle&quot;:&quot;de&quot;},{&quot;family&quot;:&quot;Rozum&quot;,&quot;given&quot;:&quot;Iryna&quot;,&quot;parse-names&quot;:false,&quot;dropping-particle&quot;:&quot;&quot;,&quot;non-dropping-particle&quot;:&quot;&quot;},{&quot;family&quot;:&quot;Vamborg&quot;,&quot;given&quot;:&quot;Freja&quot;,&quot;parse-names&quot;:false,&quot;dropping-particle&quot;:&quot;&quot;,&quot;non-dropping-particle&quot;:&quot;&quot;},{&quot;family&quot;:&quot;Villaume&quot;,&quot;given&quot;:&quot;Sebastien&quot;,&quot;parse-names&quot;:false,&quot;dropping-particle&quot;:&quot;&quot;,&quot;non-dropping-particle&quot;:&quot;&quot;},{&quot;family&quot;:&quot;Thépaut&quot;,&quot;given&quot;:&quot;Jean Noël&quot;,&quot;parse-names&quot;:false,&quot;dropping-particle&quot;:&quot;&quot;,&quot;non-dropping-particle&quot;:&quot;&quot;}],&quot;container-title&quot;:&quot;Quarterly Journal of the Royal Meteorological Society&quot;,&quot;accessed&quot;:{&quot;date-parts&quot;:[[2025,4,6]]},&quot;DOI&quot;:&quot;10.1002/QJ.3803&quot;,&quot;ISSN&quot;:&quot;1477-870X&quot;,&quot;URL&quot;:&quot;https://onlinelibrary.wiley.com/doi/full/10.1002/qj.3803&quot;,&quot;issued&quot;:{&quot;date-parts&quot;:[[2020,7,1]]},&quot;page&quot;:&quot;1999-2049&quot;,&quot;abstract&quot;:&quot;Within the Copernicus Climate Change Service (C3S), ECMWF is producing the ERA5 reanalysis which, once completed, will embody a detailed record of the global atmosphere, land surface and ocean waves from 1950 onwards. This new reanalysis replaces the ERA-Interim reanalysis (spanning 1979 onwards) which was started in 2006. ERA5 is based on the Integrated Forecasting System (IFS) Cy41r2 which was operational in 2016. ERA5 thus benefits from a decade of developments in model physics, core dynamics and data assimilation. In addition to a significantly enhanced horizontal resolution of 31 km, compared to 80 km for ERA-Interim, ERA5 has hourly output throughout, and an uncertainty estimate from an ensemble (3-hourly at half the horizontal resolution). This paper describes the general set-up of ERA5, as well as a basic evaluation of characteristics and performance, with a focus on the dataset from 1979 onwards which is currently publicly available. Re-forecasts from ERA5 analyses show a gain of up to one day in skill with respect to ERA-Interim. Comparison with radiosonde and PILOT data prior to assimilation shows an improved fit for temperature, wind and humidity in the troposphere, but not the stratosphere. A comparison with independent buoy data shows a much improved fit for ocean wave height. The uncertainty estimate reflects the evolution of the observing systems used in ERA5. The enhanced temporal and spatial resolution allows for a detailed evolution of weather systems. For precipitation, global-mean correlation with monthly-mean GPCP data is increased from 67% to 77%. In general, low-frequency variability is found to be well represented and from 10 hPa downwards general patterns of anomalies in temperature match those from the ERA-Interim, MERRA-2 and JRA-55 reanalyses.&quot;,&quot;publisher&quot;:&quot;John Wiley &amp; Sons, Ltd&quot;,&quot;issue&quot;:&quot;730&quot;,&quot;volume&quot;:&quot;146&quot;,&quot;container-title-short&quot;:&quot;&quot;},&quot;isTemporary&quot;:false}]},{&quot;citationID&quot;:&quot;MENDELEY_CITATION_411f40cc-b138-43e0-8e4e-4e14e2df1300&quot;,&quot;properties&quot;:{&quot;noteIndex&quot;:0},&quot;isEdited&quot;:false,&quot;manualOverride&quot;:{&quot;isManuallyOverridden&quot;:false,&quot;citeprocText&quot;:&quot;&lt;sup&gt;17&lt;/sup&gt;&quot;,&quot;manualOverrideText&quot;:&quot;&quot;},&quot;citationTag&quot;:&quot;MENDELEY_CITATION_v3_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&quot;,&quot;citationItems&quot;:[{&quot;id&quot;:&quot;7c6ac418-8819-3e1c-922b-e11cbd984243&quot;,&quot;itemData&quot;:{&quot;type&quot;:&quot;article-journal&quot;,&quot;id&quot;:&quot;7c6ac418-8819-3e1c-922b-e11cbd984243&quot;,&quot;title&quot;:&quot;Crop Evapotranspiration: Guidelines for Computing Crop Water Requirements&quot;,&quot;author&quot;:[{&quot;family&quot;:&quot;Allen&quot;,&quot;given&quot;:&quot;R G&quot;,&quot;parse-names&quot;:false,&quot;dropping-particle&quot;:&quot;&quot;,&quot;non-dropping-particle&quot;:&quot;&quot;},{&quot;family&quot;:&quot;Pereira&quot;,&quot;given&quot;:&quot;L S&quot;,&quot;parse-names&quot;:false,&quot;dropping-particle&quot;:&quot;&quot;,&quot;non-dropping-particle&quot;:&quot;&quot;},{&quot;family&quot;:&quot;Raes&quot;,&quot;given&quot;:&quot;D&quot;,&quot;parse-names&quot;:false,&quot;dropping-particle&quot;:&quot;&quot;,&quot;non-dropping-particle&quot;:&quot;&quot;},{&quot;family&quot;:&quot;Smith&quot;,&quot;given&quot;:&quot;M&quot;,&quot;parse-names&quot;:false,&quot;dropping-particle&quot;:&quot;&quot;,&quot;non-dropping-particle&quot;:&quot;&quot;}],&quot;container-title&quot;:&quot;FAO Irrigation and Drainage Paper 56&quot;,&quot;issued&quot;:{&quot;date-parts&quot;:[[1998]]},&quot;page&quot;:&quot;300&quot;,&quot;container-title-short&quot;:&quot;&quot;},&quot;isTemporary&quot;:false}]},{&quot;citationID&quot;:&quot;MENDELEY_CITATION_97173a9d-cda9-4002-822a-3c8aed8f95d7&quot;,&quot;properties&quot;:{&quot;noteIndex&quot;:0},&quot;isEdited&quot;:false,&quot;manualOverride&quot;:{&quot;isManuallyOverridden&quot;:false,&quot;citeprocText&quot;:&quot;&lt;sup&gt;6&lt;/sup&gt;&quot;,&quot;manualOverrideText&quot;:&quot;&quot;},&quot;citationTag&quot;:&quot;MENDELEY_CITATION_v3_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&quot;,&quot;citationItems&quot;:[{&quot;id&quot;:&quot;eb022267-6608-30de-9f3b-121ef46850ca&quot;,&quot;itemData&quot;:{&quot;type&quot;:&quot;article-journal&quot;,&quot;id&quot;:&quot;eb022267-6608-30de-9f3b-121ef46850ca&quot;,&quot;title&quot;:&quot;An Optimal and Flexible Approach for Drought Quantification Based on Standardised Indices&quot;,&quot;author&quot;:[{&quot;family&quot;:&quot;Vicente-Serrano&quot;,&quot;given&quot;:&quot;Sergio M.&quot;,&quot;parse-names&quot;:false,&quot;dropping-particle&quot;:&quot;&quot;,&quot;non-dropping-particle&quot;:&quot;&quot;},{&quot;family&quot;:&quot;Reig&quot;,&quot;given&quot;:&quot;Fergus&quot;,&quot;parse-names&quot;:false,&quot;dropping-particle&quot;:&quot;&quot;,&quot;non-dropping-particle&quot;:&quot;&quot;},{&quot;family&quot;:&quot;Beguería&quot;,&quot;given&quot;:&quot;Santiago&quot;,&quot;parse-names&quot;:false,&quot;dropping-particle&quot;:&quot;&quot;,&quot;non-dropping-particle&quot;:&quot;&quot;},{&quot;family&quot;:&quot;El-Kenawy&quot;,&quot;given&quot;:&quot;Ahmed&quot;,&quot;parse-names&quot;:false,&quot;dropping-particle&quot;:&quot;&quot;,&quot;non-dropping-particle&quot;:&quot;&quot;},{&quot;family&quot;:&quot;Domínguez-Castro&quot;,&quot;given&quot;:&quot;Fernando&quot;,&quot;parse-names&quot;:false,&quot;dropping-particle&quot;:&quot;&quot;,&quot;non-dropping-particle&quot;:&quot;&quot;},{&quot;family&quot;:&quot;Franquesa&quot;,&quot;given&quot;:&quot;Magí&quot;,&quot;parse-names&quot;:false,&quot;dropping-particle&quot;:&quot;&quot;,&quot;non-dropping-particle&quot;:&quot;&quot;},{&quot;family&quot;:&quot;Gimeno-Sotelo&quot;,&quot;given&quot;:&quot;Luis&quot;,&quot;parse-names&quot;:false,&quot;dropping-particle&quot;:&quot;&quot;,&quot;non-dropping-particle&quot;:&quot;&quot;},{&quot;family&quot;:&quot;Adell-Michavilla&quot;,&quot;given&quot;:&quot;María&quot;,&quot;parse-names&quot;:false,&quot;dropping-particle&quot;:&quot;&quot;,&quot;non-dropping-particle&quot;:&quot;&quot;},{&quot;family&quot;:&quot;Halifa-Marín&quot;,&quot;given&quot;:&quot;Amar&quot;,&quot;parse-names&quot;:false,&quot;dropping-particle&quot;:&quot;&quot;,&quot;non-dropping-particle&quot;:&quot;&quot;},{&quot;family&quot;:&quot;Noguera&quot;,&quot;given&quot;:&quot;Iván&quot;,&quot;parse-names&quot;:false,&quot;dropping-particle&quot;:&quot;&quot;,&quot;non-dropping-particle&quot;:&quot;&quot;},{&quot;family&quot;:&quot;Andres-Martin&quot;,&quot;given&quot;:&quot;Miguel&quot;,&quot;parse-names&quot;:false,&quot;dropping-particle&quot;:&quot;&quot;,&quot;non-dropping-particle&quot;:&quot;&quot;},{&quot;family&quot;:&quot;Azorin-Molina&quot;,&quot;given&quot;:&quot;Cesar&quot;,&quot;parse-names&quot;:false,&quot;dropping-particle&quot;:&quot;&quot;,&quot;non-dropping-particle&quot;:&quot;&quot;},{&quot;family&quot;:&quot;Crespillo&quot;,&quot;given&quot;:&quot;Alex&quot;,&quot;parse-names&quot;:false,&quot;dropping-particle&quot;:&quot;&quot;,&quot;non-dropping-particle&quot;:&quot;&quot;},{&quot;family&quot;:&quot;Pérez-Pajuelo&quot;,&quot;given&quot;:&quot;David&quot;,&quot;parse-names&quot;:false,&quot;dropping-particle&quot;:&quot;&quot;,&quot;non-dropping-particle&quot;:&quot;&quot;}],&quot;container-title&quot;:&quot;International Journal of Climatology&quot;,&quot;accessed&quot;:{&quot;date-parts&quot;:[[2025,5,29]]},&quot;DOI&quot;:&quot;10.1002/JOC.8906&quot;,&quot;ISSN&quot;:&quot;10970088&quot;,&quot;issued&quot;:{&quot;date-parts&quot;:[[2025]]},&quot;abstract&quot;:&quot;In this study we propose a novel approach to standardising drought indices that offers flexibility tailored to local conditions. This involves employing different probability distributions and the Akaike Information Criterion to identify the most appropriate distribution for each region and variable. Following this approach, our proposed methodology enhances the accuracy and comparability across different spatial and temporal scales, with improved representation of extreme drought events. Nonetheless, despite the increased computational requirements associated with this approach, the advantages are substantial. By enhancing accuracy, comparability and adaptability, it may improve drought monitoring and management practices. Moreover, the methodology provides a versatile framework for standardising a wide range of environmental variables beyond traditional drought indices, and software for calculations is provided (https://github.com/lcsc/FlexDroughtIndex). Overall, the findings of this study can advance drought assessments by providing an innovative and flexible methodology that addresses key limitations of current approaches.&quot;,&quot;publisher&quot;:&quot;John Wiley and Sons Ltd&quot;,&quot;container-title-short&quot;:&quot;&quot;},&quot;isTemporary&quot;:false}]},{&quot;citationID&quot;:&quot;MENDELEY_CITATION_edc8ff78-2a16-425c-b890-41eeb8023b44&quot;,&quot;properties&quot;:{&quot;noteIndex&quot;:0},&quot;isEdited&quot;:false,&quot;manualOverride&quot;:{&quot;isManuallyOverridden&quot;:false,&quot;citeprocText&quot;:&quot;&lt;sup&gt;18&lt;/sup&gt;&quot;,&quot;manualOverrideText&quot;:&quot;&quot;},&quot;citationTag&quot;:&quot;MENDELEY_CITATION_v3_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&quot;,&quot;citationItems&quot;:[{&quot;id&quot;:&quot;d7d8ee26-e4c4-322e-82bc-17d07e667093&quot;,&quot;itemData&quot;:{&quot;type&quot;:&quot;article-journal&quot;,&quot;id&quot;:&quot;d7d8ee26-e4c4-322e-82bc-17d07e667093&quot;,&quot;title&quot;:&quot;A near real-time drought monitoring system for Spain using automatic weather station network&quot;,&quot;author&quot;:[{&quot;family&quot;:&quot;Vicente-Serrano&quot;,&quot;given&quot;:&quot;S. M.&quot;,&quot;parse-names&quot;:false,&quot;dropping-particle&quot;:&quot;&quot;,&quot;non-dropping-particle&quot;:&quot;&quot;},{&quot;family&quot;:&quot;Domínguez-Castro&quot;,&quot;given&quot;:&quot;F.&quot;,&quot;parse-names&quot;:false,&quot;dropping-particle&quot;:&quot;&quot;,&quot;non-dropping-particle&quot;:&quot;&quot;},{&quot;family&quot;:&quot;Reig&quot;,&quot;given&quot;:&quot;F.&quot;,&quot;parse-names&quot;:false,&quot;dropping-particle&quot;:&quot;&quot;,&quot;non-dropping-particle&quot;:&quot;&quot;},{&quot;family&quot;:&quot;Beguería&quot;,&quot;given&quot;:&quot;S.&quot;,&quot;parse-names&quot;:false,&quot;dropping-particle&quot;:&quot;&quot;,&quot;non-dropping-particle&quot;:&quot;&quot;},{&quot;family&quot;:&quot;Tomas-Burguera&quot;,&quot;given&quot;:&quot;M.&quot;,&quot;parse-names&quot;:false,&quot;dropping-particle&quot;:&quot;&quot;,&quot;non-dropping-particle&quot;:&quot;&quot;},{&quot;family&quot;:&quot;Latorre&quot;,&quot;given&quot;:&quot;B.&quot;,&quot;parse-names&quot;:false,&quot;dropping-particle&quot;:&quot;&quot;,&quot;non-dropping-particle&quot;:&quot;&quot;},{&quot;family&quot;:&quot;Peña-Angulo&quot;,&quot;given&quot;:&quot;D.&quot;,&quot;parse-names&quot;:false,&quot;dropping-particle&quot;:&quot;&quot;,&quot;non-dropping-particle&quot;:&quot;&quot;},{&quot;family&quot;:&quot;Noguera&quot;,&quot;given&quot;:&quot;I.&quot;,&quot;parse-names&quot;:false,&quot;dropping-particle&quot;:&quot;&quot;,&quot;non-dropping-particle&quot;:&quot;&quot;},{&quot;family&quot;:&quot;Rabanaque&quot;,&quot;given&quot;:&quot;I.&quot;,&quot;parse-names&quot;:false,&quot;dropping-particle&quot;:&quot;&quot;,&quot;non-dropping-particle&quot;:&quot;&quot;},{&quot;family&quot;:&quot;Luna&quot;,&quot;given&quot;:&quot;Y.&quot;,&quot;parse-names&quot;:false,&quot;dropping-particle&quot;:&quot;&quot;,&quot;non-dropping-particle&quot;:&quot;&quot;},{&quot;family&quot;:&quot;Morata&quot;,&quot;given&quot;:&quot;A.&quot;,&quot;parse-names&quot;:false,&quot;dropping-particle&quot;:&quot;&quot;,&quot;non-dropping-particle&quot;:&quot;&quot;},{&quot;family&quot;:&quot;Kenawy&quot;,&quot;given&quot;:&quot;A.&quot;,&quot;parse-names&quot;:false,&quot;dropping-particle&quot;:&quot;&quot;,&quot;non-dropping-particle&quot;:&quot;El&quot;}],&quot;container-title&quot;:&quot;Atmospheric Research&quot;,&quot;container-title-short&quot;:&quot;Atmos. Res.&quot;,&quot;accessed&quot;:{&quot;date-parts&quot;:[[2022,7,30]]},&quot;DOI&quot;:&quot;10.1016/J.ATMOSRES.2022.106095&quot;,&quot;ISSN&quot;:&quot;01698095&quot;,&quot;issued&quot;:{&quot;date-parts&quot;:[[2022,6,15]]},&quot;abstract&quot;:&quot;Drought monitoring is essential to determine, at short time intervals, the main characteristics of drought events, such as their duration, severity, and spatial distribution. To ensure that drought monitoring represents a useful tool for governmental plans aimed at preventing or minimizing drought impacts, up-to-date information must be instantaneously accessible and it must provide high spatial and temporal resolution. This study presents a system that allows the automatic tracking of meteorological droughts in the Spanish territory, based on an open and easy-to-use online platform (https://monitordesequia.csic.es/monitor). This drought monitoring system provides two drought synthetic indices: the Standardised Precipitation Index (SPI) and the Standardised Precipitation Evapotranspiration Index (SPEI). Information is provided on a quasi-weekly basis, in a grid format, with a spatial resolution of 1.1*1.1 km, and with data from 1961 to the present time. This drought monitor is updated based on the real-time information gathered from automatic stations, which in turn requires historic information to identify and track drought events. The drought indices are obtained from data processing (quality control, temporal series reconstruction, homogenisation, interpolation, and validation) using climatic variables (maximum and minimum temperatures, solar radiation, rainfall, dew point, and wind speed) which are provided by the Spanish Meteorology Agency and the Ministry of Agriculture of the Spanish Government. We performed a validation of the drought indices for the whole historical period (1961–2020). This allowed us to observe a strong spatial agreement between the indices obtained with the historical dataset and the indices from the monitoring dataset, especially for mainland Spain and the Balearic Islands (Pearson's r, SPI and SPEI &gt;0.99). The presented real-time drought monitoring system represents a relevant and useful tool that allows for quick and effective actions to prevent and mitigate the effects of drought on society and ecosystems.&quot;,&quot;publisher&quot;:&quot;Elsevier Ltd&quot;,&quot;volume&quot;:&quot;271&quot;},&quot;isTemporary&quot;:false}]},{&quot;citationID&quot;:&quot;MENDELEY_CITATION_6032ed1b-6583-42e1-a52a-4a90e19dea99&quot;,&quot;properties&quot;:{&quot;noteIndex&quot;:0},&quot;isEdited&quot;:false,&quot;manualOverride&quot;:{&quot;isManuallyOverridden&quot;:false,&quot;citeprocText&quot;:&quot;&lt;sup&gt;19&lt;/sup&gt;&quot;,&quot;manualOverrideText&quot;:&quot;&quot;},&quot;citationTag&quot;:&quot;MENDELEY_CITATION_v3_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&quot;,&quot;citationItems&quot;:[{&quot;id&quot;:&quot;ad129f44-bc38-35a8-9c03-f68a9e287b8e&quot;,&quot;itemData&quot;:{&quot;type&quot;:&quot;article-journal&quot;,&quot;id&quot;:&quot;ad129f44-bc38-35a8-9c03-f68a9e287b8e&quot;,&quot;title&quot;:&quot;Assessment of parametric approaches to calculate the Evaporative Demand Drought Index&quot;,&quot;author&quot;:[{&quot;family&quot;:&quot;Noguera&quot;,&quot;given&quot;:&quot;I.&quot;,&quot;parse-names&quot;:false,&quot;dropping-particle&quot;:&quot;&quot;,&quot;non-dropping-particle&quot;:&quot;&quot;},{&quot;family&quot;:&quot;Vicente-Serrano&quot;,&quot;given&quot;:&quot;S. M.&quot;,&quot;parse-names&quot;:false,&quot;dropping-particle&quot;:&quot;&quot;,&quot;non-dropping-particle&quot;:&quot;&quot;},{&quot;family&quot;:&quot;Domínguez-Castro&quot;,&quot;given&quot;:&quot;F.&quot;,&quot;parse-names&quot;:false,&quot;dropping-particle&quot;:&quot;&quot;,&quot;non-dropping-particle&quot;:&quot;&quot;},{&quot;family&quot;:&quot;Reig&quot;,&quot;given&quot;:&quot;Fergus&quot;,&quot;parse-names&quot;:false,&quot;dropping-particle&quot;:&quot;&quot;,&quot;non-dropping-particle&quot;:&quot;&quot;}],&quot;container-title&quot;:&quot;International Journal of Climatology&quot;,&quot;accessed&quot;:{&quot;date-parts&quot;:[[2023,2,21]]},&quot;DOI&quot;:&quot;10.1002/JOC.7275&quot;,&quot;ISSN&quot;:&quot;1097-0088&quot;,&quot;URL&quot;:&quot;https://onlinelibrary.wiley.com/doi/full/10.1002/joc.7275&quot;,&quot;issued&quot;:{&quot;date-parts&quot;:[[2022,2,1]]},&quot;page&quot;:&quot;834-849&quot;,&quot;abstract&quot;:&quot;The Evaporative Demand Drought Index (EDDI), based on atmospheric evaporative demand, was proposed by Hobbins et al. (2016) to analyse and monitor drought. The EDDI uses a nonparametric approach in which empirically derived probabilities are converted to standardized values. This study evaluates the suitability of eight probability distributions to compute the EDDI at 1-, 3- and 12-month time scales, in order to provide more robust calculations. The results showed that the Log-logistic distribution is the best option for generating standardized values over very different climate conditions. Likewise, we contrasted this new parametric methodology to compute EDDI with the original nonparametric formulation. Our findings demonstrate the advantages of adopting a robust parametric approach based on the Log-logistic distribution for drought analysis, as opposed to the original nonparametric approach. The method proposed in this study enables effective implementation of EDDI in the characterization and monitoring of droughts.&quot;,&quot;publisher&quot;:&quot;John Wiley &amp; Sons, Ltd&quot;,&quot;issue&quot;:&quot;2&quot;,&quot;volume&quot;:&quot;42&quot;,&quot;container-title-short&quot;:&quot;&quot;},&quot;isTemporary&quot;:false}]},{&quot;citationID&quot;:&quot;MENDELEY_CITATION_060c25a6-a530-40d7-9fa7-72751d4d876c&quot;,&quot;properties&quot;:{&quot;noteIndex&quot;:0},&quot;isEdited&quot;:false,&quot;manualOverride&quot;:{&quot;isManuallyOverridden&quot;:false,&quot;citeprocText&quot;:&quot;&lt;sup&gt;20&lt;/sup&gt;&quot;,&quot;manualOverrideText&quot;:&quot;&quot;},&quot;citationTag&quot;:&quot;MENDELEY_CITATION_v3_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&quot;,&quot;citationItems&quot;:[{&quot;id&quot;:&quot;9de90648-5596-373f-90d6-e4a9efa1e2c5&quot;,&quot;itemData&quot;:{&quot;type&quot;:&quot;article-journal&quot;,&quot;id&quot;:&quot;9de90648-5596-373f-90d6-e4a9efa1e2c5&quot;,&quot;title&quot;:&quot;Standardized precipitation evapotranspiration index (SPEI) revisited: parameter fitting, evapotranspiration models, tools, datasets and drought monitoring&quot;,&quot;author&quot;:[{&quot;family&quot;:&quot;Beguería&quot;,&quot;given&quot;:&quot;S.&quot;,&quot;parse-names&quot;:false,&quot;dropping-particle&quot;:&quot;&quot;,&quot;non-dropping-particle&quot;:&quot;&quot;},{&quot;family&quot;:&quot;Vicente-Serrano&quot;,&quot;given&quot;:&quot;S. M.&quot;,&quot;parse-names&quot;:false,&quot;dropping-particle&quot;:&quot;&quot;,&quot;non-dropping-particle&quot;:&quot;&quot;},{&quot;family&quot;:&quot;Reig&quot;,&quot;given&quot;:&quot;Fergus&quot;,&quot;parse-names&quot;:false,&quot;dropping-particle&quot;:&quot;&quot;,&quot;non-dropping-particle&quot;:&quot;&quot;},{&quot;family&quot;:&quot;Latorre&quot;,&quot;given&quot;:&quot;Borja&quot;,&quot;parse-names&quot;:false,&quot;dropping-particle&quot;:&quot;&quot;,&quot;non-dropping-particle&quot;:&quot;&quot;}],&quot;container-title&quot;:&quot;International Journal of Climatology&quot;,&quot;accessed&quot;:{&quot;date-parts&quot;:[[2019,9,17]]},&quot;DOI&quot;:&quot;10.1002/joc.3887&quot;,&quot;ISSN&quot;:&quot;08998418&quot;,&quot;URL&quot;:&quot;http://doi.wiley.com/10.1002/joc.3887&quot;,&quot;issued&quot;:{&quot;date-parts&quot;:[[2014,8,1]]},&quot;page&quot;:&quot;3001-3023&quot;,&quot;publisher&quot;:&quot;John Wiley &amp; Sons, Ltd&quot;,&quot;issue&quot;:&quot;10&quot;,&quot;volume&quot;:&quot;34&quot;,&quot;container-title-short&quot;:&quot;&quot;},&quot;isTemporary&quot;:false}]},{&quot;citationID&quot;:&quot;MENDELEY_CITATION_bac4800d-78fe-438b-b9de-953d3f83887a&quot;,&quot;properties&quot;:{&quot;noteIndex&quot;:0},&quot;isEdited&quot;:false,&quot;manualOverride&quot;:{&quot;isManuallyOverridden&quot;:false,&quot;citeprocText&quot;:&quot;&lt;sup&gt;21&lt;/sup&gt;&quot;,&quot;manualOverrideText&quot;:&quot;&quot;},&quot;citationTag&quot;:&quot;MENDELEY_CITATION_v3_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&quot;,&quot;citationItems&quot;:[{&quot;id&quot;:&quot;60aa94bb-f942-3402-a709-9c5cd2aaca54&quot;,&quot;itemData&quot;:{&quot;type&quot;:&quot;article-journal&quot;,&quot;id&quot;:&quot;60aa94bb-f942-3402-a709-9c5cd2aaca54&quot;,&quot;title&quot;:&quot;Global assessment of the standardized evapotranspiration deficit index (SEDI) for drought analysis and monitoring&quot;,&quot;author&quot;:[{&quot;family&quot;:&quot;Vicente-Serrano&quot;,&quot;given&quot;:&quot;S. M.&quot;,&quot;parse-names&quot;:false,&quot;dropping-particle&quot;:&quot;&quot;,&quot;non-dropping-particle&quot;:&quot;&quot;},{&quot;family&quot;:&quot;Miralles&quot;,&quot;given&quot;:&quot;D.G.&quot;,&quot;parse-names&quot;:false,&quot;dropping-particle&quot;:&quot;&quot;,&quot;non-dropping-particle&quot;:&quot;&quot;},{&quot;family&quot;:&quot;Domínguez-Castro&quot;,&quot;given&quot;:&quot;F.&quot;,&quot;parse-names&quot;:false,&quot;dropping-particle&quot;:&quot;&quot;,&quot;non-dropping-particle&quot;:&quot;&quot;},{&quot;family&quot;:&quot;Azorín-Molina&quot;,&quot;given&quot;:&quot;C.&quot;,&quot;parse-names&quot;:false,&quot;dropping-particle&quot;:&quot;&quot;,&quot;non-dropping-particle&quot;:&quot;&quot;},{&quot;family&quot;:&quot;Kenawy&quot;,&quot;given&quot;:&quot;A.&quot;,&quot;parse-names&quot;:false,&quot;dropping-particle&quot;:&quot;&quot;,&quot;non-dropping-particle&quot;:&quot;El&quot;},{&quot;family&quot;:&quot;Mcvicar&quot;,&quot;given&quot;:&quot;T.R.&quot;,&quot;parse-names&quot;:false,&quot;dropping-particle&quot;:&quot;&quot;,&quot;non-dropping-particle&quot;:&quot;&quot;},{&quot;family&quot;:&quot;Tomás-Burguera&quot;,&quot;given&quot;:&quot;M.&quot;,&quot;parse-names&quot;:false,&quot;dropping-particle&quot;:&quot;&quot;,&quot;non-dropping-particle&quot;:&quot;&quot;},{&quot;family&quot;:&quot;Beguería&quot;,&quot;given&quot;:&quot;S.&quot;,&quot;parse-names&quot;:false,&quot;dropping-particle&quot;:&quot;&quot;,&quot;non-dropping-particle&quot;:&quot;&quot;},{&quot;family&quot;:&quot;Maneta&quot;,&quot;given&quot;:&quot;M.&quot;,&quot;parse-names&quot;:false,&quot;dropping-particle&quot;:&quot;&quot;,&quot;non-dropping-particle&quot;:&quot;&quot;},{&quot;family&quot;:&quot;Peña-Gallardo&quot;,&quot;given&quot;:&quot;M.&quot;,&quot;parse-names&quot;:false,&quot;dropping-particle&quot;:&quot;&quot;,&quot;non-dropping-particle&quot;:&quot;&quot;}],&quot;container-title&quot;:&quot;Journal of Climate&quot;,&quot;container-title-short&quot;:&quot;J. Clim.&quot;,&quot;DOI&quot;:&quot;10.1175/JCLI-D-17-0775.1&quot;,&quot;issued&quot;:{&quot;date-parts&quot;:[[2018]]},&quot;page&quot;:&quot;5371-5393&quot;,&quot;abstract&quot;:&quot;© 2018 American Meteorological Society. This article developed and implemented a new methodology for calculating the standardized evapotranspiration deficit index (SEDI) globally based on the log-logistic distribution to fit the evaporation deficit (ED), the difference between actual evapotranspiration (ETa) and atmospheric evaporative demand (AED). Our findings demonstrate that, regardless of the AED dataset used, a log-logistic distribution most optimally fitted the ED time series. As such, in many regions across the terrestrial globe, the SEDI is insensitive to the AEDmethod used for calculation, with the exception of winter months and boreal regions. The SEDI showed significant correlations (p &lt; 0.05) with the standardized precipitation evapotranspiration index (SPEI) across a wide range of regions, particularly for short ( &lt; 3 month) SPEI time scales. This work provides a robust approach for calculating spatially and temporally comparable SEDI estimates, regardless of the climate region and land surface conditions, and it assesses the performance and the applicability of the SEDI to quantify drought severity across varying crop and natural vegetation areas.&quot;,&quot;issue&quot;:&quot;14&quot;,&quot;volume&quot;:&quot;31&quot;},&quot;isTemporary&quot;:false}]},{&quot;citationID&quot;:&quot;MENDELEY_CITATION_6c0118cf-ed4e-45f5-95e7-35b33c739993&quot;,&quot;properties&quot;:{&quot;noteIndex&quot;:0},&quot;isEdited&quot;:false,&quot;manualOverride&quot;:{&quot;isManuallyOverridden&quot;:false,&quot;citeprocText&quot;:&quot;&lt;sup&gt;22&lt;/sup&gt;&quot;,&quot;manualOverrideText&quot;:&quot;&quot;},&quot;citationTag&quot;:&quot;MENDELEY_CITATION_v3_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&quot;,&quot;citationItems&quot;:[{&quot;id&quot;:&quot;f8948b2e-1349-38a1-889a-5f09b26dd77c&quot;,&quot;itemData&quot;:{&quot;type&quot;:&quot;article-journal&quot;,&quot;id&quot;:&quot;f8948b2e-1349-38a1-889a-5f09b26dd77c&quot;,&quot;title&quot;:&quot;The effect of the length of record on the standardized precipitation index calculation&quot;,&quot;author&quot;:[{&quot;family&quot;:&quot;Wu&quot;,&quot;given&quot;:&quot;Hong&quot;,&quot;parse-names&quot;:false,&quot;dropping-particle&quot;:&quot;&quot;,&quot;non-dropping-particle&quot;:&quot;&quot;},{&quot;family&quot;:&quot;Hayes&quot;,&quot;given&quot;:&quot;Michael J.&quot;,&quot;parse-names&quot;:false,&quot;dropping-particle&quot;:&quot;&quot;,&quot;non-dropping-particle&quot;:&quot;&quot;},{&quot;family&quot;:&quot;Wilhite&quot;,&quot;given&quot;:&quot;Donald A.&quot;,&quot;parse-names&quot;:false,&quot;dropping-particle&quot;:&quot;&quot;,&quot;non-dropping-particle&quot;:&quot;&quot;},{&quot;family&quot;:&quot;Svoboda&quot;,&quot;given&quot;:&quot;Mark D.&quot;,&quot;parse-names&quot;:false,&quot;dropping-particle&quot;:&quot;&quot;,&quot;non-dropping-particle&quot;:&quot;&quot;}],&quot;container-title&quot;:&quot;International Journal of Climatology&quot;,&quot;accessed&quot;:{&quot;date-parts&quot;:[[2025,3,16]]},&quot;DOI&quot;:&quot;10.1002/joc.1142&quot;,&quot;ISSN&quot;:&quot;08998418&quot;,&quot;issued&quot;:{&quot;date-parts&quot;:[[2005,3,30]]},&quot;page&quot;:&quot;505 - 520&quot;,&quot;abstract&quot;:&quot;The effect of the length of record on the standardized precipitation index (SPI) calculation was investigated by examining correlation coefficients, the index of agreement, and the consistency of dry/wet event categories between SPI values derived from different precipitation record lengths. The effect was also illustrated by comparing SPI values derived from different lengths of record in some severe drought and flood years, and by comparing drought intensities based on SPI values temporally and spatially. Furthermore, the reason for the SPI value discrepancy was explored by investigating the changes of the shape and scale parameters of the gamma distribution when different lengths of record were involved. The gamma distribution is a frequency distribution of climatological precipitation time series and is the basis of the SPI calculation used in this analysis. The results show that SPI values computed from different lengths of record are highly correlated and consistent when the gamma distributions of precipitation over the different time periods are similar. However, the SPI values are significantly discrepant when the distributions are different. It is recommended that the SPI user should be aware of the numerical difference of the SPI values if different lengths of record are used in interpreting and making decisions based on SPI values. Copyright © 2005 Royal Meteorological Society.&quot;,&quot;issue&quot;:&quot;4&quot;,&quot;volume&quot;:&quot;25&quot;,&quot;container-title-short&quot;:&quot;&quot;},&quot;isTemporary&quot;:false}]},{&quot;citationID&quot;:&quot;MENDELEY_CITATION_84a28cdf-854f-4e73-9ebd-00e3ef726dee&quot;,&quot;properties&quot;:{&quot;noteIndex&quot;:0},&quot;isEdited&quot;:false,&quot;manualOverride&quot;:{&quot;isManuallyOverridden&quot;:false,&quot;citeprocText&quot;:&quot;&lt;sup&gt;5&lt;/sup&gt;&quot;,&quot;manualOverrideText&quot;:&quot;&quot;},&quot;citationTag&quot;:&quot;MENDELEY_CITATION_v3_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&quot;,&quot;citationItems&quot;:[{&quot;id&quot;:&quot;7230e746-63a3-3341-ba72-6fa720428835&quot;,&quot;itemData&quot;:{&quot;type&quot;:&quot;article-journal&quot;,&quot;id&quot;:&quot;7230e746-63a3-3341-ba72-6fa720428835&quot;,&quot;title&quot;:&quot;A Multiscalar Standardized Vapor Pressure Deficit Index for Drought Monitoring and Impacts&quot;,&quot;author&quot;:[{&quot;family&quot;:&quot;Nwayor&quot;,&quot;given&quot;:&quot;Isioma Jessica&quot;,&quot;parse-names&quot;:false,&quot;dropping-particle&quot;:&quot;&quot;,&quot;non-dropping-particle&quot;:&quot;&quot;},{&quot;family&quot;:&quot;Robeson&quot;,&quot;given&quot;:&quot;Scott M&quot;,&quot;parse-names&quot;:false,&quot;dropping-particle&quot;:&quot;&quot;,&quot;non-dropping-particle&quot;:&quot;&quot;},{&quot;family&quot;:&quot;Ficklin&quot;,&quot;given&quot;:&quot;Darren L&quot;,&quot;parse-names&quot;:false,&quot;dropping-particle&quot;:&quot;&quot;,&quot;non-dropping-particle&quot;:&quot;&quot;},{&quot;family&quot;:&quot;Maxwell&quot;,&quot;given&quot;:&quot;Justin T&quot;,&quot;parse-names&quot;:false,&quot;dropping-particle&quot;:&quot;&quot;,&quot;non-dropping-particle&quot;:&quot;&quot;}],&quot;container-title&quot;:&quot;International Journal of Climatology&quot;,&quot;accessed&quot;:{&quot;date-parts&quot;:[[2025,4,3]]},&quot;DOI&quot;:&quot;10.1002/JOC.8668&quot;,&quot;ISSN&quot;:&quot;1097-0088&quot;,&quot;URL&quot;:&quot;https://onlinelibrary.wiley.com/doi/full/10.1002/joc.8668&quot;,&quot;issued&quot;:{&quot;date-parts&quot;:[[2024,12,30]]},&quot;page&quot;:&quot;5825-5838&quot;,&quot;abstract&quot;:&quot;Vapour pressure deficit (VPD) is a critical measure of the atmospheric demand for water and can be used to assess short-term and seasonal drought. To provide for probabilistic comparisons of VPD across space and time, we develop a Standardized Vapor Pressure Deficit Index (SVPDI). Similar to the way that other standardised drought indices are used, SVPDI allows for the analysis and comparison of changes in VPD across regions with different base level VPD values. It also should be useful for analysing impacts on vegetation that has varying levels of adaptation to high VPD. We use 1-, 3-, 6- and 12-month timescales for the development of SVPDI and show that the gamma distribution is superior to other zero-limited probability distributions for analysing VPD and, therefore, for calculating SVPDI. Then, focusing on the short-term variations at the 1- and 3-month timescales, we show how SVPDI has changed globally from 1958 to 2023 and how those changes differ from those of the commonly used Standardized Precipitation Evaporation Index (SPEI). We find that SVPDI shows more widespread drying conditions that also are larger in magnitude compared to those of SPEI. Although the two indices are moderately well correlated across the terrestrial surface, we discover that they are more decoupled in humid and arid regions compared to dry sub-humid and semi-arid regions. Using four locations that have recently experienced severe drought, we find that SVPDI generally showed longer drought duration and more severe drought events in the last decade when compared to SPEI.&quot;,&quot;publisher&quot;:&quot;John Wiley &amp; Sons, Ltd&quot;,&quot;issue&quot;:&quot;16&quot;,&quot;volume&quot;:&quot;44&quot;,&quot;container-title-short&quot;:&quot;&quot;},&quot;isTemporary&quot;:false}]},{&quot;citationID&quot;:&quot;MENDELEY_CITATION_5096101c-390c-4cb9-9f5e-8f05157b89b8&quot;,&quot;properties&quot;:{&quot;noteIndex&quot;:0},&quot;isEdited&quot;:false,&quot;manualOverride&quot;:{&quot;isManuallyOverridden&quot;:false,&quot;citeprocText&quot;:&quot;&lt;sup&gt;6&lt;/sup&gt;&quot;,&quot;manualOverrideText&quot;:&quot;&quot;},&quot;citationTag&quot;:&quot;MENDELEY_CITATION_v3_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&quot;,&quot;citationItems&quot;:[{&quot;id&quot;:&quot;eb022267-6608-30de-9f3b-121ef46850ca&quot;,&quot;itemData&quot;:{&quot;type&quot;:&quot;article-journal&quot;,&quot;id&quot;:&quot;eb022267-6608-30de-9f3b-121ef46850ca&quot;,&quot;title&quot;:&quot;An Optimal and Flexible Approach for Drought Quantification Based on Standardised Indices&quot;,&quot;author&quot;:[{&quot;family&quot;:&quot;Vicente-Serrano&quot;,&quot;given&quot;:&quot;Sergio M.&quot;,&quot;parse-names&quot;:false,&quot;dropping-particle&quot;:&quot;&quot;,&quot;non-dropping-particle&quot;:&quot;&quot;},{&quot;family&quot;:&quot;Reig&quot;,&quot;given&quot;:&quot;Fergus&quot;,&quot;parse-names&quot;:false,&quot;dropping-particle&quot;:&quot;&quot;,&quot;non-dropping-particle&quot;:&quot;&quot;},{&quot;family&quot;:&quot;Beguería&quot;,&quot;given&quot;:&quot;Santiago&quot;,&quot;parse-names&quot;:false,&quot;dropping-particle&quot;:&quot;&quot;,&quot;non-dropping-particle&quot;:&quot;&quot;},{&quot;family&quot;:&quot;El-Kenawy&quot;,&quot;given&quot;:&quot;Ahmed&quot;,&quot;parse-names&quot;:false,&quot;dropping-particle&quot;:&quot;&quot;,&quot;non-dropping-particle&quot;:&quot;&quot;},{&quot;family&quot;:&quot;Domínguez-Castro&quot;,&quot;given&quot;:&quot;Fernando&quot;,&quot;parse-names&quot;:false,&quot;dropping-particle&quot;:&quot;&quot;,&quot;non-dropping-particle&quot;:&quot;&quot;},{&quot;family&quot;:&quot;Franquesa&quot;,&quot;given&quot;:&quot;Magí&quot;,&quot;parse-names&quot;:false,&quot;dropping-particle&quot;:&quot;&quot;,&quot;non-dropping-particle&quot;:&quot;&quot;},{&quot;family&quot;:&quot;Gimeno-Sotelo&quot;,&quot;given&quot;:&quot;Luis&quot;,&quot;parse-names&quot;:false,&quot;dropping-particle&quot;:&quot;&quot;,&quot;non-dropping-particle&quot;:&quot;&quot;},{&quot;family&quot;:&quot;Adell-Michavilla&quot;,&quot;given&quot;:&quot;María&quot;,&quot;parse-names&quot;:false,&quot;dropping-particle&quot;:&quot;&quot;,&quot;non-dropping-particle&quot;:&quot;&quot;},{&quot;family&quot;:&quot;Halifa-Marín&quot;,&quot;given&quot;:&quot;Amar&quot;,&quot;parse-names&quot;:false,&quot;dropping-particle&quot;:&quot;&quot;,&quot;non-dropping-particle&quot;:&quot;&quot;},{&quot;family&quot;:&quot;Noguera&quot;,&quot;given&quot;:&quot;Iván&quot;,&quot;parse-names&quot;:false,&quot;dropping-particle&quot;:&quot;&quot;,&quot;non-dropping-particle&quot;:&quot;&quot;},{&quot;family&quot;:&quot;Andres-Martin&quot;,&quot;given&quot;:&quot;Miguel&quot;,&quot;parse-names&quot;:false,&quot;dropping-particle&quot;:&quot;&quot;,&quot;non-dropping-particle&quot;:&quot;&quot;},{&quot;family&quot;:&quot;Azorin-Molina&quot;,&quot;given&quot;:&quot;Cesar&quot;,&quot;parse-names&quot;:false,&quot;dropping-particle&quot;:&quot;&quot;,&quot;non-dropping-particle&quot;:&quot;&quot;},{&quot;family&quot;:&quot;Crespillo&quot;,&quot;given&quot;:&quot;Alex&quot;,&quot;parse-names&quot;:false,&quot;dropping-particle&quot;:&quot;&quot;,&quot;non-dropping-particle&quot;:&quot;&quot;},{&quot;family&quot;:&quot;Pérez-Pajuelo&quot;,&quot;given&quot;:&quot;David&quot;,&quot;parse-names&quot;:false,&quot;dropping-particle&quot;:&quot;&quot;,&quot;non-dropping-particle&quot;:&quot;&quot;}],&quot;container-title&quot;:&quot;International Journal of Climatology&quot;,&quot;accessed&quot;:{&quot;date-parts&quot;:[[2025,5,29]]},&quot;DOI&quot;:&quot;10.1002/JOC.8906&quot;,&quot;ISSN&quot;:&quot;10970088&quot;,&quot;issued&quot;:{&quot;date-parts&quot;:[[2025]]},&quot;abstract&quot;:&quot;In this study we propose a novel approach to standardising drought indices that offers flexibility tailored to local conditions. This involves employing different probability distributions and the Akaike Information Criterion to identify the most appropriate distribution for each region and variable. Following this approach, our proposed methodology enhances the accuracy and comparability across different spatial and temporal scales, with improved representation of extreme drought events. Nonetheless, despite the increased computational requirements associated with this approach, the advantages are substantial. By enhancing accuracy, comparability and adaptability, it may improve drought monitoring and management practices. Moreover, the methodology provides a versatile framework for standardising a wide range of environmental variables beyond traditional drought indices, and software for calculations is provided (https://github.com/lcsc/FlexDroughtIndex). Overall, the findings of this study can advance drought assessments by providing an innovative and flexible methodology that addresses key limitations of current approaches.&quot;,&quot;publisher&quot;:&quot;John Wiley and Sons Ltd&quot;,&quot;container-title-short&quot;:&quot;&quot;},&quot;isTemporary&quot;:false}]},{&quot;citationID&quot;:&quot;MENDELEY_CITATION_6770c54d-d98d-499a-95d5-eaf574c82faa&quot;,&quot;properties&quot;:{&quot;noteIndex&quot;:0},&quot;isEdited&quot;:false,&quot;manualOverride&quot;:{&quot;isManuallyOverridden&quot;:false,&quot;citeprocText&quot;:&quot;&lt;sup&gt;7&lt;/sup&gt;&quot;,&quot;manualOverrideText&quot;:&quot;&quot;},&quot;citationTag&quot;:&quot;MENDELEY_CITATION_v3_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&quot;,&quot;citationItems&quot;:[{&quot;id&quot;:&quot;1c0fecc2-a243-3bb4-8542-a6b6dcd80323&quot;,&quot;itemData&quot;:{&quot;type&quot;:&quot;article-journal&quot;,&quot;id&quot;:&quot;1c0fecc2-a243-3bb4-8542-a6b6dcd80323&quot;,&quot;title&quot;:&quot;Power comparisons of shapiro-wilk, kolmogorov-smirnov, lilliefors and anderson-darling tests&quot;,&quot;author&quot;:[{&quot;family&quot;:&quot;Mohd Razali&quot;,&quot;given&quot;:&quot;Nornadiah&quot;,&quot;parse-names&quot;:false,&quot;dropping-particle&quot;:&quot;&quot;,&quot;non-dropping-particle&quot;:&quot;&quot;},{&quot;family&quot;:&quot;Bee Wah&quot;,&quot;given&quot;:&quot;Yap&quot;,&quot;parse-names&quot;:false,&quot;dropping-particle&quot;:&quot;&quot;,&quot;non-dropping-particle&quot;:&quot;&quot;}],&quot;container-title&quot;:&quot;Journal of Statistical Modeling and Analytics&quot;,&quot;accessed&quot;:{&quot;date-parts&quot;:[[2025,3,17]]},&quot;ISBN&quot;:&quot;978-967-363-157-5&quot;,&quot;URL&quot;:&quot;https://www.nbi.dk/~petersen/Teaching/Stat2017/Power_Comparisons_of_Shapiro-Wilk_Kolmogorov-Smirn.pdf&quot;,&quot;issued&quot;:{&quot;date-parts&quot;:[[2011]]},&quot;page&quot;:&quot;13-14&quot;,&quot;abstract&quot;:&quot;The importance of normal distribution is undeniable since it is an underlying assumption of many statistical procedures such as t-tests, linear regression analysis, discriminant analysis and Analysis of Variance (ANOVA). When the normality assumption is violated, interpretation and inferences may not be reliable or valid. The three common procedures in assessing whether a random sample of independent observations of size n come from a population with a normal distribution are: graphical methods (histograms, boxplots, Q-Q-plots), numerical methods (skewness and kurtosis indices) and formal normality tests. This paper* compares the power of four formal tests of normality: Shapiro-Wilk (SW) test, Kolmogorov-Smirnov (KS) test, Lilliefors (LF) test and Anderson-Darling (AD) test. Power comparisons of these four tests were obtained via Monte Carlo simulation of sample data generated from alternative distributions that follow symmetric and asymmetric distributions. Ten thousand samples of various sample size were generated from each of the given alternative symmetric and asymmetric distributions. The power of each test was then obtained by comparing the test of normality statistics with the respective critical values. Results show that Shapiro-Wilk test is the most powerful normality test, followed by Anderson-Darling test, Lilliefors test and Kolmogorov-Smirnov test. However, the power of all four tests is still low for small sample size.&quot;,&quot;issue&quot;:&quot;1&quot;,&quot;volume&quot;:&quot;2&quot;,&quot;container-title-short&quot;:&quot;&quot;},&quot;isTemporary&quot;:false}]},{&quot;citationID&quot;:&quot;MENDELEY_CITATION_5a07d86b-60da-496c-858f-9e0ed8fb7a8c&quot;,&quot;properties&quot;:{&quot;noteIndex&quot;:0},&quot;isEdited&quot;:false,&quot;manualOverride&quot;:{&quot;isManuallyOverridden&quot;:false,&quot;citeprocText&quot;:&quot;&lt;sup&gt;8,23,24&lt;/sup&gt;&quot;,&quot;manualOverrideText&quot;:&quot;&quot;},&quot;citationTag&quot;:&quot;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&quot;,&quot;citationItems&quot;:[{&quot;id&quot;:&quot;293a71ca-2e77-36ff-990c-19cf2ff64d7a&quot;,&quot;itemData&quot;:{&quot;type&quot;:&quot;chapter&quot;,&quot;id&quot;:&quot;293a71ca-2e77-36ff-990c-19cf2ff64d7a&quot;,&quot;title&quot;:&quot;Global-scale evaluation of 22 precipitation datasets using gauge observations and hydrological modeling&quot;,&quot;author&quot;:[{&quot;family&quot;:&quot;Beck&quot;,&quot;given&quot;:&quot;Hylke E.&quot;,&quot;parse-names&quot;:false,&quot;dropping-particle&quot;:&quot;&quot;,&quot;non-dropping-particle&quot;:&quot;&quot;},{&quot;family&quot;:&quot;Vergopolan&quot;,&quot;given&quot;:&quot;Noemi&quot;,&quot;parse-names&quot;:false,&quot;dropping-particle&quot;:&quot;&quot;,&quot;non-dropping-particle&quot;:&quot;&quot;},{&quot;family&quot;:&quot;Pan&quot;,&quot;given&quot;:&quot;Ming&quot;,&quot;parse-names&quot;:false,&quot;dropping-particle&quot;:&quot;&quot;,&quot;non-dropping-particle&quot;:&quot;&quot;},{&quot;family&quot;:&quot;Levizzani&quot;,&quot;given&quot;:&quot;Vincenzo&quot;,&quot;parse-names&quot;:false,&quot;dropping-particle&quot;:&quot;&quot;,&quot;non-dropping-particle&quot;:&quot;&quot;},{&quot;family&quot;:&quot;Dijk&quot;,&quot;given&quot;:&quot;Albert I.J.M.&quot;,&quot;parse-names&quot;:false,&quot;dropping-particle&quot;:&quot;&quot;,&quot;non-dropping-particle&quot;:&quot;van&quot;},{&quot;family&quot;:&quot;Weedon&quot;,&quot;given&quot;:&quot;Graham P.&quot;,&quot;parse-names&quot;:false,&quot;dropping-particle&quot;:&quot;&quot;,&quot;non-dropping-particle&quot;:&quot;&quot;},{&quot;family&quot;:&quot;Brocca&quot;,&quot;given&quot;:&quot;Luca&quot;,&quot;parse-names&quot;:false,&quot;dropping-particle&quot;:&quot;&quot;,&quot;non-dropping-particle&quot;:&quot;&quot;},{&quot;family&quot;:&quot;Pappenberger&quot;,&quot;given&quot;:&quot;Florian&quot;,&quot;parse-names&quot;:false,&quot;dropping-particle&quot;:&quot;&quot;,&quot;non-dropping-particle&quot;:&quot;&quot;},{&quot;family&quot;:&quot;Huffman&quot;,&quot;given&quot;:&quot;George J.&quot;,&quot;parse-names&quot;:false,&quot;dropping-particle&quot;:&quot;&quot;,&quot;non-dropping-particle&quot;:&quot;&quot;},{&quot;family&quot;:&quot;Wood&quot;,&quot;given&quot;:&quot;Eric F.&quot;,&quot;parse-names&quot;:false,&quot;dropping-particle&quot;:&quot;&quot;,&quot;non-dropping-particle&quot;:&quot;&quot;}],&quot;container-title&quot;:&quot;Advances in Global Change Research&quot;,&quot;accessed&quot;:{&quot;date-parts&quot;:[[2025,3,17]]},&quot;DOI&quot;:&quot;10.1007/978-3-030-35798-6_9&quot;,&quot;ISSN&quot;:&quot;22151621&quot;,&quot;issued&quot;:{&quot;date-parts&quot;:[[2020,1,1]]},&quot;page&quot;:&quot;625 - 653&quot;,&quot;abstract&quot;:&quot;We undertook a comprehensive evaluation of 22 gridded (quasi-)global (sub-)daily precipitation (P) datasets for the period 2000–2016. Thirteen non-gauge-corrected P datasets were evaluated using daily P gauge observations from 76,086 gauges worldwide. Another nine gauge-corrected datasets were evaluated using hydrological modeling, by calibrating the conceptual model HBV against streamflow records for each of 9053 small to medium-sized (&lt;50,000 km2) catchments worldwide, and comparing the resulting performance. Marked differences in spatio-temporal patterns and accuracy were found among the datasets. Among the uncorrected P datasets, the satellite- and reanalysis-based MSWEP-ng V1.2 and V2.0 datasets generally showed the best temporal correlations with the gauge observations, followed by the reanalyses (ERA-Interim, JRA-55, and NCEP-CFSR) and the satellite- and reanalysis-based CHIRP V2.0 dataset, the estimates based primarily on passive microwave remote sensing of rainfall (CMORPH V1.0, GSMaP V5/6, and TMPA 3B42RT V7) or near-surface soil moisture (SM2RAIN-ASCAT), and finally, estimates based primarily on thermal infrared imagery (GridSat V1.0, PERSIANN, and PERSIANN-CCS). Two of the three reanalyses (ERA-Interim and JRA-55) unexpectedly obtained lower trend errors than the satellite datasets. Among the corrected P datasets, the ones directly incorporating daily gauge data (CPC Unified and MSWEP V1.2 and V2.0) generally provided the best calibration scores, although the good performance of the fully gauge-based CPC Unified is unlikely to translate to sparsely or ungauged regions. Next best results were obtained with P estimates directly incorporating temporally coarser gauge data (CHIRPS V2.0, GPCP-1DD V1.2, TMPA 3B42 V7, and WFDEI-CRU), which in turn outperformed the one indirectly incorporating gauge data through another multi-source dataset (PERSIANN-CDR V1R1). Our results highlight large differences in estimation accuracy, and hence, the importance of P dataset selection in both research and operational applications. The good performance of MSWEP emphasizes that careful data merging can exploit the complementary strengths of gauge-, satellite- and reanalysis-based P estimates. © Springer Nature Switzerland AG 2020.&quot;,&quot;publisher&quot;:&quot;Springer&quot;,&quot;volume&quot;:&quot;69&quot;,&quot;container-title-short&quot;:&quot;&quot;},&quot;isTemporary&quot;:false},{&quot;id&quot;:&quot;6c56abcc-a4ff-309d-baf4-fffad483e664&quot;,&quot;itemData&quot;:{&quot;type&quot;:&quot;article-journal&quot;,&quot;id&quot;:&quot;6c56abcc-a4ff-309d-baf4-fffad483e664&quot;,&quot;title&quot;:&quot;Daily evaluation of 26 precipitation datasets using Stage-IV gauge-radar data for the CONUS&quot;,&quot;author&quot;:[{&quot;family&quot;:&quot;Beck&quot;,&quot;given&quot;:&quot;Hylke E.&quot;,&quot;parse-names&quot;:false,&quot;dropping-particle&quot;:&quot;&quot;,&quot;non-dropping-particle&quot;:&quot;&quot;},{&quot;family&quot;:&quot;Pan&quot;,&quot;given&quot;:&quot;Ming&quot;,&quot;parse-names&quot;:false,&quot;dropping-particle&quot;:&quot;&quot;,&quot;non-dropping-particle&quot;:&quot;&quot;},{&quot;family&quot;:&quot;Roy&quot;,&quot;given&quot;:&quot;Tirthankar&quot;,&quot;parse-names&quot;:false,&quot;dropping-particle&quot;:&quot;&quot;,&quot;non-dropping-particle&quot;:&quot;&quot;},{&quot;family&quot;:&quot;Weedon&quot;,&quot;given&quot;:&quot;Graham P.&quot;,&quot;parse-names&quot;:false,&quot;dropping-particle&quot;:&quot;&quot;,&quot;non-dropping-particle&quot;:&quot;&quot;},{&quot;family&quot;:&quot;Pappenberger&quot;,&quot;given&quot;:&quot;Florian&quot;,&quot;parse-names&quot;:false,&quot;dropping-particle&quot;:&quot;&quot;,&quot;non-dropping-particle&quot;:&quot;&quot;},{&quot;family&quot;:&quot;Dijk&quot;,&quot;given&quot;:&quot;Albert I.J.M.&quot;,&quot;parse-names&quot;:false,&quot;dropping-particle&quot;:&quot;&quot;,&quot;non-dropping-particle&quot;:&quot;Van&quot;},{&quot;family&quot;:&quot;Huffman&quot;,&quot;given&quot;:&quot;George J.&quot;,&quot;parse-names&quot;:false,&quot;dropping-particle&quot;:&quot;&quot;,&quot;non-dropping-particle&quot;:&quot;&quot;},{&quot;family&quot;:&quot;Adler&quot;,&quot;given&quot;:&quot;Robert F.&quot;,&quot;parse-names&quot;:false,&quot;dropping-particle&quot;:&quot;&quot;,&quot;non-dropping-particle&quot;:&quot;&quot;},{&quot;family&quot;:&quot;Wood&quot;,&quot;given&quot;:&quot;Eric F.&quot;,&quot;parse-names&quot;:false,&quot;dropping-particle&quot;:&quot;&quot;,&quot;non-dropping-particle&quot;:&quot;&quot;}],&quot;container-title&quot;:&quot;Hydrology and Earth System Sciences&quot;,&quot;container-title-short&quot;:&quot;Hydrol. Earth Syst. Sci.&quot;,&quot;accessed&quot;:{&quot;date-parts&quot;:[[2025,3,17]]},&quot;DOI&quot;:&quot;10.5194/hess-23-207-2019&quot;,&quot;ISSN&quot;:&quot;16077938&quot;,&quot;issued&quot;:{&quot;date-parts&quot;:[[2019,1,16]]},&quot;page&quot;:&quot;207 - 224&quot;,&quot;abstract&quot;:&quot;New precipitation (P) datasets are released regularly, following innovations in weather forecasting models, satellite retrieval methods, and multi-source merging techniques. Using the conterminous US as a case study, we evaluated the performance of 26 gridded (sub-)daily P datasets to obtain insight into the merit of these innovations. The evaluation was performed at a daily timescale for the period 2008-2017 using the Kling-Gupta efficiency (KGE), a performance metric combining correlation, bias, and variability. As a reference, we used the high-resolution (4 km) Stage-IV gauge-radar P dataset. Among the three KGE components, the P datasets performed worst overall in terms of correlation (related to event identification). In terms of improving KGE scores for these datasets, improved P totals (affecting the bias score) and improved distribution of P intensity (affecting the variability score) are of secondary importance. Among the 11 gauge-corrected P datasets, the best overall performance was obtained by MSWEP V2.2, underscoring the importance of applying daily gauge corrections and accounting for gauge reporting times. Several uncorrected P datasets outperformed gauge-corrected ones. Among the 15 uncorrected P datasets, the best performance was obtained by the ERA5-HRES fourth-generation reanalysis, reflecting the significant advances in earth system modeling during the last decade. The (re)analyses generally performed better in winter than in summer, while the opposite was the case for the satellite-based datasets. IMERGHH V05 performed substantially better than TMPA-3B42RT V7, attributable to the many improvements implemented in the IMERG satellite P retrieval algorithm. IMERGHH V05 outperformed ERA5-HRES in regions dominated by convective storms, while the opposite was observed in regions of complex terrain. The ERA5-EDA ensemble average exhibited higher correlations than the ERA5-HRES deterministic run, highlighting the value of ensemble modeling. The WRF regional convectionpermitting climate model showed considerably more accurate P totals over the mountainous west and performed best among the uncorrected datasets in terms of variability, suggesting there is merit in using high-resolution models to obtain climatological P statistics. Our findings provide some guidance to choose the most suitable P dataset for a particular application. © Author(s) 2019.&quot;,&quot;publisher&quot;:&quot;Copernicus GmbH&quot;,&quot;issue&quot;:&quot;1&quot;,&quot;volume&quot;:&quot;23&quot;},&quot;isTemporary&quot;:false},{&quot;id&quot;:&quot;08fda5fa-8a3e-3a0a-a806-69e816811220&quot;,&quot;itemData&quot;:{&quot;type&quot;:&quot;article-journal&quot;,&quot;id&quot;:&quot;08fda5fa-8a3e-3a0a-a806-69e816811220&quot;,&quot;title&quot;:&quot;MSWep v2 Global 3-hourly 0.1° precipitation: Methodology and quantitative assessment&quot;,&quot;author&quot;:[{&quot;family&quot;:&quot;Beck&quot;,&quot;given&quot;:&quot;Hylke E.&quot;,&quot;parse-names&quot;:false,&quot;dropping-particle&quot;:&quot;&quot;,&quot;non-dropping-particle&quot;:&quot;&quot;},{&quot;family&quot;:&quot;Wood&quot;,&quot;given&quot;:&quot;Eric F.&quot;,&quot;parse-names&quot;:false,&quot;dropping-particle&quot;:&quot;&quot;,&quot;non-dropping-particle&quot;:&quot;&quot;},{&quot;family&quot;:&quot;Pan&quot;,&quot;given&quot;:&quot;Ming&quot;,&quot;parse-names&quot;:false,&quot;dropping-particle&quot;:&quot;&quot;,&quot;non-dropping-particle&quot;:&quot;&quot;},{&quot;family&quot;:&quot;Fisher&quot;,&quot;given&quot;:&quot;Colby K.&quot;,&quot;parse-names&quot;:false,&quot;dropping-particle&quot;:&quot;&quot;,&quot;non-dropping-particle&quot;:&quot;&quot;},{&quot;family&quot;:&quot;Miralles&quot;,&quot;given&quot;:&quot;Diego G.&quot;,&quot;parse-names&quot;:false,&quot;dropping-particle&quot;:&quot;&quot;,&quot;non-dropping-particle&quot;:&quot;&quot;},{&quot;family&quot;:&quot;Dijk&quot;,&quot;given&quot;:&quot;Albert I.J.M.&quot;,&quot;parse-names&quot;:false,&quot;dropping-particle&quot;:&quot;&quot;,&quot;non-dropping-particle&quot;:&quot;Van&quot;},{&quot;family&quot;:&quot;McVicar&quot;,&quot;given&quot;:&quot;Tim R.&quot;,&quot;parse-names&quot;:false,&quot;dropping-particle&quot;:&quot;&quot;,&quot;non-dropping-particle&quot;:&quot;&quot;},{&quot;family&quot;:&quot;Adler&quot;,&quot;given&quot;:&quot;Robert F.&quot;,&quot;parse-names&quot;:false,&quot;dropping-particle&quot;:&quot;&quot;,&quot;non-dropping-particle&quot;:&quot;&quot;}],&quot;container-title&quot;:&quot;Bulletin of the American Meteorological Society&quot;,&quot;container-title-short&quot;:&quot;Bull. Am. Meteorol. Soc.&quot;,&quot;accessed&quot;:{&quot;date-parts&quot;:[[2025,3,17]]},&quot;DOI&quot;:&quot;10.1175/BAMS-D-17-0138.1&quot;,&quot;ISSN&quot;:&quot;00030007&quot;,&quot;issued&quot;:{&quot;date-parts&quot;:[[2019,3,1]]},&quot;page&quot;:&quot;473 - 500&quot;,&quot;publisher&quot;:&quot;American Meteorological Society&quot;,&quot;issue&quot;:&quot;3&quot;,&quot;volume&quot;:&quot;100&quot;},&quot;isTemporary&quot;:false}]},{&quot;citationID&quot;:&quot;MENDELEY_CITATION_fa5ae749-d9fd-457d-b931-37f06605c8ae&quot;,&quot;properties&quot;:{&quot;noteIndex&quot;:0},&quot;isEdited&quot;:false,&quot;manualOverride&quot;:{&quot;isManuallyOverridden&quot;:false,&quot;citeprocText&quot;:&quot;&lt;sup&gt;9&lt;/sup&gt;&quot;,&quot;manualOverrideText&quot;:&quot;&quot;},&quot;citationTag&quot;:&quot;MENDELEY_CITATION_v3_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&quot;,&quot;citationItems&quot;:[{&quot;id&quot;:&quot;e803c29f-99d8-3a2d-b7dd-c1556944c202&quot;,&quot;itemData&quot;:{&quot;type&quot;:&quot;article-journal&quot;,&quot;id&quot;:&quot;e803c29f-99d8-3a2d-b7dd-c1556944c202&quot;,&quot;title&quot;:&quot;GLEAM4: global land evaporation and soil moisture dataset at 0.1 resolution from 1980 to near present&quot;,&quot;author&quot;:[{&quot;family&quot;:&quot;Miralles&quot;,&quot;given&quot;:&quot;Diego G.&quot;,&quot;parse-names&quot;:false,&quot;dropping-particle&quot;:&quot;&quot;,&quot;non-dropping-particle&quot;:&quot;&quot;},{&quot;family&quot;:&quot;Bonte&quot;,&quot;given&quot;:&quot;Olivier&quot;,&quot;parse-names&quot;:false,&quot;dropping-particle&quot;:&quot;&quot;,&quot;non-dropping-particle&quot;:&quot;&quot;},{&quot;family&quot;:&quot;Koppa&quot;,&quot;given&quot;:&quot;Akash&quot;,&quot;parse-names&quot;:false,&quot;dropping-particle&quot;:&quot;&quot;,&quot;non-dropping-particle&quot;:&quot;&quot;},{&quot;family&quot;:&quot;Baez-Villanueva&quot;,&quot;given&quot;:&quot;Oscar M.&quot;,&quot;parse-names&quot;:false,&quot;dropping-particle&quot;:&quot;&quot;,&quot;non-dropping-particle&quot;:&quot;&quot;},{&quot;family&quot;:&quot;Tronquo&quot;,&quot;given&quot;:&quot;Emma&quot;,&quot;parse-names&quot;:false,&quot;dropping-particle&quot;:&quot;&quot;,&quot;non-dropping-particle&quot;:&quot;&quot;},{&quot;family&quot;:&quot;Zhong&quot;,&quot;given&quot;:&quot;Feng&quot;,&quot;parse-names&quot;:false,&quot;dropping-particle&quot;:&quot;&quot;,&quot;non-dropping-particle&quot;:&quot;&quot;},{&quot;family&quot;:&quot;Beck&quot;,&quot;given&quot;:&quot;Hylke E.&quot;,&quot;parse-names&quot;:false,&quot;dropping-particle&quot;:&quot;&quot;,&quot;non-dropping-particle&quot;:&quot;&quot;},{&quot;family&quot;:&quot;Hulsman&quot;,&quot;given&quot;:&quot;Petra&quot;,&quot;parse-names&quot;:false,&quot;dropping-particle&quot;:&quot;&quot;,&quot;non-dropping-particle&quot;:&quot;&quot;},{&quot;family&quot;:&quot;Dorigo&quot;,&quot;given&quot;:&quot;Wouter&quot;,&quot;parse-names&quot;:false,&quot;dropping-particle&quot;:&quot;&quot;,&quot;non-dropping-particle&quot;:&quot;&quot;},{&quot;family&quot;:&quot;Verhoest&quot;,&quot;given&quot;:&quot;Niko E.C.&quot;,&quot;parse-names&quot;:false,&quot;dropping-particle&quot;:&quot;&quot;,&quot;non-dropping-particle&quot;:&quot;&quot;},{&quot;family&quot;:&quot;Haghdoost&quot;,&quot;given&quot;:&quot;Shekoofeh&quot;,&quot;parse-names&quot;:false,&quot;dropping-particle&quot;:&quot;&quot;,&quot;non-dropping-particle&quot;:&quot;&quot;}],&quot;container-title&quot;:&quot;Scientific Data &quot;,&quot;accessed&quot;:{&quot;date-parts&quot;:[[2025,4,6]]},&quot;DOI&quot;:&quot;10.1038/s41597-025-04610-y&quot;,&quot;ISSN&quot;:&quot;20524463&quot;,&quot;issued&quot;:{&quot;date-parts&quot;:[[2025,12,1]]},&quot;page&quot;:&quot;416&quot;,&quot;abstract&quot;:&quot;Terrestrial evaporation plays a crucial role in modulating climate and water resources. Here, we present a continuous, daily dataset covering 1980–2023 with a 0.1°spatial resolution, produced using the fourth generation of the Global Land Evaporation Amsterdam Model (GLEAM). GLEAM4 embraces developments in hybrid modelling, learning evaporative stress from eddy-covariance and sapflow data. It features improved representation of key factors such as interception, atmospheric water demand, soil moisture, and plant access to groundwater. Estimates are inter-compared with existing global evaporation products and validated against in situ measurements, including data from 473 eddy-covariance sites, showing a median correlation of 0.73, root-mean-square error of 0.95 mm d−1, and Kling–Gupta efficiency of 0.49. Global land evaporation is estimated at 68.5 × 103 km3 yr−1, with 62% attributed to transpiration. Beyond actual evaporation and its components (transpiration, interception loss, soil evaporation, etc.), the dataset also provides soil moisture, potential evaporation, sensible heat flux, and evaporative stress, facilitating a wide range of hydrological, climatic, and ecological studies. © The Author(s) 2025.&quot;,&quot;publisher&quot;:&quot;Nature Research&quot;,&quot;issue&quot;:&quot;1&quot;,&quot;volume&quot;:&quot;12&quot;,&quot;container-title-short&quot;:&quot;&quot;},&quot;isTemporary&quot;:false}]},{&quot;citationID&quot;:&quot;MENDELEY_CITATION_a1e3e5d8-bbdd-44bd-9087-8c2bd687a947&quot;,&quot;properties&quot;:{&quot;noteIndex&quot;:0},&quot;isEdited&quot;:false,&quot;manualOverride&quot;:{&quot;isManuallyOverridden&quot;:false,&quot;citeprocText&quot;:&quot;&lt;sup&gt;15&lt;/sup&gt;&quot;,&quot;manualOverrideText&quot;:&quot;&quot;},&quot;citationTag&quot;:&quot;MENDELEY_CITATION_v3_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&quot;,&quot;citationItems&quot;:[{&quot;id&quot;:&quot;c0da1544-e237-30f2-b2b7-dde40020a73f&quot;,&quot;itemData&quot;:{&quot;type&quot;:&quot;article-journal&quot;,&quot;id&quot;:&quot;c0da1544-e237-30f2-b2b7-dde40020a73f&quot;,&quot;title&quot;:&quot;MSWX: Global 3-Hourly 0.1° Bias-Corrected Meteorological Data Including Near-Real-Time Updates and Forecast Ensembles&quot;,&quot;author&quot;:[{&quot;family&quot;:&quot;Beck&quot;,&quot;given&quot;:&quot;Hylke E.&quot;,&quot;parse-names&quot;:false,&quot;dropping-particle&quot;:&quot;&quot;,&quot;non-dropping-particle&quot;:&quot;&quot;},{&quot;family&quot;:&quot;Dijk&quot;,&quot;given&quot;:&quot;Albert I.J.M.&quot;,&quot;parse-names&quot;:false,&quot;dropping-particle&quot;:&quot;&quot;,&quot;non-dropping-particle&quot;:&quot;Van&quot;},{&quot;family&quot;:&quot;Larraondo&quot;,&quot;given&quot;:&quot;Pablo R.&quot;,&quot;parse-names&quot;:false,&quot;dropping-particle&quot;:&quot;&quot;,&quot;non-dropping-particle&quot;:&quot;&quot;},{&quot;family&quot;:&quot;McVicar&quot;,&quot;given&quot;:&quot;Tim R.&quot;,&quot;parse-names&quot;:false,&quot;dropping-particle&quot;:&quot;&quot;,&quot;non-dropping-particle&quot;:&quot;&quot;},{&quot;family&quot;:&quot;Pan&quot;,&quot;given&quot;:&quot;Ming&quot;,&quot;parse-names&quot;:false,&quot;dropping-particle&quot;:&quot;&quot;,&quot;non-dropping-particle&quot;:&quot;&quot;},{&quot;family&quot;:&quot;Dutra&quot;,&quot;given&quot;:&quot;Emanuel&quot;,&quot;parse-names&quot;:false,&quot;dropping-particle&quot;:&quot;&quot;,&quot;non-dropping-particle&quot;:&quot;&quot;},{&quot;family&quot;:&quot;Miralles&quot;,&quot;given&quot;:&quot;Diego G.&quot;,&quot;parse-names&quot;:false,&quot;dropping-particle&quot;:&quot;&quot;,&quot;non-dropping-particle&quot;:&quot;&quot;}],&quot;container-title&quot;:&quot;Bulletin of the American Meteorological Society&quot;,&quot;container-title-short&quot;:&quot;Bull. Am. Meteorol. Soc.&quot;,&quot;accessed&quot;:{&quot;date-parts&quot;:[[2025,4,6]]},&quot;DOI&quot;:&quot;10.1175/BAMS-D-21-0145.1&quot;,&quot;ISSN&quot;:&quot;0003-0007&quot;,&quot;URL&quot;:&quot;https://journals.ametsoc.org/view/journals/bams/103/3/BAMS-D-21-0145.1.xml&quot;,&quot;issued&quot;:{&quot;date-parts&quot;:[[2022,3,8]]},&quot;page&quot;:&quot;E710-E732&quot;,&quot;abstract&quot;:&quot;We present Multi-Source Weather (MSWX), a seamless global gridded near-surface meteorological product featuring a high 3-hourly 0.1 resolution, near-real-time updates (~3-h latency), and bias-corrected medium-range (up to 10 days) and long-range (up to 7 months) forecast ensembles. The product includes 10 meteorological variables: precipitation, air temperature, daily minimum and maximum air temperature, surface pressure, relative and specific humidity, wind speed, and downward shortwave and longwave radiation. The historical part of the record starts 1 January 1979 and is based on ERA5 data bias corrected and downscaled using high-resolution reference climatologies. The data extension to within ~3 h of real time is based on analysis data from GDAS. The 30-member medium-range forecast ensemble is based on GEFS and updated daily. Finally, the 51-member long-range forecast ensemble is based on SEAS5 and updated monthly. The near-real-time and forecast data are statistically harmonized using running-mean and cumulative distribution function-matching approaches to obtain a seamless record covering 1 January 1979 to 7 months from now. MSWX presents new and unique opportunities for hydrological modeling, climate analysis, impact studies, and monitoring and forecasting of droughts, floods, and heatwaves (within the bounds of the caveats and limitations discussed herein). The product is available at www.gloh2o.org/mswx.&quot;,&quot;publisher&quot;:&quot;American Meteorological Society&quot;,&quot;issue&quot;:&quot;3&quot;,&quot;volume&quot;:&quot;103&quot;},&quot;isTemporary&quot;:false}]}]"/>
    <we:property name="MENDELEY_CITATIONS_LOCALE_CODE" value="&quot;en-GB&quot;"/>
    <we:property name="MENDELEY_CITATIONS_STYLE" value="{&quot;id&quot;:&quot;https://www.zotero.org/styles/nature&quot;,&quot;title&quot;:&quot;Nature&quot;,&quot;format&quot;:&quot;numeric&quot;,&quot;defaultLocale&quot;:&quot;en-GB&quot;,&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D3F17-D76F-4CE8-B4C4-CC7F84644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2853</Words>
  <Characters>16268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Iván Noguera Corral</dc:creator>
  <cp:keywords/>
  <dc:description/>
  <cp:lastModifiedBy>Philip Trembath</cp:lastModifiedBy>
  <cp:revision>2</cp:revision>
  <dcterms:created xsi:type="dcterms:W3CDTF">2026-04-21T09:36:00Z</dcterms:created>
  <dcterms:modified xsi:type="dcterms:W3CDTF">2026-04-21T09:36:00Z</dcterms:modified>
</cp:coreProperties>
</file>