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05980E" w14:textId="78758EDE" w:rsidR="006E6CFB" w:rsidRDefault="00A27A85" w:rsidP="001B3490">
      <w:pPr>
        <w:pStyle w:val="Heading1"/>
      </w:pPr>
      <w:r>
        <w:t xml:space="preserve">The effect of new and aged </w:t>
      </w:r>
      <w:r w:rsidR="006F01E6">
        <w:t>plastic mulch film on soil and plant properties in a mesocosm experiment</w:t>
      </w:r>
    </w:p>
    <w:p w14:paraId="33FAB48C" w14:textId="21BB0FA7" w:rsidR="00DE7376" w:rsidRPr="001B3490" w:rsidRDefault="00BD1524" w:rsidP="001B3490">
      <w:pPr>
        <w:pStyle w:val="Heading1"/>
      </w:pPr>
      <w:r w:rsidRPr="001B3490">
        <w:t>Summary</w:t>
      </w:r>
    </w:p>
    <w:p w14:paraId="5F523875" w14:textId="55A07785" w:rsidR="002D4ED4" w:rsidRDefault="002D4ED4" w:rsidP="002D4ED4">
      <w:bookmarkStart w:id="0" w:name="_Toc167878270"/>
      <w:r>
        <w:t xml:space="preserve">This dataset was generated based on a mesocosm experiment </w:t>
      </w:r>
      <w:r w:rsidR="00C02B3E">
        <w:t>comparing the effects of new and degraded plastic mulch film (LDPE and PLA/PBAT) on soil and plant properties.</w:t>
      </w:r>
    </w:p>
    <w:p w14:paraId="13D784F7" w14:textId="2DD4FF48" w:rsidR="002D4ED4" w:rsidRDefault="002D4ED4" w:rsidP="002D4ED4">
      <w:r w:rsidRPr="002D4ED4">
        <w:t>Whilst complex interactions of plastic type, size, shape, and concentration have been established, most research</w:t>
      </w:r>
      <w:r>
        <w:t xml:space="preserve"> </w:t>
      </w:r>
      <w:r w:rsidRPr="002D4ED4">
        <w:t>to date has focused on new, uniform microplastics that fail to represent the heterogeneous mixture of weathered</w:t>
      </w:r>
      <w:r>
        <w:t xml:space="preserve"> </w:t>
      </w:r>
      <w:r w:rsidRPr="002D4ED4">
        <w:t>fragments resulting from natural aging of PMF in agricultural fields. To address this, we investigated the</w:t>
      </w:r>
      <w:r>
        <w:t xml:space="preserve"> </w:t>
      </w:r>
      <w:r w:rsidRPr="002D4ED4">
        <w:t>concentration-dependent effects (0.05 %, 0.5 %, 1.5 % w/w) of realistic size mixtures (1:1:1 w/w/w macro-,</w:t>
      </w:r>
      <w:r>
        <w:t xml:space="preserve"> </w:t>
      </w:r>
      <w:r w:rsidRPr="002D4ED4">
        <w:t>meso-, microplastic) of both conventional (LDPE) and biodegradable (PLA/PBAT) PMFs in their new and field-weathered forms on radish (Raphanus sativus L.) growth, soil physio-chemical properties, 15N fertiliser partitioning, N2O emissions, and microbial activity. We showed that degradation plays a crucial role in how PMFs</w:t>
      </w:r>
      <w:r>
        <w:t xml:space="preserve"> </w:t>
      </w:r>
      <w:r w:rsidRPr="002D4ED4">
        <w:t>affect soil and crop functioning, emphasising the importance of utilising size mixtures and field-weathered</w:t>
      </w:r>
      <w:r>
        <w:t xml:space="preserve"> </w:t>
      </w:r>
      <w:r w:rsidRPr="002D4ED4">
        <w:t>materials when assessing plastic impacts in agricultural settings. Soil bulk density and moisture reduced with</w:t>
      </w:r>
      <w:r>
        <w:t xml:space="preserve"> </w:t>
      </w:r>
      <w:r w:rsidRPr="002D4ED4">
        <w:t>increasing PMF concentration regardless of PMF type or degradation, and aged PMFs increased cumulative 14CO2</w:t>
      </w:r>
      <w:r>
        <w:t xml:space="preserve"> </w:t>
      </w:r>
      <w:r w:rsidRPr="002D4ED4">
        <w:t>respiration similarly to organic straw amendment compared to new PMF. Additionally, biodegradable PMF,</w:t>
      </w:r>
      <w:r>
        <w:t xml:space="preserve"> </w:t>
      </w:r>
      <w:r w:rsidRPr="002D4ED4">
        <w:t>especially in its aged form, positively affected 15N plant uptake and plant biomass compared to conventional</w:t>
      </w:r>
      <w:r>
        <w:t xml:space="preserve"> </w:t>
      </w:r>
      <w:r w:rsidRPr="002D4ED4">
        <w:t>PMF. This study highlights that using uniform, new microplastics may misrepresent the complex effects on soil</w:t>
      </w:r>
      <w:r>
        <w:t xml:space="preserve"> </w:t>
      </w:r>
      <w:r w:rsidRPr="002D4ED4">
        <w:t>and plant properties under realistic conditions.</w:t>
      </w:r>
    </w:p>
    <w:p w14:paraId="52ABA2DD" w14:textId="649F3788" w:rsidR="00C02B3E" w:rsidRDefault="00C02B3E" w:rsidP="002D4ED4">
      <w:r>
        <w:t>We recorded the following data:</w:t>
      </w:r>
    </w:p>
    <w:p w14:paraId="7F420A1C" w14:textId="542A790E" w:rsidR="00C02B3E" w:rsidRDefault="00F87FCC" w:rsidP="002D4ED4">
      <w:r>
        <w:t>Plant:</w:t>
      </w:r>
    </w:p>
    <w:p w14:paraId="635FD0EB" w14:textId="551484C0" w:rsidR="00F87FCC" w:rsidRDefault="00F87FCC" w:rsidP="00F87FCC">
      <w:pPr>
        <w:pStyle w:val="ListParagraph"/>
        <w:numPr>
          <w:ilvl w:val="0"/>
          <w:numId w:val="20"/>
        </w:numPr>
      </w:pPr>
      <w:r>
        <w:t>Biomass (root, bulb, shoot)</w:t>
      </w:r>
    </w:p>
    <w:p w14:paraId="1512BD8A" w14:textId="057AF12E" w:rsidR="00F87FCC" w:rsidRDefault="00F87FCC" w:rsidP="00F87FCC">
      <w:pPr>
        <w:pStyle w:val="ListParagraph"/>
        <w:numPr>
          <w:ilvl w:val="0"/>
          <w:numId w:val="20"/>
        </w:numPr>
      </w:pPr>
      <w:r>
        <w:t>Height</w:t>
      </w:r>
    </w:p>
    <w:p w14:paraId="3B084AAB" w14:textId="1888A192" w:rsidR="00F87FCC" w:rsidRDefault="00F87FCC" w:rsidP="00F87FCC">
      <w:pPr>
        <w:pStyle w:val="ListParagraph"/>
        <w:numPr>
          <w:ilvl w:val="0"/>
          <w:numId w:val="20"/>
        </w:numPr>
      </w:pPr>
      <w:r>
        <w:t>Leaf chlorophyll content</w:t>
      </w:r>
    </w:p>
    <w:p w14:paraId="5B0238A8" w14:textId="243C8C01" w:rsidR="00F87FCC" w:rsidRDefault="00207E9F" w:rsidP="00F87FCC">
      <w:pPr>
        <w:pStyle w:val="ListParagraph"/>
        <w:numPr>
          <w:ilvl w:val="0"/>
          <w:numId w:val="20"/>
        </w:numPr>
      </w:pPr>
      <w:r>
        <w:t>C, N, P, K, S concentration</w:t>
      </w:r>
    </w:p>
    <w:p w14:paraId="73247D11" w14:textId="2C949E0F" w:rsidR="00207E9F" w:rsidRDefault="00207E9F" w:rsidP="00F87FCC">
      <w:pPr>
        <w:pStyle w:val="ListParagraph"/>
        <w:numPr>
          <w:ilvl w:val="0"/>
          <w:numId w:val="20"/>
        </w:numPr>
      </w:pPr>
      <w:r>
        <w:t>15N retention</w:t>
      </w:r>
    </w:p>
    <w:p w14:paraId="1B226B51" w14:textId="19F4022A" w:rsidR="00D478AF" w:rsidRDefault="00D478AF" w:rsidP="00D478AF">
      <w:r>
        <w:t>Soil:</w:t>
      </w:r>
    </w:p>
    <w:p w14:paraId="46B61743" w14:textId="4DDE2F5D" w:rsidR="00D478AF" w:rsidRDefault="00D478AF" w:rsidP="00D478AF">
      <w:pPr>
        <w:pStyle w:val="ListParagraph"/>
        <w:numPr>
          <w:ilvl w:val="0"/>
          <w:numId w:val="21"/>
        </w:numPr>
      </w:pPr>
      <w:r>
        <w:t>pH and electrical conductivity</w:t>
      </w:r>
    </w:p>
    <w:p w14:paraId="29072CE1" w14:textId="5A40C174" w:rsidR="00D478AF" w:rsidRDefault="002F4594" w:rsidP="00D478AF">
      <w:pPr>
        <w:pStyle w:val="ListParagraph"/>
        <w:numPr>
          <w:ilvl w:val="0"/>
          <w:numId w:val="21"/>
        </w:numPr>
        <w:rPr>
          <w:lang w:val="de-DE"/>
        </w:rPr>
      </w:pPr>
      <w:proofErr w:type="spellStart"/>
      <w:r w:rsidRPr="002F4594">
        <w:rPr>
          <w:lang w:val="de-DE"/>
        </w:rPr>
        <w:lastRenderedPageBreak/>
        <w:t>Nutrients</w:t>
      </w:r>
      <w:proofErr w:type="spellEnd"/>
      <w:r w:rsidRPr="002F4594">
        <w:rPr>
          <w:lang w:val="de-DE"/>
        </w:rPr>
        <w:t xml:space="preserve"> (</w:t>
      </w:r>
      <w:proofErr w:type="spellStart"/>
      <w:r w:rsidRPr="002F4594">
        <w:rPr>
          <w:lang w:val="de-DE"/>
        </w:rPr>
        <w:t>ammonium</w:t>
      </w:r>
      <w:proofErr w:type="spellEnd"/>
      <w:r w:rsidRPr="002F4594">
        <w:rPr>
          <w:lang w:val="de-DE"/>
        </w:rPr>
        <w:t xml:space="preserve">, </w:t>
      </w:r>
      <w:proofErr w:type="spellStart"/>
      <w:r w:rsidRPr="002F4594">
        <w:rPr>
          <w:lang w:val="de-DE"/>
        </w:rPr>
        <w:t>nitrate</w:t>
      </w:r>
      <w:proofErr w:type="spellEnd"/>
      <w:r w:rsidRPr="002F4594">
        <w:rPr>
          <w:lang w:val="de-DE"/>
        </w:rPr>
        <w:t xml:space="preserve">, </w:t>
      </w:r>
      <w:proofErr w:type="spellStart"/>
      <w:r w:rsidRPr="002F4594">
        <w:rPr>
          <w:lang w:val="de-DE"/>
        </w:rPr>
        <w:t>phosphate</w:t>
      </w:r>
      <w:proofErr w:type="spellEnd"/>
      <w:r w:rsidRPr="002F4594">
        <w:rPr>
          <w:lang w:val="de-DE"/>
        </w:rPr>
        <w:t>, DOC</w:t>
      </w:r>
      <w:r>
        <w:rPr>
          <w:lang w:val="de-DE"/>
        </w:rPr>
        <w:t>)</w:t>
      </w:r>
    </w:p>
    <w:p w14:paraId="1EB42ACB" w14:textId="7352CCD1" w:rsidR="002F4594" w:rsidRDefault="00677FDD" w:rsidP="00D478AF">
      <w:pPr>
        <w:pStyle w:val="ListParagraph"/>
        <w:numPr>
          <w:ilvl w:val="0"/>
          <w:numId w:val="21"/>
        </w:numPr>
        <w:rPr>
          <w:lang w:val="de-DE"/>
        </w:rPr>
      </w:pPr>
      <w:proofErr w:type="spellStart"/>
      <w:r>
        <w:rPr>
          <w:lang w:val="de-DE"/>
        </w:rPr>
        <w:t>Cumulative</w:t>
      </w:r>
      <w:proofErr w:type="spellEnd"/>
      <w:r>
        <w:rPr>
          <w:lang w:val="de-DE"/>
        </w:rPr>
        <w:t xml:space="preserve"> N2O </w:t>
      </w:r>
      <w:proofErr w:type="spellStart"/>
      <w:r>
        <w:rPr>
          <w:lang w:val="de-DE"/>
        </w:rPr>
        <w:t>emissions</w:t>
      </w:r>
      <w:proofErr w:type="spellEnd"/>
    </w:p>
    <w:p w14:paraId="6D520C9D" w14:textId="14C31F07" w:rsidR="00677FDD" w:rsidRDefault="00677FDD" w:rsidP="00D478AF">
      <w:pPr>
        <w:pStyle w:val="ListParagraph"/>
        <w:numPr>
          <w:ilvl w:val="0"/>
          <w:numId w:val="21"/>
        </w:numPr>
        <w:rPr>
          <w:lang w:val="de-DE"/>
        </w:rPr>
      </w:pPr>
      <w:proofErr w:type="spellStart"/>
      <w:r>
        <w:rPr>
          <w:lang w:val="de-DE"/>
        </w:rPr>
        <w:t>Cumulative</w:t>
      </w:r>
      <w:proofErr w:type="spellEnd"/>
      <w:r>
        <w:rPr>
          <w:lang w:val="de-DE"/>
        </w:rPr>
        <w:t xml:space="preserve"> 14CO2 </w:t>
      </w:r>
      <w:proofErr w:type="spellStart"/>
      <w:r>
        <w:rPr>
          <w:lang w:val="de-DE"/>
        </w:rPr>
        <w:t>respiration</w:t>
      </w:r>
      <w:proofErr w:type="spellEnd"/>
    </w:p>
    <w:p w14:paraId="5161815A" w14:textId="77777777" w:rsidR="00AA3837" w:rsidRDefault="00AA3837" w:rsidP="00AA3837">
      <w:pPr>
        <w:pStyle w:val="ListParagraph"/>
        <w:numPr>
          <w:ilvl w:val="0"/>
          <w:numId w:val="21"/>
        </w:numPr>
      </w:pPr>
      <w:r>
        <w:t>C, N, P, K, S concentration</w:t>
      </w:r>
    </w:p>
    <w:p w14:paraId="77D8EF02" w14:textId="4626759F" w:rsidR="00677FDD" w:rsidRDefault="00AA3837" w:rsidP="00D478AF">
      <w:pPr>
        <w:pStyle w:val="ListParagraph"/>
        <w:numPr>
          <w:ilvl w:val="0"/>
          <w:numId w:val="21"/>
        </w:numPr>
      </w:pPr>
      <w:r>
        <w:t>15N retention</w:t>
      </w:r>
    </w:p>
    <w:p w14:paraId="2A28391B" w14:textId="005EF97C" w:rsidR="00AA3837" w:rsidRDefault="00AA3837" w:rsidP="00AA3837">
      <w:r>
        <w:t>Plastic:</w:t>
      </w:r>
    </w:p>
    <w:p w14:paraId="3387EB69" w14:textId="65E55597" w:rsidR="00AA3837" w:rsidRPr="00AA3837" w:rsidRDefault="00AA3837" w:rsidP="00AA3837">
      <w:pPr>
        <w:pStyle w:val="ListParagraph"/>
        <w:numPr>
          <w:ilvl w:val="0"/>
          <w:numId w:val="22"/>
        </w:numPr>
      </w:pPr>
      <w:r>
        <w:t>FTIR spectra</w:t>
      </w:r>
    </w:p>
    <w:p w14:paraId="699D9FEC" w14:textId="04322C3B" w:rsidR="00DE7376" w:rsidRPr="001B3490" w:rsidRDefault="66BE0730" w:rsidP="002D4ED4">
      <w:pPr>
        <w:pStyle w:val="Heading1"/>
        <w:rPr>
          <w:rStyle w:val="Heading2Char"/>
          <w:sz w:val="36"/>
          <w:szCs w:val="36"/>
        </w:rPr>
      </w:pPr>
      <w:r w:rsidRPr="001B3490">
        <w:rPr>
          <w:rStyle w:val="Heading2Char"/>
          <w:sz w:val="36"/>
          <w:szCs w:val="36"/>
        </w:rPr>
        <w:t xml:space="preserve">File </w:t>
      </w:r>
      <w:r w:rsidR="00190CA3" w:rsidRPr="001B3490">
        <w:rPr>
          <w:rStyle w:val="Heading2Char"/>
          <w:sz w:val="36"/>
          <w:szCs w:val="36"/>
        </w:rPr>
        <w:t>f</w:t>
      </w:r>
      <w:r w:rsidRPr="001B3490">
        <w:rPr>
          <w:rStyle w:val="Heading2Char"/>
          <w:sz w:val="36"/>
          <w:szCs w:val="36"/>
        </w:rPr>
        <w:t>ormat</w:t>
      </w:r>
      <w:bookmarkEnd w:id="0"/>
    </w:p>
    <w:p w14:paraId="0F15119A" w14:textId="77777777" w:rsidR="00543A83" w:rsidRPr="00BC793C" w:rsidRDefault="00543A83" w:rsidP="00543A83">
      <w:bookmarkStart w:id="1" w:name="_Toc167878271"/>
      <w:r w:rsidRPr="00BC793C">
        <w:t>All files are in .csv format.</w:t>
      </w:r>
    </w:p>
    <w:p w14:paraId="32C31B3A" w14:textId="39252457" w:rsidR="00DE7376" w:rsidRPr="001B3490" w:rsidRDefault="2FB55B99" w:rsidP="001B3490">
      <w:pPr>
        <w:pStyle w:val="Heading1"/>
        <w:rPr>
          <w:rStyle w:val="Heading2Char"/>
          <w:sz w:val="36"/>
          <w:szCs w:val="36"/>
        </w:rPr>
      </w:pPr>
      <w:r w:rsidRPr="001B3490">
        <w:rPr>
          <w:rStyle w:val="Heading2Char"/>
          <w:sz w:val="36"/>
          <w:szCs w:val="36"/>
        </w:rPr>
        <w:t>File</w:t>
      </w:r>
      <w:r w:rsidR="00D94D27" w:rsidRPr="001B3490">
        <w:rPr>
          <w:rStyle w:val="Heading2Char"/>
          <w:sz w:val="36"/>
          <w:szCs w:val="36"/>
        </w:rPr>
        <w:t xml:space="preserve"> names and/or</w:t>
      </w:r>
      <w:r w:rsidRPr="001B3490">
        <w:rPr>
          <w:rStyle w:val="Heading2Char"/>
          <w:sz w:val="36"/>
          <w:szCs w:val="36"/>
        </w:rPr>
        <w:t xml:space="preserve"> naming convention</w:t>
      </w:r>
      <w:bookmarkEnd w:id="1"/>
    </w:p>
    <w:p w14:paraId="43CB35F8" w14:textId="419BD363" w:rsidR="00957B80" w:rsidRPr="003B247F" w:rsidRDefault="00957B80" w:rsidP="00E31519">
      <w:pPr>
        <w:rPr>
          <w:rFonts w:cstheme="minorHAnsi"/>
          <w:color w:val="7F7F7F" w:themeColor="text1" w:themeTint="80"/>
        </w:rPr>
      </w:pPr>
      <w:r w:rsidRPr="003B247F">
        <w:rPr>
          <w:color w:val="7F7F7F" w:themeColor="text1" w:themeTint="80"/>
        </w:rPr>
        <w:t>List the file</w:t>
      </w:r>
      <w:r w:rsidR="00AF1DE5" w:rsidRPr="003B247F">
        <w:rPr>
          <w:rFonts w:cstheme="minorHAnsi"/>
          <w:color w:val="7F7F7F" w:themeColor="text1" w:themeTint="80"/>
        </w:rPr>
        <w:t xml:space="preserve"> </w:t>
      </w:r>
      <w:r w:rsidRPr="003B247F">
        <w:rPr>
          <w:rFonts w:cstheme="minorHAnsi"/>
          <w:color w:val="7F7F7F" w:themeColor="text1" w:themeTint="80"/>
        </w:rPr>
        <w:t xml:space="preserve">names of the data files (including the file extension). </w:t>
      </w:r>
    </w:p>
    <w:tbl>
      <w:tblPr>
        <w:tblStyle w:val="TableGrid"/>
        <w:tblW w:w="0" w:type="auto"/>
        <w:tblLook w:val="04A0" w:firstRow="1" w:lastRow="0" w:firstColumn="1" w:lastColumn="0" w:noHBand="0" w:noVBand="1"/>
      </w:tblPr>
      <w:tblGrid>
        <w:gridCol w:w="4675"/>
        <w:gridCol w:w="4675"/>
      </w:tblGrid>
      <w:tr w:rsidR="006A1410" w:rsidRPr="00BC793C" w14:paraId="08C91D40" w14:textId="77777777" w:rsidTr="00FC2F35">
        <w:tc>
          <w:tcPr>
            <w:tcW w:w="4675" w:type="dxa"/>
          </w:tcPr>
          <w:p w14:paraId="58FF89C6" w14:textId="77777777" w:rsidR="006A1410" w:rsidRPr="00BC793C" w:rsidRDefault="006A1410" w:rsidP="00FC2F35">
            <w:pPr>
              <w:rPr>
                <w:rFonts w:cstheme="minorHAnsi"/>
              </w:rPr>
            </w:pPr>
            <w:r w:rsidRPr="00BC793C">
              <w:rPr>
                <w:rFonts w:cstheme="minorHAnsi"/>
              </w:rPr>
              <w:t>File name</w:t>
            </w:r>
          </w:p>
        </w:tc>
        <w:tc>
          <w:tcPr>
            <w:tcW w:w="4675" w:type="dxa"/>
          </w:tcPr>
          <w:p w14:paraId="5E554872" w14:textId="77777777" w:rsidR="006A1410" w:rsidRPr="00BC793C" w:rsidRDefault="006A1410" w:rsidP="00FC2F35">
            <w:pPr>
              <w:rPr>
                <w:rFonts w:cstheme="minorHAnsi"/>
              </w:rPr>
            </w:pPr>
            <w:r w:rsidRPr="00BC793C">
              <w:rPr>
                <w:rFonts w:cstheme="minorHAnsi"/>
              </w:rPr>
              <w:t>File content</w:t>
            </w:r>
          </w:p>
        </w:tc>
      </w:tr>
      <w:tr w:rsidR="006A1410" w:rsidRPr="00BC793C" w14:paraId="5AB18817" w14:textId="77777777" w:rsidTr="00FC2F35">
        <w:tc>
          <w:tcPr>
            <w:tcW w:w="4675" w:type="dxa"/>
          </w:tcPr>
          <w:p w14:paraId="2673DFF1" w14:textId="2720EFC3" w:rsidR="006A1410" w:rsidRPr="00BC793C" w:rsidRDefault="006A1410" w:rsidP="00FC2F35">
            <w:pPr>
              <w:rPr>
                <w:rFonts w:cstheme="minorHAnsi"/>
              </w:rPr>
            </w:pPr>
            <w:r>
              <w:rPr>
                <w:rFonts w:cstheme="minorHAnsi"/>
              </w:rPr>
              <w:t>14CO2cumulative.csv</w:t>
            </w:r>
          </w:p>
        </w:tc>
        <w:tc>
          <w:tcPr>
            <w:tcW w:w="4675" w:type="dxa"/>
          </w:tcPr>
          <w:p w14:paraId="4662E329" w14:textId="0D3CAF05" w:rsidR="006A1410" w:rsidRPr="00BC793C" w:rsidRDefault="00E30EAE" w:rsidP="00FC2F35">
            <w:pPr>
              <w:rPr>
                <w:rFonts w:cstheme="minorHAnsi"/>
              </w:rPr>
            </w:pPr>
            <w:r>
              <w:rPr>
                <w:rFonts w:cstheme="minorHAnsi"/>
              </w:rPr>
              <w:t>Data for cumulative 14CO2 respiration expressed as difference to the control.</w:t>
            </w:r>
          </w:p>
        </w:tc>
      </w:tr>
      <w:tr w:rsidR="006A1410" w:rsidRPr="00BC793C" w14:paraId="419C29F3" w14:textId="77777777" w:rsidTr="00FC2F35">
        <w:tc>
          <w:tcPr>
            <w:tcW w:w="4675" w:type="dxa"/>
          </w:tcPr>
          <w:p w14:paraId="67BEBF48" w14:textId="5C30B29F" w:rsidR="006A1410" w:rsidRPr="00BC793C" w:rsidRDefault="006A1410" w:rsidP="00FC2F35">
            <w:pPr>
              <w:rPr>
                <w:rFonts w:cstheme="minorHAnsi"/>
              </w:rPr>
            </w:pPr>
            <w:r>
              <w:rPr>
                <w:rFonts w:cstheme="minorHAnsi"/>
              </w:rPr>
              <w:t>14CSoilProperties.csv</w:t>
            </w:r>
          </w:p>
        </w:tc>
        <w:tc>
          <w:tcPr>
            <w:tcW w:w="4675" w:type="dxa"/>
          </w:tcPr>
          <w:p w14:paraId="1BBD20B3" w14:textId="6715925B" w:rsidR="006A1410" w:rsidRPr="00BC793C" w:rsidRDefault="00880AA8" w:rsidP="00FC2F35">
            <w:pPr>
              <w:rPr>
                <w:rFonts w:cstheme="minorHAnsi"/>
              </w:rPr>
            </w:pPr>
            <w:r>
              <w:rPr>
                <w:rFonts w:cstheme="minorHAnsi"/>
              </w:rPr>
              <w:t>Soil properties of 14C amended soil at the end of the experiment.</w:t>
            </w:r>
          </w:p>
        </w:tc>
      </w:tr>
      <w:tr w:rsidR="006A1410" w:rsidRPr="00BC793C" w14:paraId="7C582D72" w14:textId="77777777" w:rsidTr="00FC2F35">
        <w:tc>
          <w:tcPr>
            <w:tcW w:w="4675" w:type="dxa"/>
          </w:tcPr>
          <w:p w14:paraId="1F022E97" w14:textId="18AF0153" w:rsidR="006A1410" w:rsidRPr="00BC793C" w:rsidRDefault="006A1410" w:rsidP="00FC2F35">
            <w:pPr>
              <w:rPr>
                <w:rFonts w:cstheme="minorHAnsi"/>
              </w:rPr>
            </w:pPr>
            <w:r>
              <w:rPr>
                <w:rFonts w:cstheme="minorHAnsi"/>
              </w:rPr>
              <w:t>15Nretention.csv</w:t>
            </w:r>
          </w:p>
        </w:tc>
        <w:tc>
          <w:tcPr>
            <w:tcW w:w="4675" w:type="dxa"/>
          </w:tcPr>
          <w:p w14:paraId="31C20C21" w14:textId="1FCAFBB1" w:rsidR="006A1410" w:rsidRPr="00BC793C" w:rsidRDefault="00880AA8" w:rsidP="00FC2F35">
            <w:pPr>
              <w:rPr>
                <w:rFonts w:cstheme="minorHAnsi"/>
              </w:rPr>
            </w:pPr>
            <w:r>
              <w:rPr>
                <w:rFonts w:cstheme="minorHAnsi"/>
              </w:rPr>
              <w:t xml:space="preserve">15N retention in soil and plant </w:t>
            </w:r>
            <w:r w:rsidR="00051C28">
              <w:rPr>
                <w:rFonts w:cstheme="minorHAnsi"/>
              </w:rPr>
              <w:t>parts.</w:t>
            </w:r>
          </w:p>
        </w:tc>
      </w:tr>
      <w:tr w:rsidR="006A1410" w:rsidRPr="00BC793C" w14:paraId="5E1E01D1" w14:textId="77777777" w:rsidTr="00FC2F35">
        <w:tc>
          <w:tcPr>
            <w:tcW w:w="4675" w:type="dxa"/>
          </w:tcPr>
          <w:p w14:paraId="5DD457FD" w14:textId="763A859A" w:rsidR="006A1410" w:rsidRPr="00BC793C" w:rsidRDefault="006A1410" w:rsidP="00FC2F35">
            <w:pPr>
              <w:rPr>
                <w:rFonts w:cstheme="minorHAnsi"/>
              </w:rPr>
            </w:pPr>
            <w:r>
              <w:rPr>
                <w:rFonts w:cstheme="minorHAnsi"/>
              </w:rPr>
              <w:t>CNdata.csv</w:t>
            </w:r>
          </w:p>
        </w:tc>
        <w:tc>
          <w:tcPr>
            <w:tcW w:w="4675" w:type="dxa"/>
          </w:tcPr>
          <w:p w14:paraId="36405C34" w14:textId="485A95DF" w:rsidR="006A1410" w:rsidRPr="00BC793C" w:rsidRDefault="00051C28" w:rsidP="00FC2F35">
            <w:pPr>
              <w:rPr>
                <w:rFonts w:cstheme="minorHAnsi"/>
              </w:rPr>
            </w:pPr>
            <w:r>
              <w:rPr>
                <w:rFonts w:cstheme="minorHAnsi"/>
              </w:rPr>
              <w:t>Carbon and nitrogen content of soil and plants.</w:t>
            </w:r>
          </w:p>
        </w:tc>
      </w:tr>
      <w:tr w:rsidR="006A1410" w:rsidRPr="00BC793C" w14:paraId="27A44EE7" w14:textId="77777777" w:rsidTr="00FC2F35">
        <w:tc>
          <w:tcPr>
            <w:tcW w:w="4675" w:type="dxa"/>
          </w:tcPr>
          <w:p w14:paraId="4038A157" w14:textId="7FA90E48" w:rsidR="006A1410" w:rsidRPr="00BC793C" w:rsidRDefault="006A1410" w:rsidP="00FC2F35">
            <w:pPr>
              <w:rPr>
                <w:rFonts w:cstheme="minorHAnsi"/>
              </w:rPr>
            </w:pPr>
            <w:r>
              <w:rPr>
                <w:rFonts w:cstheme="minorHAnsi"/>
              </w:rPr>
              <w:t>FTIRspectra.csv</w:t>
            </w:r>
          </w:p>
        </w:tc>
        <w:tc>
          <w:tcPr>
            <w:tcW w:w="4675" w:type="dxa"/>
          </w:tcPr>
          <w:p w14:paraId="57926E74" w14:textId="2B806CFF" w:rsidR="006A1410" w:rsidRPr="00BC793C" w:rsidRDefault="00051C28" w:rsidP="00FC2F35">
            <w:pPr>
              <w:rPr>
                <w:rFonts w:cstheme="minorHAnsi"/>
              </w:rPr>
            </w:pPr>
            <w:r>
              <w:rPr>
                <w:rFonts w:cstheme="minorHAnsi"/>
              </w:rPr>
              <w:t>FTIR spectra of plastic used.</w:t>
            </w:r>
          </w:p>
        </w:tc>
      </w:tr>
      <w:tr w:rsidR="006A1410" w:rsidRPr="00BC793C" w14:paraId="52603BC5" w14:textId="77777777" w:rsidTr="00FC2F35">
        <w:tc>
          <w:tcPr>
            <w:tcW w:w="4675" w:type="dxa"/>
          </w:tcPr>
          <w:p w14:paraId="6573C9EF" w14:textId="4A0A5406" w:rsidR="006A1410" w:rsidRPr="00BC793C" w:rsidRDefault="006A1410" w:rsidP="00FC2F35">
            <w:pPr>
              <w:rPr>
                <w:rFonts w:cstheme="minorHAnsi"/>
              </w:rPr>
            </w:pPr>
            <w:r>
              <w:rPr>
                <w:rFonts w:cstheme="minorHAnsi"/>
              </w:rPr>
              <w:t>N2Ocumulative.csv</w:t>
            </w:r>
          </w:p>
        </w:tc>
        <w:tc>
          <w:tcPr>
            <w:tcW w:w="4675" w:type="dxa"/>
          </w:tcPr>
          <w:p w14:paraId="2616C3BF" w14:textId="158F2D18" w:rsidR="006A1410" w:rsidRPr="00BC793C" w:rsidRDefault="00051C28" w:rsidP="00FC2F35">
            <w:pPr>
              <w:rPr>
                <w:rFonts w:cstheme="minorHAnsi"/>
              </w:rPr>
            </w:pPr>
            <w:r>
              <w:rPr>
                <w:rFonts w:cstheme="minorHAnsi"/>
              </w:rPr>
              <w:t>Cumulative N2O emissions</w:t>
            </w:r>
            <w:r w:rsidR="005F6D76">
              <w:rPr>
                <w:rFonts w:cstheme="minorHAnsi"/>
              </w:rPr>
              <w:t>.</w:t>
            </w:r>
          </w:p>
        </w:tc>
      </w:tr>
      <w:tr w:rsidR="006A1410" w:rsidRPr="00BC793C" w14:paraId="04289562" w14:textId="77777777" w:rsidTr="00FC2F35">
        <w:tc>
          <w:tcPr>
            <w:tcW w:w="4675" w:type="dxa"/>
          </w:tcPr>
          <w:p w14:paraId="50E1D60C" w14:textId="76279B3D" w:rsidR="006A1410" w:rsidRPr="00BC793C" w:rsidRDefault="006A1410" w:rsidP="00FC2F35">
            <w:pPr>
              <w:rPr>
                <w:rFonts w:cstheme="minorHAnsi"/>
              </w:rPr>
            </w:pPr>
            <w:r>
              <w:rPr>
                <w:rFonts w:cstheme="minorHAnsi"/>
              </w:rPr>
              <w:t>PKSdata.csv</w:t>
            </w:r>
          </w:p>
        </w:tc>
        <w:tc>
          <w:tcPr>
            <w:tcW w:w="4675" w:type="dxa"/>
          </w:tcPr>
          <w:p w14:paraId="02DD7044" w14:textId="2FEB2E57" w:rsidR="006A1410" w:rsidRPr="00BC793C" w:rsidRDefault="005F6D76" w:rsidP="00FC2F35">
            <w:pPr>
              <w:rPr>
                <w:rFonts w:cstheme="minorHAnsi"/>
              </w:rPr>
            </w:pPr>
            <w:r>
              <w:rPr>
                <w:rFonts w:cstheme="minorHAnsi"/>
              </w:rPr>
              <w:t xml:space="preserve">Phosphorus, potassium, </w:t>
            </w:r>
            <w:proofErr w:type="spellStart"/>
            <w:r>
              <w:rPr>
                <w:rFonts w:cstheme="minorHAnsi"/>
              </w:rPr>
              <w:t>sulfur</w:t>
            </w:r>
            <w:proofErr w:type="spellEnd"/>
            <w:r>
              <w:rPr>
                <w:rFonts w:cstheme="minorHAnsi"/>
              </w:rPr>
              <w:t xml:space="preserve"> content of soil and plants.</w:t>
            </w:r>
          </w:p>
        </w:tc>
      </w:tr>
      <w:tr w:rsidR="006A1410" w:rsidRPr="00BC793C" w14:paraId="112871AA" w14:textId="77777777" w:rsidTr="00FC2F35">
        <w:tc>
          <w:tcPr>
            <w:tcW w:w="4675" w:type="dxa"/>
          </w:tcPr>
          <w:p w14:paraId="5E79DF4B" w14:textId="36843C31" w:rsidR="006A1410" w:rsidRDefault="006A1410" w:rsidP="00FC2F35">
            <w:pPr>
              <w:rPr>
                <w:rFonts w:cstheme="minorHAnsi"/>
              </w:rPr>
            </w:pPr>
            <w:r>
              <w:rPr>
                <w:rFonts w:cstheme="minorHAnsi"/>
              </w:rPr>
              <w:t>PlantProperties.csv</w:t>
            </w:r>
          </w:p>
        </w:tc>
        <w:tc>
          <w:tcPr>
            <w:tcW w:w="4675" w:type="dxa"/>
          </w:tcPr>
          <w:p w14:paraId="04782B79" w14:textId="46466313" w:rsidR="006A1410" w:rsidRPr="00BC793C" w:rsidRDefault="005F6D76" w:rsidP="00FC2F35">
            <w:pPr>
              <w:rPr>
                <w:rFonts w:cstheme="minorHAnsi"/>
              </w:rPr>
            </w:pPr>
            <w:r>
              <w:rPr>
                <w:rFonts w:cstheme="minorHAnsi"/>
              </w:rPr>
              <w:t>Plant properties at the end of the experiment (biomass, height, leaf chlorophyll content).</w:t>
            </w:r>
          </w:p>
        </w:tc>
      </w:tr>
      <w:tr w:rsidR="006A1410" w:rsidRPr="00BC793C" w14:paraId="50FB9861" w14:textId="77777777" w:rsidTr="00FC2F35">
        <w:tc>
          <w:tcPr>
            <w:tcW w:w="4675" w:type="dxa"/>
          </w:tcPr>
          <w:p w14:paraId="7863A243" w14:textId="5BED2AF6" w:rsidR="006A1410" w:rsidRDefault="003D3B46" w:rsidP="00FC2F35">
            <w:pPr>
              <w:rPr>
                <w:rFonts w:cstheme="minorHAnsi"/>
              </w:rPr>
            </w:pPr>
            <w:r>
              <w:rPr>
                <w:rFonts w:cstheme="minorHAnsi"/>
              </w:rPr>
              <w:lastRenderedPageBreak/>
              <w:t>SoilProperties.csv</w:t>
            </w:r>
          </w:p>
        </w:tc>
        <w:tc>
          <w:tcPr>
            <w:tcW w:w="4675" w:type="dxa"/>
          </w:tcPr>
          <w:p w14:paraId="2154E5AB" w14:textId="47951354" w:rsidR="006A1410" w:rsidRPr="00BC793C" w:rsidRDefault="005F6D76" w:rsidP="00FC2F35">
            <w:pPr>
              <w:rPr>
                <w:rFonts w:cstheme="minorHAnsi"/>
              </w:rPr>
            </w:pPr>
            <w:r>
              <w:rPr>
                <w:rFonts w:cstheme="minorHAnsi"/>
              </w:rPr>
              <w:t>Soil properties at the end of the experiment.</w:t>
            </w:r>
          </w:p>
        </w:tc>
      </w:tr>
      <w:tr w:rsidR="006A1410" w:rsidRPr="00BC793C" w14:paraId="2E0911F3" w14:textId="77777777" w:rsidTr="00FC2F35">
        <w:tc>
          <w:tcPr>
            <w:tcW w:w="4675" w:type="dxa"/>
          </w:tcPr>
          <w:p w14:paraId="477C101E" w14:textId="682BD9C7" w:rsidR="006A1410" w:rsidRDefault="003D3B46" w:rsidP="00FC2F35">
            <w:pPr>
              <w:rPr>
                <w:rFonts w:cstheme="minorHAnsi"/>
              </w:rPr>
            </w:pPr>
            <w:r>
              <w:rPr>
                <w:rFonts w:cstheme="minorHAnsi"/>
              </w:rPr>
              <w:t>RhizonAmmonium.csv</w:t>
            </w:r>
          </w:p>
        </w:tc>
        <w:tc>
          <w:tcPr>
            <w:tcW w:w="4675" w:type="dxa"/>
          </w:tcPr>
          <w:p w14:paraId="7D833805" w14:textId="38C81115" w:rsidR="006A1410" w:rsidRPr="00BC793C" w:rsidRDefault="005F6D76" w:rsidP="00FC2F35">
            <w:pPr>
              <w:rPr>
                <w:rFonts w:cstheme="minorHAnsi"/>
              </w:rPr>
            </w:pPr>
            <w:r>
              <w:rPr>
                <w:rFonts w:cstheme="minorHAnsi"/>
              </w:rPr>
              <w:t>Soil pore water ammonium concentration.</w:t>
            </w:r>
          </w:p>
        </w:tc>
      </w:tr>
      <w:tr w:rsidR="006A1410" w:rsidRPr="00BC793C" w14:paraId="66B760F3" w14:textId="77777777" w:rsidTr="00FC2F35">
        <w:tc>
          <w:tcPr>
            <w:tcW w:w="4675" w:type="dxa"/>
          </w:tcPr>
          <w:p w14:paraId="30A50F0E" w14:textId="34D10D4D" w:rsidR="006A1410" w:rsidRDefault="003D3B46" w:rsidP="00FC2F35">
            <w:pPr>
              <w:rPr>
                <w:rFonts w:cstheme="minorHAnsi"/>
              </w:rPr>
            </w:pPr>
            <w:r>
              <w:rPr>
                <w:rFonts w:cstheme="minorHAnsi"/>
              </w:rPr>
              <w:t>RhizonNitrate.csv</w:t>
            </w:r>
          </w:p>
        </w:tc>
        <w:tc>
          <w:tcPr>
            <w:tcW w:w="4675" w:type="dxa"/>
          </w:tcPr>
          <w:p w14:paraId="473F694C" w14:textId="45D75362" w:rsidR="006A1410" w:rsidRPr="00BC793C" w:rsidRDefault="005F6D76" w:rsidP="00FC2F35">
            <w:pPr>
              <w:rPr>
                <w:rFonts w:cstheme="minorHAnsi"/>
              </w:rPr>
            </w:pPr>
            <w:r>
              <w:rPr>
                <w:rFonts w:cstheme="minorHAnsi"/>
              </w:rPr>
              <w:t>Soil pore water nitrate concentration.</w:t>
            </w:r>
          </w:p>
        </w:tc>
      </w:tr>
      <w:tr w:rsidR="003D3B46" w:rsidRPr="00BC793C" w14:paraId="65BF11DA" w14:textId="77777777" w:rsidTr="00FC2F35">
        <w:tc>
          <w:tcPr>
            <w:tcW w:w="4675" w:type="dxa"/>
          </w:tcPr>
          <w:p w14:paraId="397C14AE" w14:textId="4D005803" w:rsidR="003D3B46" w:rsidRDefault="003D3B46" w:rsidP="00FC2F35">
            <w:pPr>
              <w:rPr>
                <w:rFonts w:cstheme="minorHAnsi"/>
              </w:rPr>
            </w:pPr>
            <w:r>
              <w:rPr>
                <w:rFonts w:cstheme="minorHAnsi"/>
              </w:rPr>
              <w:t>RhizonPhosphate.csv</w:t>
            </w:r>
          </w:p>
        </w:tc>
        <w:tc>
          <w:tcPr>
            <w:tcW w:w="4675" w:type="dxa"/>
          </w:tcPr>
          <w:p w14:paraId="68321E3E" w14:textId="7CD429B1" w:rsidR="003D3B46" w:rsidRPr="00BC793C" w:rsidRDefault="005F6D76" w:rsidP="00FC2F35">
            <w:pPr>
              <w:rPr>
                <w:rFonts w:cstheme="minorHAnsi"/>
              </w:rPr>
            </w:pPr>
            <w:r>
              <w:rPr>
                <w:rFonts w:cstheme="minorHAnsi"/>
              </w:rPr>
              <w:t>Soil pore water phosphate concentration.</w:t>
            </w:r>
          </w:p>
        </w:tc>
      </w:tr>
      <w:tr w:rsidR="003D3B46" w:rsidRPr="00BC793C" w14:paraId="394365A3" w14:textId="77777777" w:rsidTr="00FC2F35">
        <w:tc>
          <w:tcPr>
            <w:tcW w:w="4675" w:type="dxa"/>
          </w:tcPr>
          <w:p w14:paraId="43776BC5" w14:textId="5C0CA4E1" w:rsidR="003D3B46" w:rsidRDefault="003D3B46" w:rsidP="00FC2F35">
            <w:pPr>
              <w:rPr>
                <w:rFonts w:cstheme="minorHAnsi"/>
              </w:rPr>
            </w:pPr>
            <w:r>
              <w:rPr>
                <w:rFonts w:cstheme="minorHAnsi"/>
              </w:rPr>
              <w:t>RhizonDOC.csv</w:t>
            </w:r>
          </w:p>
        </w:tc>
        <w:tc>
          <w:tcPr>
            <w:tcW w:w="4675" w:type="dxa"/>
          </w:tcPr>
          <w:p w14:paraId="576E3065" w14:textId="7C1E44FC" w:rsidR="003D3B46" w:rsidRPr="00BC793C" w:rsidRDefault="005F6D76" w:rsidP="00FC2F35">
            <w:pPr>
              <w:rPr>
                <w:rFonts w:cstheme="minorHAnsi"/>
              </w:rPr>
            </w:pPr>
            <w:r>
              <w:rPr>
                <w:rFonts w:cstheme="minorHAnsi"/>
              </w:rPr>
              <w:t>Soil pore water dissolved organic carbon concentration.</w:t>
            </w:r>
          </w:p>
        </w:tc>
      </w:tr>
      <w:tr w:rsidR="003D3B46" w:rsidRPr="00BC793C" w14:paraId="2C2B4385" w14:textId="77777777" w:rsidTr="00FC2F35">
        <w:tc>
          <w:tcPr>
            <w:tcW w:w="4675" w:type="dxa"/>
          </w:tcPr>
          <w:p w14:paraId="45F3C79A" w14:textId="56A0E209" w:rsidR="003D3B46" w:rsidRDefault="00E30EAE" w:rsidP="00FC2F35">
            <w:pPr>
              <w:rPr>
                <w:rFonts w:cstheme="minorHAnsi"/>
              </w:rPr>
            </w:pPr>
            <w:r>
              <w:rPr>
                <w:rFonts w:cstheme="minorHAnsi"/>
              </w:rPr>
              <w:t>RhizonPH.csv</w:t>
            </w:r>
          </w:p>
        </w:tc>
        <w:tc>
          <w:tcPr>
            <w:tcW w:w="4675" w:type="dxa"/>
          </w:tcPr>
          <w:p w14:paraId="343D3BC8" w14:textId="62E6703C" w:rsidR="003D3B46" w:rsidRPr="00BC793C" w:rsidRDefault="005F6D76" w:rsidP="00FC2F35">
            <w:pPr>
              <w:rPr>
                <w:rFonts w:cstheme="minorHAnsi"/>
              </w:rPr>
            </w:pPr>
            <w:r>
              <w:rPr>
                <w:rFonts w:cstheme="minorHAnsi"/>
              </w:rPr>
              <w:t xml:space="preserve">Soil pore water </w:t>
            </w:r>
            <w:proofErr w:type="spellStart"/>
            <w:r>
              <w:rPr>
                <w:rFonts w:cstheme="minorHAnsi"/>
              </w:rPr>
              <w:t>pH.</w:t>
            </w:r>
            <w:proofErr w:type="spellEnd"/>
          </w:p>
        </w:tc>
      </w:tr>
      <w:tr w:rsidR="00E30EAE" w:rsidRPr="00BC793C" w14:paraId="690C88B7" w14:textId="77777777" w:rsidTr="00FC2F35">
        <w:tc>
          <w:tcPr>
            <w:tcW w:w="4675" w:type="dxa"/>
          </w:tcPr>
          <w:p w14:paraId="68A017B5" w14:textId="1BF1B6CC" w:rsidR="00E30EAE" w:rsidRDefault="00E30EAE" w:rsidP="00FC2F35">
            <w:pPr>
              <w:rPr>
                <w:rFonts w:cstheme="minorHAnsi"/>
              </w:rPr>
            </w:pPr>
            <w:r>
              <w:rPr>
                <w:rFonts w:cstheme="minorHAnsi"/>
              </w:rPr>
              <w:t>RhizonEC.csv</w:t>
            </w:r>
          </w:p>
        </w:tc>
        <w:tc>
          <w:tcPr>
            <w:tcW w:w="4675" w:type="dxa"/>
          </w:tcPr>
          <w:p w14:paraId="60BA6048" w14:textId="4DEEEAC4" w:rsidR="00E30EAE" w:rsidRPr="00BC793C" w:rsidRDefault="005F6D76" w:rsidP="00FC2F35">
            <w:pPr>
              <w:rPr>
                <w:rFonts w:cstheme="minorHAnsi"/>
              </w:rPr>
            </w:pPr>
            <w:r>
              <w:rPr>
                <w:rFonts w:cstheme="minorHAnsi"/>
              </w:rPr>
              <w:t>Soil pore water electrical conductivity.</w:t>
            </w:r>
          </w:p>
        </w:tc>
      </w:tr>
    </w:tbl>
    <w:p w14:paraId="66D93260" w14:textId="4403CDA3" w:rsidR="66BE0730" w:rsidRPr="001B3490" w:rsidRDefault="00D94D27" w:rsidP="001B3490">
      <w:pPr>
        <w:pStyle w:val="Heading1"/>
      </w:pPr>
      <w:r w:rsidRPr="001B3490">
        <w:rPr>
          <w:rStyle w:val="cf01"/>
          <w:rFonts w:asciiTheme="majorHAnsi" w:hAnsiTheme="majorHAnsi" w:cstheme="majorBidi"/>
          <w:sz w:val="36"/>
          <w:szCs w:val="36"/>
        </w:rPr>
        <w:t xml:space="preserve">Nature and </w:t>
      </w:r>
      <w:r w:rsidR="00285A6E">
        <w:rPr>
          <w:rStyle w:val="cf01"/>
          <w:rFonts w:asciiTheme="majorHAnsi" w:hAnsiTheme="majorHAnsi" w:cstheme="majorBidi"/>
          <w:sz w:val="36"/>
          <w:szCs w:val="36"/>
        </w:rPr>
        <w:t>u</w:t>
      </w:r>
      <w:r w:rsidR="00285A6E" w:rsidRPr="001B3490">
        <w:rPr>
          <w:rStyle w:val="cf01"/>
          <w:rFonts w:asciiTheme="majorHAnsi" w:hAnsiTheme="majorHAnsi" w:cstheme="majorBidi"/>
          <w:sz w:val="36"/>
          <w:szCs w:val="36"/>
        </w:rPr>
        <w:t xml:space="preserve">nits </w:t>
      </w:r>
      <w:r w:rsidRPr="001B3490">
        <w:rPr>
          <w:rStyle w:val="cf01"/>
          <w:rFonts w:asciiTheme="majorHAnsi" w:hAnsiTheme="majorHAnsi" w:cstheme="majorBidi"/>
          <w:sz w:val="36"/>
          <w:szCs w:val="36"/>
        </w:rPr>
        <w:t xml:space="preserve">of recorded values </w:t>
      </w:r>
    </w:p>
    <w:p w14:paraId="58849033" w14:textId="6BD4E2A7" w:rsidR="00DF4DBB" w:rsidRDefault="00957B80" w:rsidP="00DF4DBB">
      <w:pPr>
        <w:keepNext/>
        <w:spacing w:after="40"/>
        <w:rPr>
          <w:color w:val="7F7F7F" w:themeColor="text1" w:themeTint="80"/>
        </w:rPr>
      </w:pPr>
      <w:r w:rsidRPr="003B247F">
        <w:rPr>
          <w:color w:val="7F7F7F" w:themeColor="text1" w:themeTint="80"/>
        </w:rPr>
        <w:t>Include information</w:t>
      </w:r>
      <w:r w:rsidR="00DF4DBB">
        <w:rPr>
          <w:color w:val="7F7F7F" w:themeColor="text1" w:themeTint="80"/>
        </w:rPr>
        <w:t xml:space="preserve"> about t</w:t>
      </w:r>
      <w:r w:rsidRPr="003B247F">
        <w:rPr>
          <w:color w:val="7F7F7F" w:themeColor="text1" w:themeTint="80"/>
        </w:rPr>
        <w:t>he structure of the data (variable name(s), description</w:t>
      </w:r>
      <w:r w:rsidR="00DF4DBB">
        <w:rPr>
          <w:color w:val="7F7F7F" w:themeColor="text1" w:themeTint="80"/>
        </w:rPr>
        <w:t>,</w:t>
      </w:r>
      <w:r w:rsidRPr="003B247F">
        <w:rPr>
          <w:color w:val="7F7F7F" w:themeColor="text1" w:themeTint="80"/>
        </w:rPr>
        <w:t xml:space="preserve"> units). </w:t>
      </w:r>
    </w:p>
    <w:p w14:paraId="57C88728" w14:textId="6C9C02AB" w:rsidR="00957B80" w:rsidRPr="00190CA3" w:rsidRDefault="00957B80" w:rsidP="00957B80">
      <w:pPr>
        <w:pStyle w:val="Captionabove"/>
        <w:rPr>
          <w:i/>
          <w:iCs/>
        </w:rPr>
      </w:pPr>
      <w:r w:rsidRPr="00190CA3">
        <w:t xml:space="preserve">Table </w:t>
      </w:r>
      <w:r w:rsidRPr="00190CA3">
        <w:rPr>
          <w:i/>
          <w:iCs/>
        </w:rPr>
        <w:fldChar w:fldCharType="begin"/>
      </w:r>
      <w:r w:rsidRPr="00190CA3">
        <w:instrText xml:space="preserve"> SEQ Table \* ARABIC </w:instrText>
      </w:r>
      <w:r w:rsidRPr="00190CA3">
        <w:rPr>
          <w:i/>
          <w:iCs/>
        </w:rPr>
        <w:fldChar w:fldCharType="separate"/>
      </w:r>
      <w:r w:rsidRPr="00190CA3">
        <w:rPr>
          <w:noProof/>
        </w:rPr>
        <w:t>1</w:t>
      </w:r>
      <w:r w:rsidRPr="00190CA3">
        <w:rPr>
          <w:i/>
          <w:iCs/>
        </w:rPr>
        <w:fldChar w:fldCharType="end"/>
      </w:r>
      <w:r w:rsidRPr="00190CA3">
        <w:t>. Description of variables i</w:t>
      </w:r>
      <w:r>
        <w:t>n</w:t>
      </w:r>
      <w:r w:rsidRPr="00190CA3">
        <w:t xml:space="preserve"> </w:t>
      </w:r>
      <w:r w:rsidR="005F6D76">
        <w:t>14CO2cumulative.csv</w:t>
      </w:r>
    </w:p>
    <w:tbl>
      <w:tblPr>
        <w:tblStyle w:val="GridTable1Light"/>
        <w:tblW w:w="9351" w:type="dxa"/>
        <w:tblLayout w:type="fixed"/>
        <w:tblLook w:val="06A0" w:firstRow="1" w:lastRow="0" w:firstColumn="1" w:lastColumn="0" w:noHBand="1" w:noVBand="1"/>
      </w:tblPr>
      <w:tblGrid>
        <w:gridCol w:w="2519"/>
        <w:gridCol w:w="5273"/>
        <w:gridCol w:w="1559"/>
      </w:tblGrid>
      <w:tr w:rsidR="005F6D76" w:rsidRPr="00190CA3" w14:paraId="50D0AE5D" w14:textId="77777777" w:rsidTr="005F6D76">
        <w:trPr>
          <w:cnfStyle w:val="100000000000" w:firstRow="1" w:lastRow="0" w:firstColumn="0" w:lastColumn="0" w:oddVBand="0" w:evenVBand="0" w:oddHBand="0" w:evenHBand="0" w:firstRowFirstColumn="0" w:firstRowLastColumn="0" w:lastRowFirstColumn="0" w:lastRowLastColumn="0"/>
          <w:cantSplit/>
          <w:trHeight w:val="257"/>
          <w:tblHeader/>
        </w:trPr>
        <w:tc>
          <w:tcPr>
            <w:cnfStyle w:val="001000000000" w:firstRow="0" w:lastRow="0" w:firstColumn="1" w:lastColumn="0" w:oddVBand="0" w:evenVBand="0" w:oddHBand="0" w:evenHBand="0" w:firstRowFirstColumn="0" w:firstRowLastColumn="0" w:lastRowFirstColumn="0" w:lastRowLastColumn="0"/>
            <w:tcW w:w="2519" w:type="dxa"/>
            <w:vAlign w:val="bottom"/>
          </w:tcPr>
          <w:p w14:paraId="42F5E398" w14:textId="77777777" w:rsidR="005F6D76" w:rsidRPr="00190CA3" w:rsidRDefault="005F6D76" w:rsidP="00EB1C11">
            <w:pPr>
              <w:spacing w:before="120" w:after="120" w:line="240" w:lineRule="auto"/>
            </w:pPr>
            <w:r w:rsidRPr="00190CA3">
              <w:t>Variable/Column header</w:t>
            </w:r>
          </w:p>
        </w:tc>
        <w:tc>
          <w:tcPr>
            <w:tcW w:w="5273" w:type="dxa"/>
            <w:vAlign w:val="bottom"/>
          </w:tcPr>
          <w:p w14:paraId="6E2924CB" w14:textId="77777777" w:rsidR="005F6D76" w:rsidRPr="00190CA3" w:rsidRDefault="005F6D76" w:rsidP="00EB1C11">
            <w:pPr>
              <w:spacing w:before="120" w:after="120" w:line="240" w:lineRule="auto"/>
              <w:cnfStyle w:val="100000000000" w:firstRow="1" w:lastRow="0" w:firstColumn="0" w:lastColumn="0" w:oddVBand="0" w:evenVBand="0" w:oddHBand="0" w:evenHBand="0" w:firstRowFirstColumn="0" w:firstRowLastColumn="0" w:lastRowFirstColumn="0" w:lastRowLastColumn="0"/>
            </w:pPr>
            <w:r w:rsidRPr="00190CA3">
              <w:t>Description</w:t>
            </w:r>
          </w:p>
        </w:tc>
        <w:tc>
          <w:tcPr>
            <w:tcW w:w="1559" w:type="dxa"/>
            <w:vAlign w:val="bottom"/>
          </w:tcPr>
          <w:p w14:paraId="3B757323" w14:textId="77777777" w:rsidR="005F6D76" w:rsidRPr="00190CA3" w:rsidRDefault="005F6D76" w:rsidP="00EB1C11">
            <w:pPr>
              <w:spacing w:before="120" w:after="120" w:line="240" w:lineRule="auto"/>
              <w:cnfStyle w:val="100000000000" w:firstRow="1" w:lastRow="0" w:firstColumn="0" w:lastColumn="0" w:oddVBand="0" w:evenVBand="0" w:oddHBand="0" w:evenHBand="0" w:firstRowFirstColumn="0" w:firstRowLastColumn="0" w:lastRowFirstColumn="0" w:lastRowLastColumn="0"/>
            </w:pPr>
            <w:r w:rsidRPr="00190CA3">
              <w:t>Units</w:t>
            </w:r>
          </w:p>
        </w:tc>
      </w:tr>
      <w:tr w:rsidR="005F6D76" w:rsidRPr="00190CA3" w14:paraId="3E17277E" w14:textId="77777777" w:rsidTr="005F6D76">
        <w:trPr>
          <w:cantSplit/>
          <w:trHeight w:val="304"/>
        </w:trPr>
        <w:tc>
          <w:tcPr>
            <w:cnfStyle w:val="001000000000" w:firstRow="0" w:lastRow="0" w:firstColumn="1" w:lastColumn="0" w:oddVBand="0" w:evenVBand="0" w:oddHBand="0" w:evenHBand="0" w:firstRowFirstColumn="0" w:firstRowLastColumn="0" w:lastRowFirstColumn="0" w:lastRowLastColumn="0"/>
            <w:tcW w:w="2519" w:type="dxa"/>
          </w:tcPr>
          <w:p w14:paraId="70BE00AC" w14:textId="1E9C43CF" w:rsidR="005F6D76" w:rsidRPr="005F6D76" w:rsidRDefault="00176A82" w:rsidP="009D4947">
            <w:pPr>
              <w:spacing w:before="80" w:after="80" w:line="264" w:lineRule="auto"/>
              <w:rPr>
                <w:b w:val="0"/>
                <w:bCs w:val="0"/>
              </w:rPr>
            </w:pPr>
            <w:r>
              <w:rPr>
                <w:b w:val="0"/>
                <w:bCs w:val="0"/>
              </w:rPr>
              <w:t>Treatment</w:t>
            </w:r>
          </w:p>
        </w:tc>
        <w:tc>
          <w:tcPr>
            <w:tcW w:w="5273" w:type="dxa"/>
          </w:tcPr>
          <w:p w14:paraId="442CACFD" w14:textId="2D563CEE" w:rsidR="005F6D76" w:rsidRPr="005F6D76" w:rsidRDefault="00FA311F" w:rsidP="009D4947">
            <w:pPr>
              <w:spacing w:before="80" w:after="80" w:line="264" w:lineRule="auto"/>
              <w:cnfStyle w:val="000000000000" w:firstRow="0" w:lastRow="0" w:firstColumn="0" w:lastColumn="0" w:oddVBand="0" w:evenVBand="0" w:oddHBand="0" w:evenHBand="0" w:firstRowFirstColumn="0" w:firstRowLastColumn="0" w:lastRowFirstColumn="0" w:lastRowLastColumn="0"/>
            </w:pPr>
            <w:r>
              <w:t>Treatment name</w:t>
            </w:r>
          </w:p>
        </w:tc>
        <w:tc>
          <w:tcPr>
            <w:tcW w:w="1559" w:type="dxa"/>
          </w:tcPr>
          <w:p w14:paraId="00F52BF9" w14:textId="45D5C09B" w:rsidR="005F6D76" w:rsidRPr="005F6D76" w:rsidRDefault="00FA311F" w:rsidP="009D4947">
            <w:pPr>
              <w:spacing w:before="80" w:after="80" w:line="264" w:lineRule="auto"/>
              <w:cnfStyle w:val="000000000000" w:firstRow="0" w:lastRow="0" w:firstColumn="0" w:lastColumn="0" w:oddVBand="0" w:evenVBand="0" w:oddHBand="0" w:evenHBand="0" w:firstRowFirstColumn="0" w:firstRowLastColumn="0" w:lastRowFirstColumn="0" w:lastRowLastColumn="0"/>
            </w:pPr>
            <w:r>
              <w:t>n/a</w:t>
            </w:r>
          </w:p>
        </w:tc>
      </w:tr>
      <w:tr w:rsidR="005F6D76" w:rsidRPr="00190CA3" w14:paraId="4AB10BEA" w14:textId="77777777" w:rsidTr="005F6D76">
        <w:trPr>
          <w:cantSplit/>
          <w:trHeight w:val="341"/>
        </w:trPr>
        <w:tc>
          <w:tcPr>
            <w:cnfStyle w:val="001000000000" w:firstRow="0" w:lastRow="0" w:firstColumn="1" w:lastColumn="0" w:oddVBand="0" w:evenVBand="0" w:oddHBand="0" w:evenHBand="0" w:firstRowFirstColumn="0" w:firstRowLastColumn="0" w:lastRowFirstColumn="0" w:lastRowLastColumn="0"/>
            <w:tcW w:w="2519" w:type="dxa"/>
          </w:tcPr>
          <w:p w14:paraId="1952D049" w14:textId="5EFB9684" w:rsidR="005F6D76" w:rsidRPr="005F6D76" w:rsidRDefault="00176A82" w:rsidP="009D4947">
            <w:pPr>
              <w:spacing w:before="80" w:after="80" w:line="264" w:lineRule="auto"/>
              <w:rPr>
                <w:b w:val="0"/>
                <w:bCs w:val="0"/>
              </w:rPr>
            </w:pPr>
            <w:r>
              <w:rPr>
                <w:b w:val="0"/>
                <w:bCs w:val="0"/>
              </w:rPr>
              <w:t>3-162</w:t>
            </w:r>
          </w:p>
        </w:tc>
        <w:tc>
          <w:tcPr>
            <w:tcW w:w="5273" w:type="dxa"/>
          </w:tcPr>
          <w:p w14:paraId="190D4D40" w14:textId="1F507CD9" w:rsidR="005F6D76" w:rsidRPr="005F6D76" w:rsidRDefault="00176A82" w:rsidP="009D4947">
            <w:pPr>
              <w:spacing w:before="80" w:after="80" w:line="264" w:lineRule="auto"/>
              <w:cnfStyle w:val="000000000000" w:firstRow="0" w:lastRow="0" w:firstColumn="0" w:lastColumn="0" w:oddVBand="0" w:evenVBand="0" w:oddHBand="0" w:evenHBand="0" w:firstRowFirstColumn="0" w:firstRowLastColumn="0" w:lastRowFirstColumn="0" w:lastRowLastColumn="0"/>
            </w:pPr>
            <w:r>
              <w:t xml:space="preserve">Column headers refer to days after start of experiment. Row values </w:t>
            </w:r>
            <w:r w:rsidR="00FA311F">
              <w:t>expressed as cumulative 14C activity (DPM).</w:t>
            </w:r>
          </w:p>
        </w:tc>
        <w:tc>
          <w:tcPr>
            <w:tcW w:w="1559" w:type="dxa"/>
          </w:tcPr>
          <w:p w14:paraId="2E5943BA" w14:textId="1747476D" w:rsidR="005F6D76" w:rsidRPr="005F6D76" w:rsidRDefault="001E7189" w:rsidP="009D4947">
            <w:pPr>
              <w:spacing w:before="80" w:after="80" w:line="264" w:lineRule="auto"/>
              <w:cnfStyle w:val="000000000000" w:firstRow="0" w:lastRow="0" w:firstColumn="0" w:lastColumn="0" w:oddVBand="0" w:evenVBand="0" w:oddHBand="0" w:evenHBand="0" w:firstRowFirstColumn="0" w:firstRowLastColumn="0" w:lastRowFirstColumn="0" w:lastRowLastColumn="0"/>
            </w:pPr>
            <w:r>
              <w:t>DPM</w:t>
            </w:r>
          </w:p>
        </w:tc>
      </w:tr>
    </w:tbl>
    <w:p w14:paraId="1EE920F7" w14:textId="51208310" w:rsidR="005F6D76" w:rsidRPr="00190CA3" w:rsidRDefault="005F6D76" w:rsidP="005F6D76">
      <w:pPr>
        <w:pStyle w:val="Captionabove"/>
        <w:rPr>
          <w:i/>
          <w:iCs/>
        </w:rPr>
      </w:pPr>
      <w:bookmarkStart w:id="2" w:name="_Toc167878273"/>
      <w:r w:rsidRPr="00190CA3">
        <w:t xml:space="preserve">Table </w:t>
      </w:r>
      <w:r w:rsidR="000161BE">
        <w:rPr>
          <w:i/>
          <w:iCs/>
        </w:rPr>
        <w:t>2.</w:t>
      </w:r>
      <w:r w:rsidRPr="00190CA3">
        <w:t xml:space="preserve"> Description of variables i</w:t>
      </w:r>
      <w:r>
        <w:t>n</w:t>
      </w:r>
      <w:r w:rsidRPr="00190CA3">
        <w:t xml:space="preserve"> </w:t>
      </w:r>
      <w:r w:rsidR="000161BE">
        <w:rPr>
          <w:rFonts w:cstheme="minorHAnsi"/>
        </w:rPr>
        <w:t>14CSoilProperties.csv</w:t>
      </w:r>
      <w:r w:rsidRPr="00190CA3">
        <w:t>.</w:t>
      </w:r>
    </w:p>
    <w:tbl>
      <w:tblPr>
        <w:tblStyle w:val="GridTable1Light"/>
        <w:tblW w:w="9351" w:type="dxa"/>
        <w:tblLayout w:type="fixed"/>
        <w:tblLook w:val="06A0" w:firstRow="1" w:lastRow="0" w:firstColumn="1" w:lastColumn="0" w:noHBand="1" w:noVBand="1"/>
      </w:tblPr>
      <w:tblGrid>
        <w:gridCol w:w="2519"/>
        <w:gridCol w:w="5273"/>
        <w:gridCol w:w="1559"/>
      </w:tblGrid>
      <w:tr w:rsidR="005F6D76" w:rsidRPr="00190CA3" w14:paraId="4F087001" w14:textId="77777777" w:rsidTr="00FC2F35">
        <w:trPr>
          <w:cnfStyle w:val="100000000000" w:firstRow="1" w:lastRow="0" w:firstColumn="0" w:lastColumn="0" w:oddVBand="0" w:evenVBand="0" w:oddHBand="0" w:evenHBand="0" w:firstRowFirstColumn="0" w:firstRowLastColumn="0" w:lastRowFirstColumn="0" w:lastRowLastColumn="0"/>
          <w:cantSplit/>
          <w:trHeight w:val="257"/>
          <w:tblHeader/>
        </w:trPr>
        <w:tc>
          <w:tcPr>
            <w:cnfStyle w:val="001000000000" w:firstRow="0" w:lastRow="0" w:firstColumn="1" w:lastColumn="0" w:oddVBand="0" w:evenVBand="0" w:oddHBand="0" w:evenHBand="0" w:firstRowFirstColumn="0" w:firstRowLastColumn="0" w:lastRowFirstColumn="0" w:lastRowLastColumn="0"/>
            <w:tcW w:w="2519" w:type="dxa"/>
            <w:vAlign w:val="bottom"/>
          </w:tcPr>
          <w:p w14:paraId="70A26C09" w14:textId="77777777" w:rsidR="005F6D76" w:rsidRPr="00190CA3" w:rsidRDefault="005F6D76" w:rsidP="00FC2F35">
            <w:pPr>
              <w:spacing w:before="120" w:after="120" w:line="240" w:lineRule="auto"/>
            </w:pPr>
            <w:r w:rsidRPr="00190CA3">
              <w:t>Variable/Column header</w:t>
            </w:r>
          </w:p>
        </w:tc>
        <w:tc>
          <w:tcPr>
            <w:tcW w:w="5273" w:type="dxa"/>
            <w:vAlign w:val="bottom"/>
          </w:tcPr>
          <w:p w14:paraId="221779FA" w14:textId="77777777" w:rsidR="005F6D76" w:rsidRPr="00190CA3" w:rsidRDefault="005F6D76" w:rsidP="00FC2F35">
            <w:pPr>
              <w:spacing w:before="120" w:after="120" w:line="240" w:lineRule="auto"/>
              <w:cnfStyle w:val="100000000000" w:firstRow="1" w:lastRow="0" w:firstColumn="0" w:lastColumn="0" w:oddVBand="0" w:evenVBand="0" w:oddHBand="0" w:evenHBand="0" w:firstRowFirstColumn="0" w:firstRowLastColumn="0" w:lastRowFirstColumn="0" w:lastRowLastColumn="0"/>
            </w:pPr>
            <w:r w:rsidRPr="00190CA3">
              <w:t>Description</w:t>
            </w:r>
          </w:p>
        </w:tc>
        <w:tc>
          <w:tcPr>
            <w:tcW w:w="1559" w:type="dxa"/>
            <w:vAlign w:val="bottom"/>
          </w:tcPr>
          <w:p w14:paraId="79AF2417" w14:textId="77777777" w:rsidR="005F6D76" w:rsidRPr="00190CA3" w:rsidRDefault="005F6D76" w:rsidP="00FC2F35">
            <w:pPr>
              <w:spacing w:before="120" w:after="120" w:line="240" w:lineRule="auto"/>
              <w:cnfStyle w:val="100000000000" w:firstRow="1" w:lastRow="0" w:firstColumn="0" w:lastColumn="0" w:oddVBand="0" w:evenVBand="0" w:oddHBand="0" w:evenHBand="0" w:firstRowFirstColumn="0" w:firstRowLastColumn="0" w:lastRowFirstColumn="0" w:lastRowLastColumn="0"/>
            </w:pPr>
            <w:r w:rsidRPr="00190CA3">
              <w:t>Units</w:t>
            </w:r>
          </w:p>
        </w:tc>
      </w:tr>
      <w:tr w:rsidR="005F6D76" w:rsidRPr="00190CA3" w14:paraId="514918C8" w14:textId="77777777" w:rsidTr="00FC2F35">
        <w:trPr>
          <w:cantSplit/>
          <w:trHeight w:val="304"/>
        </w:trPr>
        <w:tc>
          <w:tcPr>
            <w:cnfStyle w:val="001000000000" w:firstRow="0" w:lastRow="0" w:firstColumn="1" w:lastColumn="0" w:oddVBand="0" w:evenVBand="0" w:oddHBand="0" w:evenHBand="0" w:firstRowFirstColumn="0" w:firstRowLastColumn="0" w:lastRowFirstColumn="0" w:lastRowLastColumn="0"/>
            <w:tcW w:w="2519" w:type="dxa"/>
          </w:tcPr>
          <w:p w14:paraId="11BDB4B3" w14:textId="3A7972D1" w:rsidR="005F6D76" w:rsidRPr="005F6D76" w:rsidRDefault="000161BE" w:rsidP="00FC2F35">
            <w:pPr>
              <w:spacing w:before="80" w:after="80" w:line="264" w:lineRule="auto"/>
              <w:rPr>
                <w:b w:val="0"/>
                <w:bCs w:val="0"/>
              </w:rPr>
            </w:pPr>
            <w:r>
              <w:rPr>
                <w:b w:val="0"/>
                <w:bCs w:val="0"/>
              </w:rPr>
              <w:t>Treatment</w:t>
            </w:r>
          </w:p>
        </w:tc>
        <w:tc>
          <w:tcPr>
            <w:tcW w:w="5273" w:type="dxa"/>
          </w:tcPr>
          <w:p w14:paraId="35CA04CE" w14:textId="4F20202C" w:rsidR="005F6D76" w:rsidRPr="005F6D76" w:rsidRDefault="007432F0" w:rsidP="00FC2F35">
            <w:pPr>
              <w:spacing w:before="80" w:after="80" w:line="264" w:lineRule="auto"/>
              <w:cnfStyle w:val="000000000000" w:firstRow="0" w:lastRow="0" w:firstColumn="0" w:lastColumn="0" w:oddVBand="0" w:evenVBand="0" w:oddHBand="0" w:evenHBand="0" w:firstRowFirstColumn="0" w:firstRowLastColumn="0" w:lastRowFirstColumn="0" w:lastRowLastColumn="0"/>
            </w:pPr>
            <w:r>
              <w:t>Treatment name</w:t>
            </w:r>
          </w:p>
        </w:tc>
        <w:tc>
          <w:tcPr>
            <w:tcW w:w="1559" w:type="dxa"/>
          </w:tcPr>
          <w:p w14:paraId="22271B25" w14:textId="3FDDE731" w:rsidR="005F6D76" w:rsidRPr="005F6D76" w:rsidRDefault="007432F0" w:rsidP="00FC2F35">
            <w:pPr>
              <w:spacing w:before="80" w:after="80" w:line="264" w:lineRule="auto"/>
              <w:cnfStyle w:val="000000000000" w:firstRow="0" w:lastRow="0" w:firstColumn="0" w:lastColumn="0" w:oddVBand="0" w:evenVBand="0" w:oddHBand="0" w:evenHBand="0" w:firstRowFirstColumn="0" w:firstRowLastColumn="0" w:lastRowFirstColumn="0" w:lastRowLastColumn="0"/>
            </w:pPr>
            <w:r>
              <w:t>n/a</w:t>
            </w:r>
          </w:p>
        </w:tc>
      </w:tr>
      <w:tr w:rsidR="005F6D76" w:rsidRPr="00190CA3" w14:paraId="5D91F4CC" w14:textId="77777777" w:rsidTr="00FC2F35">
        <w:trPr>
          <w:cantSplit/>
          <w:trHeight w:val="341"/>
        </w:trPr>
        <w:tc>
          <w:tcPr>
            <w:cnfStyle w:val="001000000000" w:firstRow="0" w:lastRow="0" w:firstColumn="1" w:lastColumn="0" w:oddVBand="0" w:evenVBand="0" w:oddHBand="0" w:evenHBand="0" w:firstRowFirstColumn="0" w:firstRowLastColumn="0" w:lastRowFirstColumn="0" w:lastRowLastColumn="0"/>
            <w:tcW w:w="2519" w:type="dxa"/>
          </w:tcPr>
          <w:p w14:paraId="7C488F4A" w14:textId="738AC2F8" w:rsidR="005F6D76" w:rsidRPr="005F6D76" w:rsidRDefault="000161BE" w:rsidP="00FC2F35">
            <w:pPr>
              <w:spacing w:before="80" w:after="80" w:line="264" w:lineRule="auto"/>
              <w:rPr>
                <w:b w:val="0"/>
                <w:bCs w:val="0"/>
              </w:rPr>
            </w:pPr>
            <w:r>
              <w:rPr>
                <w:b w:val="0"/>
                <w:bCs w:val="0"/>
              </w:rPr>
              <w:t>Ammonium</w:t>
            </w:r>
          </w:p>
        </w:tc>
        <w:tc>
          <w:tcPr>
            <w:tcW w:w="5273" w:type="dxa"/>
          </w:tcPr>
          <w:p w14:paraId="06ADF389" w14:textId="58559BC8" w:rsidR="005F6D76" w:rsidRPr="005F6D76" w:rsidRDefault="00FF15CE" w:rsidP="00FC2F35">
            <w:pPr>
              <w:spacing w:before="80" w:after="80" w:line="264" w:lineRule="auto"/>
              <w:cnfStyle w:val="000000000000" w:firstRow="0" w:lastRow="0" w:firstColumn="0" w:lastColumn="0" w:oddVBand="0" w:evenVBand="0" w:oddHBand="0" w:evenHBand="0" w:firstRowFirstColumn="0" w:firstRowLastColumn="0" w:lastRowFirstColumn="0" w:lastRowLastColumn="0"/>
            </w:pPr>
            <w:r>
              <w:t>Ammonium concentration</w:t>
            </w:r>
          </w:p>
        </w:tc>
        <w:tc>
          <w:tcPr>
            <w:tcW w:w="1559" w:type="dxa"/>
          </w:tcPr>
          <w:p w14:paraId="5A6486BD" w14:textId="7DBFF0C8" w:rsidR="005F6D76" w:rsidRPr="005F6D76" w:rsidRDefault="007432F0" w:rsidP="00FC2F35">
            <w:pPr>
              <w:spacing w:before="80" w:after="80" w:line="264" w:lineRule="auto"/>
              <w:cnfStyle w:val="000000000000" w:firstRow="0" w:lastRow="0" w:firstColumn="0" w:lastColumn="0" w:oddVBand="0" w:evenVBand="0" w:oddHBand="0" w:evenHBand="0" w:firstRowFirstColumn="0" w:firstRowLastColumn="0" w:lastRowFirstColumn="0" w:lastRowLastColumn="0"/>
            </w:pPr>
            <w:r>
              <w:t>Mg/kg</w:t>
            </w:r>
          </w:p>
        </w:tc>
      </w:tr>
      <w:tr w:rsidR="005F6D76" w:rsidRPr="00190CA3" w14:paraId="59D87BB7" w14:textId="77777777" w:rsidTr="00FC2F35">
        <w:trPr>
          <w:cantSplit/>
          <w:trHeight w:val="257"/>
        </w:trPr>
        <w:tc>
          <w:tcPr>
            <w:cnfStyle w:val="001000000000" w:firstRow="0" w:lastRow="0" w:firstColumn="1" w:lastColumn="0" w:oddVBand="0" w:evenVBand="0" w:oddHBand="0" w:evenHBand="0" w:firstRowFirstColumn="0" w:firstRowLastColumn="0" w:lastRowFirstColumn="0" w:lastRowLastColumn="0"/>
            <w:tcW w:w="2519" w:type="dxa"/>
          </w:tcPr>
          <w:p w14:paraId="436924C7" w14:textId="3F0B5B65" w:rsidR="005F6D76" w:rsidRPr="005F6D76" w:rsidRDefault="000161BE" w:rsidP="00FC2F35">
            <w:pPr>
              <w:spacing w:before="80" w:after="80" w:line="264" w:lineRule="auto"/>
              <w:rPr>
                <w:b w:val="0"/>
                <w:bCs w:val="0"/>
              </w:rPr>
            </w:pPr>
            <w:r>
              <w:rPr>
                <w:b w:val="0"/>
                <w:bCs w:val="0"/>
              </w:rPr>
              <w:t>Nitrate</w:t>
            </w:r>
          </w:p>
        </w:tc>
        <w:tc>
          <w:tcPr>
            <w:tcW w:w="5273" w:type="dxa"/>
          </w:tcPr>
          <w:p w14:paraId="33B4CAFF" w14:textId="04587199" w:rsidR="005F6D76" w:rsidRPr="005F6D76" w:rsidRDefault="00FF15CE" w:rsidP="00FC2F35">
            <w:pPr>
              <w:spacing w:before="80" w:after="80" w:line="264" w:lineRule="auto"/>
              <w:cnfStyle w:val="000000000000" w:firstRow="0" w:lastRow="0" w:firstColumn="0" w:lastColumn="0" w:oddVBand="0" w:evenVBand="0" w:oddHBand="0" w:evenHBand="0" w:firstRowFirstColumn="0" w:firstRowLastColumn="0" w:lastRowFirstColumn="0" w:lastRowLastColumn="0"/>
            </w:pPr>
            <w:r>
              <w:t>Nitrate concentration</w:t>
            </w:r>
          </w:p>
        </w:tc>
        <w:tc>
          <w:tcPr>
            <w:tcW w:w="1559" w:type="dxa"/>
          </w:tcPr>
          <w:p w14:paraId="39DC7746" w14:textId="45EE7879" w:rsidR="005F6D76" w:rsidRPr="005F6D76" w:rsidRDefault="007432F0" w:rsidP="00FC2F35">
            <w:pPr>
              <w:spacing w:before="80" w:after="80" w:line="264" w:lineRule="auto"/>
              <w:cnfStyle w:val="000000000000" w:firstRow="0" w:lastRow="0" w:firstColumn="0" w:lastColumn="0" w:oddVBand="0" w:evenVBand="0" w:oddHBand="0" w:evenHBand="0" w:firstRowFirstColumn="0" w:firstRowLastColumn="0" w:lastRowFirstColumn="0" w:lastRowLastColumn="0"/>
            </w:pPr>
            <w:r>
              <w:t>Mg/kg</w:t>
            </w:r>
          </w:p>
        </w:tc>
      </w:tr>
      <w:tr w:rsidR="000161BE" w:rsidRPr="00190CA3" w14:paraId="0E91EE8E" w14:textId="77777777" w:rsidTr="00FC2F35">
        <w:trPr>
          <w:cantSplit/>
          <w:trHeight w:val="257"/>
        </w:trPr>
        <w:tc>
          <w:tcPr>
            <w:cnfStyle w:val="001000000000" w:firstRow="0" w:lastRow="0" w:firstColumn="1" w:lastColumn="0" w:oddVBand="0" w:evenVBand="0" w:oddHBand="0" w:evenHBand="0" w:firstRowFirstColumn="0" w:firstRowLastColumn="0" w:lastRowFirstColumn="0" w:lastRowLastColumn="0"/>
            <w:tcW w:w="2519" w:type="dxa"/>
          </w:tcPr>
          <w:p w14:paraId="299DED2A" w14:textId="781E6B87" w:rsidR="000161BE" w:rsidRDefault="000161BE" w:rsidP="00FC2F35">
            <w:pPr>
              <w:spacing w:before="80" w:after="80" w:line="264" w:lineRule="auto"/>
              <w:rPr>
                <w:b w:val="0"/>
                <w:bCs w:val="0"/>
              </w:rPr>
            </w:pPr>
            <w:r>
              <w:rPr>
                <w:b w:val="0"/>
                <w:bCs w:val="0"/>
              </w:rPr>
              <w:t>Phosphate</w:t>
            </w:r>
          </w:p>
        </w:tc>
        <w:tc>
          <w:tcPr>
            <w:tcW w:w="5273" w:type="dxa"/>
          </w:tcPr>
          <w:p w14:paraId="2AA0401F" w14:textId="05F6FDFB" w:rsidR="000161BE" w:rsidRPr="005F6D76" w:rsidRDefault="00FF15CE" w:rsidP="00FC2F35">
            <w:pPr>
              <w:spacing w:before="80" w:after="80" w:line="264" w:lineRule="auto"/>
              <w:cnfStyle w:val="000000000000" w:firstRow="0" w:lastRow="0" w:firstColumn="0" w:lastColumn="0" w:oddVBand="0" w:evenVBand="0" w:oddHBand="0" w:evenHBand="0" w:firstRowFirstColumn="0" w:firstRowLastColumn="0" w:lastRowFirstColumn="0" w:lastRowLastColumn="0"/>
            </w:pPr>
            <w:r>
              <w:t>Phosphate concentration</w:t>
            </w:r>
          </w:p>
        </w:tc>
        <w:tc>
          <w:tcPr>
            <w:tcW w:w="1559" w:type="dxa"/>
          </w:tcPr>
          <w:p w14:paraId="60C8B343" w14:textId="6890919F" w:rsidR="000161BE" w:rsidRPr="005F6D76" w:rsidRDefault="007432F0" w:rsidP="00FC2F35">
            <w:pPr>
              <w:spacing w:before="80" w:after="80" w:line="264" w:lineRule="auto"/>
              <w:cnfStyle w:val="000000000000" w:firstRow="0" w:lastRow="0" w:firstColumn="0" w:lastColumn="0" w:oddVBand="0" w:evenVBand="0" w:oddHBand="0" w:evenHBand="0" w:firstRowFirstColumn="0" w:firstRowLastColumn="0" w:lastRowFirstColumn="0" w:lastRowLastColumn="0"/>
            </w:pPr>
            <w:r>
              <w:t>Mg/kg</w:t>
            </w:r>
          </w:p>
        </w:tc>
      </w:tr>
    </w:tbl>
    <w:p w14:paraId="3F0021D8" w14:textId="2F8DD3E8" w:rsidR="005F6D76" w:rsidRPr="00190CA3" w:rsidRDefault="005F6D76" w:rsidP="005F6D76">
      <w:pPr>
        <w:pStyle w:val="Captionabove"/>
        <w:rPr>
          <w:i/>
          <w:iCs/>
        </w:rPr>
      </w:pPr>
      <w:r w:rsidRPr="00190CA3">
        <w:lastRenderedPageBreak/>
        <w:t>Table</w:t>
      </w:r>
      <w:r w:rsidR="00F55D86">
        <w:t xml:space="preserve"> </w:t>
      </w:r>
      <w:r w:rsidR="003A40F2">
        <w:rPr>
          <w:i/>
          <w:iCs/>
        </w:rPr>
        <w:t>3.</w:t>
      </w:r>
      <w:r w:rsidRPr="00190CA3">
        <w:t xml:space="preserve"> Description of variables i</w:t>
      </w:r>
      <w:r>
        <w:t>n</w:t>
      </w:r>
      <w:r w:rsidRPr="00190CA3">
        <w:t xml:space="preserve"> </w:t>
      </w:r>
      <w:r w:rsidR="003A40F2">
        <w:rPr>
          <w:rFonts w:cstheme="minorHAnsi"/>
        </w:rPr>
        <w:t>15Nretention.csv</w:t>
      </w:r>
      <w:r w:rsidR="003A40F2">
        <w:rPr>
          <w:rFonts w:cstheme="minorHAnsi"/>
        </w:rPr>
        <w:t>.</w:t>
      </w:r>
    </w:p>
    <w:tbl>
      <w:tblPr>
        <w:tblStyle w:val="GridTable1Light"/>
        <w:tblW w:w="9351" w:type="dxa"/>
        <w:tblLayout w:type="fixed"/>
        <w:tblLook w:val="06A0" w:firstRow="1" w:lastRow="0" w:firstColumn="1" w:lastColumn="0" w:noHBand="1" w:noVBand="1"/>
      </w:tblPr>
      <w:tblGrid>
        <w:gridCol w:w="2519"/>
        <w:gridCol w:w="5273"/>
        <w:gridCol w:w="1559"/>
      </w:tblGrid>
      <w:tr w:rsidR="005F6D76" w:rsidRPr="00190CA3" w14:paraId="7B696E40" w14:textId="77777777" w:rsidTr="00FC2F35">
        <w:trPr>
          <w:cnfStyle w:val="100000000000" w:firstRow="1" w:lastRow="0" w:firstColumn="0" w:lastColumn="0" w:oddVBand="0" w:evenVBand="0" w:oddHBand="0" w:evenHBand="0" w:firstRowFirstColumn="0" w:firstRowLastColumn="0" w:lastRowFirstColumn="0" w:lastRowLastColumn="0"/>
          <w:cantSplit/>
          <w:trHeight w:val="257"/>
          <w:tblHeader/>
        </w:trPr>
        <w:tc>
          <w:tcPr>
            <w:cnfStyle w:val="001000000000" w:firstRow="0" w:lastRow="0" w:firstColumn="1" w:lastColumn="0" w:oddVBand="0" w:evenVBand="0" w:oddHBand="0" w:evenHBand="0" w:firstRowFirstColumn="0" w:firstRowLastColumn="0" w:lastRowFirstColumn="0" w:lastRowLastColumn="0"/>
            <w:tcW w:w="2519" w:type="dxa"/>
            <w:vAlign w:val="bottom"/>
          </w:tcPr>
          <w:p w14:paraId="031F32C4" w14:textId="77777777" w:rsidR="005F6D76" w:rsidRPr="00190CA3" w:rsidRDefault="005F6D76" w:rsidP="00FC2F35">
            <w:pPr>
              <w:spacing w:before="120" w:after="120" w:line="240" w:lineRule="auto"/>
            </w:pPr>
            <w:r w:rsidRPr="00190CA3">
              <w:t>Variable/Column header</w:t>
            </w:r>
          </w:p>
        </w:tc>
        <w:tc>
          <w:tcPr>
            <w:tcW w:w="5273" w:type="dxa"/>
            <w:vAlign w:val="bottom"/>
          </w:tcPr>
          <w:p w14:paraId="5EEB2DC4" w14:textId="77777777" w:rsidR="005F6D76" w:rsidRPr="00190CA3" w:rsidRDefault="005F6D76" w:rsidP="00FC2F35">
            <w:pPr>
              <w:spacing w:before="120" w:after="120" w:line="240" w:lineRule="auto"/>
              <w:cnfStyle w:val="100000000000" w:firstRow="1" w:lastRow="0" w:firstColumn="0" w:lastColumn="0" w:oddVBand="0" w:evenVBand="0" w:oddHBand="0" w:evenHBand="0" w:firstRowFirstColumn="0" w:firstRowLastColumn="0" w:lastRowFirstColumn="0" w:lastRowLastColumn="0"/>
            </w:pPr>
            <w:r w:rsidRPr="00190CA3">
              <w:t>Description</w:t>
            </w:r>
          </w:p>
        </w:tc>
        <w:tc>
          <w:tcPr>
            <w:tcW w:w="1559" w:type="dxa"/>
            <w:vAlign w:val="bottom"/>
          </w:tcPr>
          <w:p w14:paraId="7F47AA9E" w14:textId="77777777" w:rsidR="005F6D76" w:rsidRPr="00190CA3" w:rsidRDefault="005F6D76" w:rsidP="00FC2F35">
            <w:pPr>
              <w:spacing w:before="120" w:after="120" w:line="240" w:lineRule="auto"/>
              <w:cnfStyle w:val="100000000000" w:firstRow="1" w:lastRow="0" w:firstColumn="0" w:lastColumn="0" w:oddVBand="0" w:evenVBand="0" w:oddHBand="0" w:evenHBand="0" w:firstRowFirstColumn="0" w:firstRowLastColumn="0" w:lastRowFirstColumn="0" w:lastRowLastColumn="0"/>
            </w:pPr>
            <w:r w:rsidRPr="00190CA3">
              <w:t>Units</w:t>
            </w:r>
          </w:p>
        </w:tc>
      </w:tr>
      <w:tr w:rsidR="005F6D76" w:rsidRPr="00190CA3" w14:paraId="77D2F6DF" w14:textId="77777777" w:rsidTr="00FC2F35">
        <w:trPr>
          <w:cantSplit/>
          <w:trHeight w:val="304"/>
        </w:trPr>
        <w:tc>
          <w:tcPr>
            <w:cnfStyle w:val="001000000000" w:firstRow="0" w:lastRow="0" w:firstColumn="1" w:lastColumn="0" w:oddVBand="0" w:evenVBand="0" w:oddHBand="0" w:evenHBand="0" w:firstRowFirstColumn="0" w:firstRowLastColumn="0" w:lastRowFirstColumn="0" w:lastRowLastColumn="0"/>
            <w:tcW w:w="2519" w:type="dxa"/>
          </w:tcPr>
          <w:p w14:paraId="16B77B06" w14:textId="7326F6C0" w:rsidR="005F6D76" w:rsidRPr="005F6D76" w:rsidRDefault="003A40F2" w:rsidP="00FC2F35">
            <w:pPr>
              <w:spacing w:before="80" w:after="80" w:line="264" w:lineRule="auto"/>
              <w:rPr>
                <w:b w:val="0"/>
                <w:bCs w:val="0"/>
              </w:rPr>
            </w:pPr>
            <w:r>
              <w:rPr>
                <w:b w:val="0"/>
                <w:bCs w:val="0"/>
              </w:rPr>
              <w:t>Treatment</w:t>
            </w:r>
          </w:p>
        </w:tc>
        <w:tc>
          <w:tcPr>
            <w:tcW w:w="5273" w:type="dxa"/>
          </w:tcPr>
          <w:p w14:paraId="17F74CB4" w14:textId="2D71B7F6" w:rsidR="005F6D76" w:rsidRPr="005F6D76" w:rsidRDefault="00A07F1A" w:rsidP="00FC2F35">
            <w:pPr>
              <w:spacing w:before="80" w:after="80" w:line="264" w:lineRule="auto"/>
              <w:cnfStyle w:val="000000000000" w:firstRow="0" w:lastRow="0" w:firstColumn="0" w:lastColumn="0" w:oddVBand="0" w:evenVBand="0" w:oddHBand="0" w:evenHBand="0" w:firstRowFirstColumn="0" w:firstRowLastColumn="0" w:lastRowFirstColumn="0" w:lastRowLastColumn="0"/>
            </w:pPr>
            <w:r>
              <w:t>Treatment name</w:t>
            </w:r>
          </w:p>
        </w:tc>
        <w:tc>
          <w:tcPr>
            <w:tcW w:w="1559" w:type="dxa"/>
          </w:tcPr>
          <w:p w14:paraId="05465FB9" w14:textId="0DAC02C8" w:rsidR="005F6D76" w:rsidRPr="005F6D76" w:rsidRDefault="00A07F1A" w:rsidP="00FC2F35">
            <w:pPr>
              <w:spacing w:before="80" w:after="80" w:line="264" w:lineRule="auto"/>
              <w:cnfStyle w:val="000000000000" w:firstRow="0" w:lastRow="0" w:firstColumn="0" w:lastColumn="0" w:oddVBand="0" w:evenVBand="0" w:oddHBand="0" w:evenHBand="0" w:firstRowFirstColumn="0" w:firstRowLastColumn="0" w:lastRowFirstColumn="0" w:lastRowLastColumn="0"/>
            </w:pPr>
            <w:r>
              <w:t>n/a</w:t>
            </w:r>
          </w:p>
        </w:tc>
      </w:tr>
      <w:tr w:rsidR="005F6D76" w:rsidRPr="00190CA3" w14:paraId="6039DCA5" w14:textId="77777777" w:rsidTr="00FC2F35">
        <w:trPr>
          <w:cantSplit/>
          <w:trHeight w:val="341"/>
        </w:trPr>
        <w:tc>
          <w:tcPr>
            <w:cnfStyle w:val="001000000000" w:firstRow="0" w:lastRow="0" w:firstColumn="1" w:lastColumn="0" w:oddVBand="0" w:evenVBand="0" w:oddHBand="0" w:evenHBand="0" w:firstRowFirstColumn="0" w:firstRowLastColumn="0" w:lastRowFirstColumn="0" w:lastRowLastColumn="0"/>
            <w:tcW w:w="2519" w:type="dxa"/>
          </w:tcPr>
          <w:p w14:paraId="7355D1D4" w14:textId="029126DF" w:rsidR="005F6D76" w:rsidRPr="005F6D76" w:rsidRDefault="003A40F2" w:rsidP="00FC2F35">
            <w:pPr>
              <w:spacing w:before="80" w:after="80" w:line="264" w:lineRule="auto"/>
              <w:rPr>
                <w:b w:val="0"/>
                <w:bCs w:val="0"/>
              </w:rPr>
            </w:pPr>
            <w:r>
              <w:rPr>
                <w:b w:val="0"/>
                <w:bCs w:val="0"/>
              </w:rPr>
              <w:t>Soil</w:t>
            </w:r>
          </w:p>
        </w:tc>
        <w:tc>
          <w:tcPr>
            <w:tcW w:w="5273" w:type="dxa"/>
          </w:tcPr>
          <w:p w14:paraId="3E5FA5EE" w14:textId="5D0B8666" w:rsidR="005F6D76" w:rsidRPr="005F6D76" w:rsidRDefault="00A07F1A" w:rsidP="00FC2F35">
            <w:pPr>
              <w:spacing w:before="80" w:after="80" w:line="264" w:lineRule="auto"/>
              <w:cnfStyle w:val="000000000000" w:firstRow="0" w:lastRow="0" w:firstColumn="0" w:lastColumn="0" w:oddVBand="0" w:evenVBand="0" w:oddHBand="0" w:evenHBand="0" w:firstRowFirstColumn="0" w:firstRowLastColumn="0" w:lastRowFirstColumn="0" w:lastRowLastColumn="0"/>
            </w:pPr>
            <w:r>
              <w:t>15N retention in soil</w:t>
            </w:r>
          </w:p>
        </w:tc>
        <w:tc>
          <w:tcPr>
            <w:tcW w:w="1559" w:type="dxa"/>
          </w:tcPr>
          <w:p w14:paraId="766D754C" w14:textId="54430937" w:rsidR="005F6D76" w:rsidRPr="005F6D76" w:rsidRDefault="00A07F1A" w:rsidP="00FC2F35">
            <w:pPr>
              <w:spacing w:before="80" w:after="80" w:line="264" w:lineRule="auto"/>
              <w:cnfStyle w:val="000000000000" w:firstRow="0" w:lastRow="0" w:firstColumn="0" w:lastColumn="0" w:oddVBand="0" w:evenVBand="0" w:oddHBand="0" w:evenHBand="0" w:firstRowFirstColumn="0" w:firstRowLastColumn="0" w:lastRowFirstColumn="0" w:lastRowLastColumn="0"/>
            </w:pPr>
            <w:r>
              <w:t>%</w:t>
            </w:r>
          </w:p>
        </w:tc>
      </w:tr>
      <w:tr w:rsidR="003A40F2" w:rsidRPr="00190CA3" w14:paraId="1DB07DDF" w14:textId="77777777" w:rsidTr="00FC2F35">
        <w:trPr>
          <w:cantSplit/>
          <w:trHeight w:val="341"/>
        </w:trPr>
        <w:tc>
          <w:tcPr>
            <w:cnfStyle w:val="001000000000" w:firstRow="0" w:lastRow="0" w:firstColumn="1" w:lastColumn="0" w:oddVBand="0" w:evenVBand="0" w:oddHBand="0" w:evenHBand="0" w:firstRowFirstColumn="0" w:firstRowLastColumn="0" w:lastRowFirstColumn="0" w:lastRowLastColumn="0"/>
            <w:tcW w:w="2519" w:type="dxa"/>
          </w:tcPr>
          <w:p w14:paraId="2F9B36DF" w14:textId="521E73D4" w:rsidR="003A40F2" w:rsidRPr="003A40F2" w:rsidRDefault="003A40F2" w:rsidP="00FC2F35">
            <w:pPr>
              <w:spacing w:before="80" w:after="80" w:line="264" w:lineRule="auto"/>
              <w:rPr>
                <w:b w:val="0"/>
                <w:bCs w:val="0"/>
              </w:rPr>
            </w:pPr>
            <w:r w:rsidRPr="003A40F2">
              <w:rPr>
                <w:b w:val="0"/>
                <w:bCs w:val="0"/>
              </w:rPr>
              <w:t>Shoot</w:t>
            </w:r>
          </w:p>
        </w:tc>
        <w:tc>
          <w:tcPr>
            <w:tcW w:w="5273" w:type="dxa"/>
          </w:tcPr>
          <w:p w14:paraId="7094C8EC" w14:textId="345A6720" w:rsidR="003A40F2" w:rsidRPr="005F6D76" w:rsidRDefault="00A07F1A" w:rsidP="00FC2F35">
            <w:pPr>
              <w:spacing w:before="80" w:after="80" w:line="264" w:lineRule="auto"/>
              <w:cnfStyle w:val="000000000000" w:firstRow="0" w:lastRow="0" w:firstColumn="0" w:lastColumn="0" w:oddVBand="0" w:evenVBand="0" w:oddHBand="0" w:evenHBand="0" w:firstRowFirstColumn="0" w:firstRowLastColumn="0" w:lastRowFirstColumn="0" w:lastRowLastColumn="0"/>
            </w:pPr>
            <w:r>
              <w:t>15N retention in shoot</w:t>
            </w:r>
          </w:p>
        </w:tc>
        <w:tc>
          <w:tcPr>
            <w:tcW w:w="1559" w:type="dxa"/>
          </w:tcPr>
          <w:p w14:paraId="16ED039E" w14:textId="2AC559D3" w:rsidR="003A40F2" w:rsidRPr="005F6D76" w:rsidRDefault="00A07F1A" w:rsidP="00FC2F35">
            <w:pPr>
              <w:spacing w:before="80" w:after="80" w:line="264" w:lineRule="auto"/>
              <w:cnfStyle w:val="000000000000" w:firstRow="0" w:lastRow="0" w:firstColumn="0" w:lastColumn="0" w:oddVBand="0" w:evenVBand="0" w:oddHBand="0" w:evenHBand="0" w:firstRowFirstColumn="0" w:firstRowLastColumn="0" w:lastRowFirstColumn="0" w:lastRowLastColumn="0"/>
            </w:pPr>
            <w:r>
              <w:t>%</w:t>
            </w:r>
          </w:p>
        </w:tc>
      </w:tr>
      <w:tr w:rsidR="003A40F2" w:rsidRPr="00190CA3" w14:paraId="034E2CB5" w14:textId="77777777" w:rsidTr="00FC2F35">
        <w:trPr>
          <w:cantSplit/>
          <w:trHeight w:val="341"/>
        </w:trPr>
        <w:tc>
          <w:tcPr>
            <w:cnfStyle w:val="001000000000" w:firstRow="0" w:lastRow="0" w:firstColumn="1" w:lastColumn="0" w:oddVBand="0" w:evenVBand="0" w:oddHBand="0" w:evenHBand="0" w:firstRowFirstColumn="0" w:firstRowLastColumn="0" w:lastRowFirstColumn="0" w:lastRowLastColumn="0"/>
            <w:tcW w:w="2519" w:type="dxa"/>
          </w:tcPr>
          <w:p w14:paraId="5BE49A17" w14:textId="5B77E3DD" w:rsidR="003A40F2" w:rsidRPr="003A40F2" w:rsidRDefault="003A40F2" w:rsidP="00FC2F35">
            <w:pPr>
              <w:spacing w:before="80" w:after="80" w:line="264" w:lineRule="auto"/>
              <w:rPr>
                <w:b w:val="0"/>
                <w:bCs w:val="0"/>
              </w:rPr>
            </w:pPr>
            <w:r w:rsidRPr="003A40F2">
              <w:rPr>
                <w:b w:val="0"/>
                <w:bCs w:val="0"/>
              </w:rPr>
              <w:t>Bulb</w:t>
            </w:r>
          </w:p>
        </w:tc>
        <w:tc>
          <w:tcPr>
            <w:tcW w:w="5273" w:type="dxa"/>
          </w:tcPr>
          <w:p w14:paraId="6BF857E4" w14:textId="2D803397" w:rsidR="003A40F2" w:rsidRPr="005F6D76" w:rsidRDefault="00A07F1A" w:rsidP="00FC2F35">
            <w:pPr>
              <w:spacing w:before="80" w:after="80" w:line="264" w:lineRule="auto"/>
              <w:cnfStyle w:val="000000000000" w:firstRow="0" w:lastRow="0" w:firstColumn="0" w:lastColumn="0" w:oddVBand="0" w:evenVBand="0" w:oddHBand="0" w:evenHBand="0" w:firstRowFirstColumn="0" w:firstRowLastColumn="0" w:lastRowFirstColumn="0" w:lastRowLastColumn="0"/>
            </w:pPr>
            <w:r>
              <w:t>15N retention in bulb</w:t>
            </w:r>
          </w:p>
        </w:tc>
        <w:tc>
          <w:tcPr>
            <w:tcW w:w="1559" w:type="dxa"/>
          </w:tcPr>
          <w:p w14:paraId="3150C97A" w14:textId="7013BB22" w:rsidR="003A40F2" w:rsidRPr="005F6D76" w:rsidRDefault="00A07F1A" w:rsidP="00FC2F35">
            <w:pPr>
              <w:spacing w:before="80" w:after="80" w:line="264" w:lineRule="auto"/>
              <w:cnfStyle w:val="000000000000" w:firstRow="0" w:lastRow="0" w:firstColumn="0" w:lastColumn="0" w:oddVBand="0" w:evenVBand="0" w:oddHBand="0" w:evenHBand="0" w:firstRowFirstColumn="0" w:firstRowLastColumn="0" w:lastRowFirstColumn="0" w:lastRowLastColumn="0"/>
            </w:pPr>
            <w:r>
              <w:t>%</w:t>
            </w:r>
          </w:p>
        </w:tc>
      </w:tr>
      <w:tr w:rsidR="003A40F2" w:rsidRPr="00190CA3" w14:paraId="08594D5D" w14:textId="77777777" w:rsidTr="00FC2F35">
        <w:trPr>
          <w:cantSplit/>
          <w:trHeight w:val="341"/>
        </w:trPr>
        <w:tc>
          <w:tcPr>
            <w:cnfStyle w:val="001000000000" w:firstRow="0" w:lastRow="0" w:firstColumn="1" w:lastColumn="0" w:oddVBand="0" w:evenVBand="0" w:oddHBand="0" w:evenHBand="0" w:firstRowFirstColumn="0" w:firstRowLastColumn="0" w:lastRowFirstColumn="0" w:lastRowLastColumn="0"/>
            <w:tcW w:w="2519" w:type="dxa"/>
          </w:tcPr>
          <w:p w14:paraId="04747FC7" w14:textId="00F7F5E7" w:rsidR="003A40F2" w:rsidRPr="003A40F2" w:rsidRDefault="003A40F2" w:rsidP="00FC2F35">
            <w:pPr>
              <w:spacing w:before="80" w:after="80" w:line="264" w:lineRule="auto"/>
              <w:rPr>
                <w:b w:val="0"/>
                <w:bCs w:val="0"/>
              </w:rPr>
            </w:pPr>
            <w:r w:rsidRPr="003A40F2">
              <w:rPr>
                <w:b w:val="0"/>
                <w:bCs w:val="0"/>
              </w:rPr>
              <w:t>Root</w:t>
            </w:r>
          </w:p>
        </w:tc>
        <w:tc>
          <w:tcPr>
            <w:tcW w:w="5273" w:type="dxa"/>
          </w:tcPr>
          <w:p w14:paraId="0456A57A" w14:textId="5E2C4E8C" w:rsidR="003A40F2" w:rsidRPr="005F6D76" w:rsidRDefault="00A07F1A" w:rsidP="00FC2F35">
            <w:pPr>
              <w:spacing w:before="80" w:after="80" w:line="264" w:lineRule="auto"/>
              <w:cnfStyle w:val="000000000000" w:firstRow="0" w:lastRow="0" w:firstColumn="0" w:lastColumn="0" w:oddVBand="0" w:evenVBand="0" w:oddHBand="0" w:evenHBand="0" w:firstRowFirstColumn="0" w:firstRowLastColumn="0" w:lastRowFirstColumn="0" w:lastRowLastColumn="0"/>
            </w:pPr>
            <w:r>
              <w:t>15N retention in root</w:t>
            </w:r>
          </w:p>
        </w:tc>
        <w:tc>
          <w:tcPr>
            <w:tcW w:w="1559" w:type="dxa"/>
          </w:tcPr>
          <w:p w14:paraId="0B16E4EF" w14:textId="3FFEEC21" w:rsidR="003A40F2" w:rsidRPr="005F6D76" w:rsidRDefault="00A07F1A" w:rsidP="00FC2F35">
            <w:pPr>
              <w:spacing w:before="80" w:after="80" w:line="264" w:lineRule="auto"/>
              <w:cnfStyle w:val="000000000000" w:firstRow="0" w:lastRow="0" w:firstColumn="0" w:lastColumn="0" w:oddVBand="0" w:evenVBand="0" w:oddHBand="0" w:evenHBand="0" w:firstRowFirstColumn="0" w:firstRowLastColumn="0" w:lastRowFirstColumn="0" w:lastRowLastColumn="0"/>
            </w:pPr>
            <w:r>
              <w:t>%</w:t>
            </w:r>
          </w:p>
        </w:tc>
      </w:tr>
      <w:tr w:rsidR="005F6D76" w:rsidRPr="00190CA3" w14:paraId="30C4B9C6" w14:textId="77777777" w:rsidTr="00FC2F35">
        <w:trPr>
          <w:cantSplit/>
          <w:trHeight w:val="257"/>
        </w:trPr>
        <w:tc>
          <w:tcPr>
            <w:cnfStyle w:val="001000000000" w:firstRow="0" w:lastRow="0" w:firstColumn="1" w:lastColumn="0" w:oddVBand="0" w:evenVBand="0" w:oddHBand="0" w:evenHBand="0" w:firstRowFirstColumn="0" w:firstRowLastColumn="0" w:lastRowFirstColumn="0" w:lastRowLastColumn="0"/>
            <w:tcW w:w="2519" w:type="dxa"/>
          </w:tcPr>
          <w:p w14:paraId="26D27F7C" w14:textId="5CFDAC8A" w:rsidR="005F6D76" w:rsidRPr="003A40F2" w:rsidRDefault="003A40F2" w:rsidP="00FC2F35">
            <w:pPr>
              <w:spacing w:before="80" w:after="80" w:line="264" w:lineRule="auto"/>
              <w:rPr>
                <w:b w:val="0"/>
                <w:bCs w:val="0"/>
              </w:rPr>
            </w:pPr>
            <w:r w:rsidRPr="003A40F2">
              <w:rPr>
                <w:b w:val="0"/>
                <w:bCs w:val="0"/>
              </w:rPr>
              <w:t>Total</w:t>
            </w:r>
          </w:p>
        </w:tc>
        <w:tc>
          <w:tcPr>
            <w:tcW w:w="5273" w:type="dxa"/>
          </w:tcPr>
          <w:p w14:paraId="74716DD8" w14:textId="763A28AD" w:rsidR="005F6D76" w:rsidRPr="005F6D76" w:rsidRDefault="00A07F1A" w:rsidP="00FC2F35">
            <w:pPr>
              <w:spacing w:before="80" w:after="80" w:line="264" w:lineRule="auto"/>
              <w:cnfStyle w:val="000000000000" w:firstRow="0" w:lastRow="0" w:firstColumn="0" w:lastColumn="0" w:oddVBand="0" w:evenVBand="0" w:oddHBand="0" w:evenHBand="0" w:firstRowFirstColumn="0" w:firstRowLastColumn="0" w:lastRowFirstColumn="0" w:lastRowLastColumn="0"/>
            </w:pPr>
            <w:r>
              <w:t>Total 15N retention</w:t>
            </w:r>
          </w:p>
        </w:tc>
        <w:tc>
          <w:tcPr>
            <w:tcW w:w="1559" w:type="dxa"/>
          </w:tcPr>
          <w:p w14:paraId="3E8FE158" w14:textId="31B593AB" w:rsidR="005F6D76" w:rsidRPr="005F6D76" w:rsidRDefault="00A07F1A" w:rsidP="00FC2F35">
            <w:pPr>
              <w:spacing w:before="80" w:after="80" w:line="264" w:lineRule="auto"/>
              <w:cnfStyle w:val="000000000000" w:firstRow="0" w:lastRow="0" w:firstColumn="0" w:lastColumn="0" w:oddVBand="0" w:evenVBand="0" w:oddHBand="0" w:evenHBand="0" w:firstRowFirstColumn="0" w:firstRowLastColumn="0" w:lastRowFirstColumn="0" w:lastRowLastColumn="0"/>
            </w:pPr>
            <w:r>
              <w:t>%</w:t>
            </w:r>
          </w:p>
        </w:tc>
      </w:tr>
    </w:tbl>
    <w:p w14:paraId="06179B61" w14:textId="3E9655D6" w:rsidR="005F6D76" w:rsidRPr="00190CA3" w:rsidRDefault="005F6D76" w:rsidP="005F6D76">
      <w:pPr>
        <w:pStyle w:val="Captionabove"/>
        <w:rPr>
          <w:i/>
          <w:iCs/>
        </w:rPr>
      </w:pPr>
      <w:r w:rsidRPr="00190CA3">
        <w:t>Table</w:t>
      </w:r>
      <w:r w:rsidR="00F55D86">
        <w:t xml:space="preserve"> </w:t>
      </w:r>
      <w:r w:rsidR="00F55D86">
        <w:rPr>
          <w:i/>
          <w:iCs/>
        </w:rPr>
        <w:t>4.</w:t>
      </w:r>
      <w:r w:rsidRPr="00190CA3">
        <w:t xml:space="preserve"> Description of variables i</w:t>
      </w:r>
      <w:r>
        <w:t>n</w:t>
      </w:r>
      <w:r w:rsidRPr="00190CA3">
        <w:t xml:space="preserve"> </w:t>
      </w:r>
      <w:r w:rsidR="00F55D86">
        <w:rPr>
          <w:rFonts w:cstheme="minorHAnsi"/>
        </w:rPr>
        <w:t>CNdata.csv</w:t>
      </w:r>
      <w:r w:rsidR="00F55D86">
        <w:rPr>
          <w:rFonts w:cstheme="minorHAnsi"/>
        </w:rPr>
        <w:t>.</w:t>
      </w:r>
    </w:p>
    <w:tbl>
      <w:tblPr>
        <w:tblStyle w:val="GridTable1Light"/>
        <w:tblW w:w="9351" w:type="dxa"/>
        <w:tblLayout w:type="fixed"/>
        <w:tblLook w:val="06A0" w:firstRow="1" w:lastRow="0" w:firstColumn="1" w:lastColumn="0" w:noHBand="1" w:noVBand="1"/>
      </w:tblPr>
      <w:tblGrid>
        <w:gridCol w:w="2519"/>
        <w:gridCol w:w="5273"/>
        <w:gridCol w:w="1559"/>
      </w:tblGrid>
      <w:tr w:rsidR="005F6D76" w:rsidRPr="00190CA3" w14:paraId="7FB88CEB" w14:textId="77777777" w:rsidTr="00FC2F35">
        <w:trPr>
          <w:cnfStyle w:val="100000000000" w:firstRow="1" w:lastRow="0" w:firstColumn="0" w:lastColumn="0" w:oddVBand="0" w:evenVBand="0" w:oddHBand="0" w:evenHBand="0" w:firstRowFirstColumn="0" w:firstRowLastColumn="0" w:lastRowFirstColumn="0" w:lastRowLastColumn="0"/>
          <w:cantSplit/>
          <w:trHeight w:val="257"/>
          <w:tblHeader/>
        </w:trPr>
        <w:tc>
          <w:tcPr>
            <w:cnfStyle w:val="001000000000" w:firstRow="0" w:lastRow="0" w:firstColumn="1" w:lastColumn="0" w:oddVBand="0" w:evenVBand="0" w:oddHBand="0" w:evenHBand="0" w:firstRowFirstColumn="0" w:firstRowLastColumn="0" w:lastRowFirstColumn="0" w:lastRowLastColumn="0"/>
            <w:tcW w:w="2519" w:type="dxa"/>
            <w:vAlign w:val="bottom"/>
          </w:tcPr>
          <w:p w14:paraId="52B07F6D" w14:textId="77777777" w:rsidR="005F6D76" w:rsidRPr="00190CA3" w:rsidRDefault="005F6D76" w:rsidP="00FC2F35">
            <w:pPr>
              <w:spacing w:before="120" w:after="120" w:line="240" w:lineRule="auto"/>
            </w:pPr>
            <w:r w:rsidRPr="00190CA3">
              <w:t>Variable/Column header</w:t>
            </w:r>
          </w:p>
        </w:tc>
        <w:tc>
          <w:tcPr>
            <w:tcW w:w="5273" w:type="dxa"/>
            <w:vAlign w:val="bottom"/>
          </w:tcPr>
          <w:p w14:paraId="5815525C" w14:textId="77777777" w:rsidR="005F6D76" w:rsidRPr="00190CA3" w:rsidRDefault="005F6D76" w:rsidP="00FC2F35">
            <w:pPr>
              <w:spacing w:before="120" w:after="120" w:line="240" w:lineRule="auto"/>
              <w:cnfStyle w:val="100000000000" w:firstRow="1" w:lastRow="0" w:firstColumn="0" w:lastColumn="0" w:oddVBand="0" w:evenVBand="0" w:oddHBand="0" w:evenHBand="0" w:firstRowFirstColumn="0" w:firstRowLastColumn="0" w:lastRowFirstColumn="0" w:lastRowLastColumn="0"/>
            </w:pPr>
            <w:r w:rsidRPr="00190CA3">
              <w:t>Description</w:t>
            </w:r>
          </w:p>
        </w:tc>
        <w:tc>
          <w:tcPr>
            <w:tcW w:w="1559" w:type="dxa"/>
            <w:vAlign w:val="bottom"/>
          </w:tcPr>
          <w:p w14:paraId="4505847D" w14:textId="77777777" w:rsidR="005F6D76" w:rsidRPr="00190CA3" w:rsidRDefault="005F6D76" w:rsidP="00FC2F35">
            <w:pPr>
              <w:spacing w:before="120" w:after="120" w:line="240" w:lineRule="auto"/>
              <w:cnfStyle w:val="100000000000" w:firstRow="1" w:lastRow="0" w:firstColumn="0" w:lastColumn="0" w:oddVBand="0" w:evenVBand="0" w:oddHBand="0" w:evenHBand="0" w:firstRowFirstColumn="0" w:firstRowLastColumn="0" w:lastRowFirstColumn="0" w:lastRowLastColumn="0"/>
            </w:pPr>
            <w:r w:rsidRPr="00190CA3">
              <w:t>Units</w:t>
            </w:r>
          </w:p>
        </w:tc>
      </w:tr>
      <w:tr w:rsidR="005F6D76" w:rsidRPr="00190CA3" w14:paraId="2044BEEC" w14:textId="77777777" w:rsidTr="00FC2F35">
        <w:trPr>
          <w:cantSplit/>
          <w:trHeight w:val="304"/>
        </w:trPr>
        <w:tc>
          <w:tcPr>
            <w:cnfStyle w:val="001000000000" w:firstRow="0" w:lastRow="0" w:firstColumn="1" w:lastColumn="0" w:oddVBand="0" w:evenVBand="0" w:oddHBand="0" w:evenHBand="0" w:firstRowFirstColumn="0" w:firstRowLastColumn="0" w:lastRowFirstColumn="0" w:lastRowLastColumn="0"/>
            <w:tcW w:w="2519" w:type="dxa"/>
          </w:tcPr>
          <w:p w14:paraId="66030795" w14:textId="7481AB67" w:rsidR="005F6D76" w:rsidRPr="005F6D76" w:rsidRDefault="00F55D86" w:rsidP="00FC2F35">
            <w:pPr>
              <w:spacing w:before="80" w:after="80" w:line="264" w:lineRule="auto"/>
              <w:rPr>
                <w:b w:val="0"/>
                <w:bCs w:val="0"/>
              </w:rPr>
            </w:pPr>
            <w:r>
              <w:rPr>
                <w:b w:val="0"/>
                <w:bCs w:val="0"/>
              </w:rPr>
              <w:t>Sample</w:t>
            </w:r>
          </w:p>
        </w:tc>
        <w:tc>
          <w:tcPr>
            <w:tcW w:w="5273" w:type="dxa"/>
          </w:tcPr>
          <w:p w14:paraId="1D46D4D8" w14:textId="50A1DC8C" w:rsidR="005F6D76" w:rsidRPr="005F6D76" w:rsidRDefault="001472A1" w:rsidP="00FC2F35">
            <w:pPr>
              <w:spacing w:before="80" w:after="80" w:line="264" w:lineRule="auto"/>
              <w:cnfStyle w:val="000000000000" w:firstRow="0" w:lastRow="0" w:firstColumn="0" w:lastColumn="0" w:oddVBand="0" w:evenVBand="0" w:oddHBand="0" w:evenHBand="0" w:firstRowFirstColumn="0" w:firstRowLastColumn="0" w:lastRowFirstColumn="0" w:lastRowLastColumn="0"/>
            </w:pPr>
            <w:r>
              <w:t>Treatment name</w:t>
            </w:r>
          </w:p>
        </w:tc>
        <w:tc>
          <w:tcPr>
            <w:tcW w:w="1559" w:type="dxa"/>
          </w:tcPr>
          <w:p w14:paraId="416023A8" w14:textId="6FCA3BD2" w:rsidR="005F6D76" w:rsidRPr="005F6D76" w:rsidRDefault="001472A1" w:rsidP="00FC2F35">
            <w:pPr>
              <w:spacing w:before="80" w:after="80" w:line="264" w:lineRule="auto"/>
              <w:cnfStyle w:val="000000000000" w:firstRow="0" w:lastRow="0" w:firstColumn="0" w:lastColumn="0" w:oddVBand="0" w:evenVBand="0" w:oddHBand="0" w:evenHBand="0" w:firstRowFirstColumn="0" w:firstRowLastColumn="0" w:lastRowFirstColumn="0" w:lastRowLastColumn="0"/>
            </w:pPr>
            <w:r>
              <w:t>n/a</w:t>
            </w:r>
          </w:p>
        </w:tc>
      </w:tr>
      <w:tr w:rsidR="00F55D86" w:rsidRPr="00190CA3" w14:paraId="43EF7A6F" w14:textId="77777777" w:rsidTr="00FC2F35">
        <w:trPr>
          <w:cantSplit/>
          <w:trHeight w:val="304"/>
        </w:trPr>
        <w:tc>
          <w:tcPr>
            <w:cnfStyle w:val="001000000000" w:firstRow="0" w:lastRow="0" w:firstColumn="1" w:lastColumn="0" w:oddVBand="0" w:evenVBand="0" w:oddHBand="0" w:evenHBand="0" w:firstRowFirstColumn="0" w:firstRowLastColumn="0" w:lastRowFirstColumn="0" w:lastRowLastColumn="0"/>
            <w:tcW w:w="2519" w:type="dxa"/>
          </w:tcPr>
          <w:p w14:paraId="4A0B300B" w14:textId="3253539E" w:rsidR="00F55D86" w:rsidRPr="001472A1" w:rsidRDefault="001472A1" w:rsidP="00FC2F35">
            <w:pPr>
              <w:spacing w:before="80" w:after="80" w:line="264" w:lineRule="auto"/>
              <w:rPr>
                <w:b w:val="0"/>
                <w:bCs w:val="0"/>
              </w:rPr>
            </w:pPr>
            <w:proofErr w:type="spellStart"/>
            <w:r w:rsidRPr="001472A1">
              <w:rPr>
                <w:b w:val="0"/>
                <w:bCs w:val="0"/>
              </w:rPr>
              <w:t>soilC</w:t>
            </w:r>
            <w:proofErr w:type="spellEnd"/>
          </w:p>
        </w:tc>
        <w:tc>
          <w:tcPr>
            <w:tcW w:w="5273" w:type="dxa"/>
          </w:tcPr>
          <w:p w14:paraId="2A3EFD2D" w14:textId="51FA6B82" w:rsidR="00F55D86" w:rsidRPr="001472A1" w:rsidRDefault="00905FB5" w:rsidP="00FC2F35">
            <w:pPr>
              <w:spacing w:before="80" w:after="80" w:line="264" w:lineRule="auto"/>
              <w:cnfStyle w:val="000000000000" w:firstRow="0" w:lastRow="0" w:firstColumn="0" w:lastColumn="0" w:oddVBand="0" w:evenVBand="0" w:oddHBand="0" w:evenHBand="0" w:firstRowFirstColumn="0" w:firstRowLastColumn="0" w:lastRowFirstColumn="0" w:lastRowLastColumn="0"/>
            </w:pPr>
            <w:r>
              <w:t>Total soil carbon</w:t>
            </w:r>
          </w:p>
        </w:tc>
        <w:tc>
          <w:tcPr>
            <w:tcW w:w="1559" w:type="dxa"/>
          </w:tcPr>
          <w:p w14:paraId="4D835F65" w14:textId="630675AE" w:rsidR="00F55D86" w:rsidRPr="001472A1" w:rsidRDefault="00905FB5" w:rsidP="00FC2F35">
            <w:pPr>
              <w:spacing w:before="80" w:after="80" w:line="264" w:lineRule="auto"/>
              <w:cnfStyle w:val="000000000000" w:firstRow="0" w:lastRow="0" w:firstColumn="0" w:lastColumn="0" w:oddVBand="0" w:evenVBand="0" w:oddHBand="0" w:evenHBand="0" w:firstRowFirstColumn="0" w:firstRowLastColumn="0" w:lastRowFirstColumn="0" w:lastRowLastColumn="0"/>
            </w:pPr>
            <w:r>
              <w:t>%</w:t>
            </w:r>
          </w:p>
        </w:tc>
      </w:tr>
      <w:tr w:rsidR="00905FB5" w:rsidRPr="00190CA3" w14:paraId="2F37A93A" w14:textId="77777777" w:rsidTr="00FC2F35">
        <w:trPr>
          <w:cantSplit/>
          <w:trHeight w:val="304"/>
        </w:trPr>
        <w:tc>
          <w:tcPr>
            <w:cnfStyle w:val="001000000000" w:firstRow="0" w:lastRow="0" w:firstColumn="1" w:lastColumn="0" w:oddVBand="0" w:evenVBand="0" w:oddHBand="0" w:evenHBand="0" w:firstRowFirstColumn="0" w:firstRowLastColumn="0" w:lastRowFirstColumn="0" w:lastRowLastColumn="0"/>
            <w:tcW w:w="2519" w:type="dxa"/>
          </w:tcPr>
          <w:p w14:paraId="2571EFA4" w14:textId="75F4386C" w:rsidR="00905FB5" w:rsidRPr="001472A1" w:rsidRDefault="00905FB5" w:rsidP="00905FB5">
            <w:pPr>
              <w:spacing w:before="80" w:after="80" w:line="264" w:lineRule="auto"/>
              <w:rPr>
                <w:b w:val="0"/>
                <w:bCs w:val="0"/>
              </w:rPr>
            </w:pPr>
            <w:proofErr w:type="spellStart"/>
            <w:r w:rsidRPr="001472A1">
              <w:rPr>
                <w:b w:val="0"/>
                <w:bCs w:val="0"/>
              </w:rPr>
              <w:t>soilN</w:t>
            </w:r>
            <w:proofErr w:type="spellEnd"/>
          </w:p>
        </w:tc>
        <w:tc>
          <w:tcPr>
            <w:tcW w:w="5273" w:type="dxa"/>
          </w:tcPr>
          <w:p w14:paraId="1F033747" w14:textId="62BC61EE" w:rsidR="00905FB5" w:rsidRPr="001472A1" w:rsidRDefault="00905FB5" w:rsidP="00905FB5">
            <w:pPr>
              <w:spacing w:before="80" w:after="80" w:line="264" w:lineRule="auto"/>
              <w:cnfStyle w:val="000000000000" w:firstRow="0" w:lastRow="0" w:firstColumn="0" w:lastColumn="0" w:oddVBand="0" w:evenVBand="0" w:oddHBand="0" w:evenHBand="0" w:firstRowFirstColumn="0" w:firstRowLastColumn="0" w:lastRowFirstColumn="0" w:lastRowLastColumn="0"/>
            </w:pPr>
            <w:r>
              <w:t>Total soil nitrogen</w:t>
            </w:r>
          </w:p>
        </w:tc>
        <w:tc>
          <w:tcPr>
            <w:tcW w:w="1559" w:type="dxa"/>
          </w:tcPr>
          <w:p w14:paraId="596C6A52" w14:textId="094AF52F" w:rsidR="00905FB5" w:rsidRPr="001472A1" w:rsidRDefault="00905FB5" w:rsidP="00905FB5">
            <w:pPr>
              <w:spacing w:before="80" w:after="80" w:line="264" w:lineRule="auto"/>
              <w:cnfStyle w:val="000000000000" w:firstRow="0" w:lastRow="0" w:firstColumn="0" w:lastColumn="0" w:oddVBand="0" w:evenVBand="0" w:oddHBand="0" w:evenHBand="0" w:firstRowFirstColumn="0" w:firstRowLastColumn="0" w:lastRowFirstColumn="0" w:lastRowLastColumn="0"/>
            </w:pPr>
            <w:r w:rsidRPr="00021B0A">
              <w:t>%</w:t>
            </w:r>
          </w:p>
        </w:tc>
      </w:tr>
      <w:tr w:rsidR="00905FB5" w:rsidRPr="00190CA3" w14:paraId="12139EBE" w14:textId="77777777" w:rsidTr="00FC2F35">
        <w:trPr>
          <w:cantSplit/>
          <w:trHeight w:val="304"/>
        </w:trPr>
        <w:tc>
          <w:tcPr>
            <w:cnfStyle w:val="001000000000" w:firstRow="0" w:lastRow="0" w:firstColumn="1" w:lastColumn="0" w:oddVBand="0" w:evenVBand="0" w:oddHBand="0" w:evenHBand="0" w:firstRowFirstColumn="0" w:firstRowLastColumn="0" w:lastRowFirstColumn="0" w:lastRowLastColumn="0"/>
            <w:tcW w:w="2519" w:type="dxa"/>
          </w:tcPr>
          <w:p w14:paraId="6B2EAFD9" w14:textId="24B45007" w:rsidR="00905FB5" w:rsidRPr="001472A1" w:rsidRDefault="00905FB5" w:rsidP="00905FB5">
            <w:pPr>
              <w:spacing w:before="80" w:after="80" w:line="264" w:lineRule="auto"/>
              <w:rPr>
                <w:b w:val="0"/>
                <w:bCs w:val="0"/>
              </w:rPr>
            </w:pPr>
            <w:proofErr w:type="spellStart"/>
            <w:r w:rsidRPr="001472A1">
              <w:rPr>
                <w:b w:val="0"/>
                <w:bCs w:val="0"/>
              </w:rPr>
              <w:t>shootC</w:t>
            </w:r>
            <w:proofErr w:type="spellEnd"/>
          </w:p>
        </w:tc>
        <w:tc>
          <w:tcPr>
            <w:tcW w:w="5273" w:type="dxa"/>
          </w:tcPr>
          <w:p w14:paraId="791D1290" w14:textId="31CA830A" w:rsidR="00905FB5" w:rsidRPr="001472A1" w:rsidRDefault="00905FB5" w:rsidP="00905FB5">
            <w:pPr>
              <w:spacing w:before="80" w:after="80" w:line="264" w:lineRule="auto"/>
              <w:cnfStyle w:val="000000000000" w:firstRow="0" w:lastRow="0" w:firstColumn="0" w:lastColumn="0" w:oddVBand="0" w:evenVBand="0" w:oddHBand="0" w:evenHBand="0" w:firstRowFirstColumn="0" w:firstRowLastColumn="0" w:lastRowFirstColumn="0" w:lastRowLastColumn="0"/>
            </w:pPr>
            <w:r>
              <w:t>Total shoot carbon</w:t>
            </w:r>
          </w:p>
        </w:tc>
        <w:tc>
          <w:tcPr>
            <w:tcW w:w="1559" w:type="dxa"/>
          </w:tcPr>
          <w:p w14:paraId="6B5E0C88" w14:textId="1BACC10D" w:rsidR="00905FB5" w:rsidRPr="001472A1" w:rsidRDefault="00905FB5" w:rsidP="00905FB5">
            <w:pPr>
              <w:spacing w:before="80" w:after="80" w:line="264" w:lineRule="auto"/>
              <w:cnfStyle w:val="000000000000" w:firstRow="0" w:lastRow="0" w:firstColumn="0" w:lastColumn="0" w:oddVBand="0" w:evenVBand="0" w:oddHBand="0" w:evenHBand="0" w:firstRowFirstColumn="0" w:firstRowLastColumn="0" w:lastRowFirstColumn="0" w:lastRowLastColumn="0"/>
            </w:pPr>
            <w:r w:rsidRPr="00021B0A">
              <w:t>%</w:t>
            </w:r>
          </w:p>
        </w:tc>
      </w:tr>
      <w:tr w:rsidR="00905FB5" w:rsidRPr="00190CA3" w14:paraId="64EC5309" w14:textId="77777777" w:rsidTr="00FC2F35">
        <w:trPr>
          <w:cantSplit/>
          <w:trHeight w:val="304"/>
        </w:trPr>
        <w:tc>
          <w:tcPr>
            <w:cnfStyle w:val="001000000000" w:firstRow="0" w:lastRow="0" w:firstColumn="1" w:lastColumn="0" w:oddVBand="0" w:evenVBand="0" w:oddHBand="0" w:evenHBand="0" w:firstRowFirstColumn="0" w:firstRowLastColumn="0" w:lastRowFirstColumn="0" w:lastRowLastColumn="0"/>
            <w:tcW w:w="2519" w:type="dxa"/>
          </w:tcPr>
          <w:p w14:paraId="4DAD933C" w14:textId="04936357" w:rsidR="00905FB5" w:rsidRPr="001472A1" w:rsidRDefault="00905FB5" w:rsidP="00905FB5">
            <w:pPr>
              <w:spacing w:before="80" w:after="80" w:line="264" w:lineRule="auto"/>
              <w:rPr>
                <w:b w:val="0"/>
                <w:bCs w:val="0"/>
              </w:rPr>
            </w:pPr>
            <w:proofErr w:type="spellStart"/>
            <w:r w:rsidRPr="001472A1">
              <w:rPr>
                <w:b w:val="0"/>
                <w:bCs w:val="0"/>
              </w:rPr>
              <w:t>shootN</w:t>
            </w:r>
            <w:proofErr w:type="spellEnd"/>
          </w:p>
        </w:tc>
        <w:tc>
          <w:tcPr>
            <w:tcW w:w="5273" w:type="dxa"/>
          </w:tcPr>
          <w:p w14:paraId="16F63858" w14:textId="1E591096" w:rsidR="00905FB5" w:rsidRPr="001472A1" w:rsidRDefault="00905FB5" w:rsidP="00905FB5">
            <w:pPr>
              <w:spacing w:before="80" w:after="80" w:line="264" w:lineRule="auto"/>
              <w:cnfStyle w:val="000000000000" w:firstRow="0" w:lastRow="0" w:firstColumn="0" w:lastColumn="0" w:oddVBand="0" w:evenVBand="0" w:oddHBand="0" w:evenHBand="0" w:firstRowFirstColumn="0" w:firstRowLastColumn="0" w:lastRowFirstColumn="0" w:lastRowLastColumn="0"/>
            </w:pPr>
            <w:r>
              <w:t>Total shoot nitrogen</w:t>
            </w:r>
          </w:p>
        </w:tc>
        <w:tc>
          <w:tcPr>
            <w:tcW w:w="1559" w:type="dxa"/>
          </w:tcPr>
          <w:p w14:paraId="7EDC4FBF" w14:textId="4D76D34F" w:rsidR="00905FB5" w:rsidRPr="001472A1" w:rsidRDefault="00905FB5" w:rsidP="00905FB5">
            <w:pPr>
              <w:spacing w:before="80" w:after="80" w:line="264" w:lineRule="auto"/>
              <w:cnfStyle w:val="000000000000" w:firstRow="0" w:lastRow="0" w:firstColumn="0" w:lastColumn="0" w:oddVBand="0" w:evenVBand="0" w:oddHBand="0" w:evenHBand="0" w:firstRowFirstColumn="0" w:firstRowLastColumn="0" w:lastRowFirstColumn="0" w:lastRowLastColumn="0"/>
            </w:pPr>
            <w:r w:rsidRPr="00021B0A">
              <w:t>%</w:t>
            </w:r>
          </w:p>
        </w:tc>
      </w:tr>
      <w:tr w:rsidR="00905FB5" w:rsidRPr="00190CA3" w14:paraId="46C25A7C" w14:textId="77777777" w:rsidTr="00FC2F35">
        <w:trPr>
          <w:cantSplit/>
          <w:trHeight w:val="304"/>
        </w:trPr>
        <w:tc>
          <w:tcPr>
            <w:cnfStyle w:val="001000000000" w:firstRow="0" w:lastRow="0" w:firstColumn="1" w:lastColumn="0" w:oddVBand="0" w:evenVBand="0" w:oddHBand="0" w:evenHBand="0" w:firstRowFirstColumn="0" w:firstRowLastColumn="0" w:lastRowFirstColumn="0" w:lastRowLastColumn="0"/>
            <w:tcW w:w="2519" w:type="dxa"/>
          </w:tcPr>
          <w:p w14:paraId="0BEFD965" w14:textId="4F8CA2B1" w:rsidR="00905FB5" w:rsidRPr="001472A1" w:rsidRDefault="00905FB5" w:rsidP="00905FB5">
            <w:pPr>
              <w:spacing w:before="80" w:after="80" w:line="264" w:lineRule="auto"/>
              <w:rPr>
                <w:b w:val="0"/>
                <w:bCs w:val="0"/>
              </w:rPr>
            </w:pPr>
            <w:proofErr w:type="spellStart"/>
            <w:r w:rsidRPr="001472A1">
              <w:rPr>
                <w:b w:val="0"/>
                <w:bCs w:val="0"/>
              </w:rPr>
              <w:t>bulbC</w:t>
            </w:r>
            <w:proofErr w:type="spellEnd"/>
          </w:p>
        </w:tc>
        <w:tc>
          <w:tcPr>
            <w:tcW w:w="5273" w:type="dxa"/>
          </w:tcPr>
          <w:p w14:paraId="0B73B79C" w14:textId="55CFE781" w:rsidR="00905FB5" w:rsidRPr="001472A1" w:rsidRDefault="00905FB5" w:rsidP="00905FB5">
            <w:pPr>
              <w:spacing w:before="80" w:after="80" w:line="264" w:lineRule="auto"/>
              <w:cnfStyle w:val="000000000000" w:firstRow="0" w:lastRow="0" w:firstColumn="0" w:lastColumn="0" w:oddVBand="0" w:evenVBand="0" w:oddHBand="0" w:evenHBand="0" w:firstRowFirstColumn="0" w:firstRowLastColumn="0" w:lastRowFirstColumn="0" w:lastRowLastColumn="0"/>
            </w:pPr>
            <w:r>
              <w:t>Total bulb carbon</w:t>
            </w:r>
          </w:p>
        </w:tc>
        <w:tc>
          <w:tcPr>
            <w:tcW w:w="1559" w:type="dxa"/>
          </w:tcPr>
          <w:p w14:paraId="71578CD2" w14:textId="62955164" w:rsidR="00905FB5" w:rsidRPr="001472A1" w:rsidRDefault="00905FB5" w:rsidP="00905FB5">
            <w:pPr>
              <w:spacing w:before="80" w:after="80" w:line="264" w:lineRule="auto"/>
              <w:cnfStyle w:val="000000000000" w:firstRow="0" w:lastRow="0" w:firstColumn="0" w:lastColumn="0" w:oddVBand="0" w:evenVBand="0" w:oddHBand="0" w:evenHBand="0" w:firstRowFirstColumn="0" w:firstRowLastColumn="0" w:lastRowFirstColumn="0" w:lastRowLastColumn="0"/>
            </w:pPr>
            <w:r w:rsidRPr="00021B0A">
              <w:t>%</w:t>
            </w:r>
          </w:p>
        </w:tc>
      </w:tr>
      <w:tr w:rsidR="00905FB5" w:rsidRPr="00190CA3" w14:paraId="7CEEC7BE" w14:textId="77777777" w:rsidTr="00FC2F35">
        <w:trPr>
          <w:cantSplit/>
          <w:trHeight w:val="304"/>
        </w:trPr>
        <w:tc>
          <w:tcPr>
            <w:cnfStyle w:val="001000000000" w:firstRow="0" w:lastRow="0" w:firstColumn="1" w:lastColumn="0" w:oddVBand="0" w:evenVBand="0" w:oddHBand="0" w:evenHBand="0" w:firstRowFirstColumn="0" w:firstRowLastColumn="0" w:lastRowFirstColumn="0" w:lastRowLastColumn="0"/>
            <w:tcW w:w="2519" w:type="dxa"/>
          </w:tcPr>
          <w:p w14:paraId="4949994A" w14:textId="7EC1FE45" w:rsidR="00905FB5" w:rsidRPr="001472A1" w:rsidRDefault="00905FB5" w:rsidP="00905FB5">
            <w:pPr>
              <w:spacing w:before="80" w:after="80" w:line="264" w:lineRule="auto"/>
              <w:rPr>
                <w:b w:val="0"/>
                <w:bCs w:val="0"/>
              </w:rPr>
            </w:pPr>
            <w:proofErr w:type="spellStart"/>
            <w:r w:rsidRPr="001472A1">
              <w:rPr>
                <w:b w:val="0"/>
                <w:bCs w:val="0"/>
              </w:rPr>
              <w:t>bulbN</w:t>
            </w:r>
            <w:proofErr w:type="spellEnd"/>
          </w:p>
        </w:tc>
        <w:tc>
          <w:tcPr>
            <w:tcW w:w="5273" w:type="dxa"/>
          </w:tcPr>
          <w:p w14:paraId="278A758A" w14:textId="3DA3B9AB" w:rsidR="00905FB5" w:rsidRPr="001472A1" w:rsidRDefault="00905FB5" w:rsidP="00905FB5">
            <w:pPr>
              <w:spacing w:before="80" w:after="80" w:line="264" w:lineRule="auto"/>
              <w:cnfStyle w:val="000000000000" w:firstRow="0" w:lastRow="0" w:firstColumn="0" w:lastColumn="0" w:oddVBand="0" w:evenVBand="0" w:oddHBand="0" w:evenHBand="0" w:firstRowFirstColumn="0" w:firstRowLastColumn="0" w:lastRowFirstColumn="0" w:lastRowLastColumn="0"/>
            </w:pPr>
            <w:r>
              <w:t>Total bulb nitrogen</w:t>
            </w:r>
          </w:p>
        </w:tc>
        <w:tc>
          <w:tcPr>
            <w:tcW w:w="1559" w:type="dxa"/>
          </w:tcPr>
          <w:p w14:paraId="05CBF7D1" w14:textId="1560656A" w:rsidR="00905FB5" w:rsidRPr="001472A1" w:rsidRDefault="00905FB5" w:rsidP="00905FB5">
            <w:pPr>
              <w:spacing w:before="80" w:after="80" w:line="264" w:lineRule="auto"/>
              <w:cnfStyle w:val="000000000000" w:firstRow="0" w:lastRow="0" w:firstColumn="0" w:lastColumn="0" w:oddVBand="0" w:evenVBand="0" w:oddHBand="0" w:evenHBand="0" w:firstRowFirstColumn="0" w:firstRowLastColumn="0" w:lastRowFirstColumn="0" w:lastRowLastColumn="0"/>
            </w:pPr>
            <w:r w:rsidRPr="00021B0A">
              <w:t>%</w:t>
            </w:r>
          </w:p>
        </w:tc>
      </w:tr>
      <w:tr w:rsidR="00905FB5" w:rsidRPr="00190CA3" w14:paraId="1103D213" w14:textId="77777777" w:rsidTr="00FC2F35">
        <w:trPr>
          <w:cantSplit/>
          <w:trHeight w:val="341"/>
        </w:trPr>
        <w:tc>
          <w:tcPr>
            <w:cnfStyle w:val="001000000000" w:firstRow="0" w:lastRow="0" w:firstColumn="1" w:lastColumn="0" w:oddVBand="0" w:evenVBand="0" w:oddHBand="0" w:evenHBand="0" w:firstRowFirstColumn="0" w:firstRowLastColumn="0" w:lastRowFirstColumn="0" w:lastRowLastColumn="0"/>
            <w:tcW w:w="2519" w:type="dxa"/>
          </w:tcPr>
          <w:p w14:paraId="085D23E0" w14:textId="1D957EA5" w:rsidR="00905FB5" w:rsidRPr="001472A1" w:rsidRDefault="00905FB5" w:rsidP="00905FB5">
            <w:pPr>
              <w:spacing w:before="80" w:after="80" w:line="264" w:lineRule="auto"/>
              <w:rPr>
                <w:b w:val="0"/>
                <w:bCs w:val="0"/>
              </w:rPr>
            </w:pPr>
            <w:proofErr w:type="spellStart"/>
            <w:r w:rsidRPr="001472A1">
              <w:rPr>
                <w:b w:val="0"/>
                <w:bCs w:val="0"/>
              </w:rPr>
              <w:t>rootC</w:t>
            </w:r>
            <w:proofErr w:type="spellEnd"/>
          </w:p>
        </w:tc>
        <w:tc>
          <w:tcPr>
            <w:tcW w:w="5273" w:type="dxa"/>
          </w:tcPr>
          <w:p w14:paraId="78360E6E" w14:textId="0EA2F73B" w:rsidR="00905FB5" w:rsidRPr="001472A1" w:rsidRDefault="00905FB5" w:rsidP="00905FB5">
            <w:pPr>
              <w:spacing w:before="80" w:after="80" w:line="264" w:lineRule="auto"/>
              <w:cnfStyle w:val="000000000000" w:firstRow="0" w:lastRow="0" w:firstColumn="0" w:lastColumn="0" w:oddVBand="0" w:evenVBand="0" w:oddHBand="0" w:evenHBand="0" w:firstRowFirstColumn="0" w:firstRowLastColumn="0" w:lastRowFirstColumn="0" w:lastRowLastColumn="0"/>
            </w:pPr>
            <w:r>
              <w:t>Total root carbon</w:t>
            </w:r>
          </w:p>
        </w:tc>
        <w:tc>
          <w:tcPr>
            <w:tcW w:w="1559" w:type="dxa"/>
          </w:tcPr>
          <w:p w14:paraId="4CD48BCB" w14:textId="2E1F3F31" w:rsidR="00905FB5" w:rsidRPr="001472A1" w:rsidRDefault="00905FB5" w:rsidP="00905FB5">
            <w:pPr>
              <w:spacing w:before="80" w:after="80" w:line="264" w:lineRule="auto"/>
              <w:cnfStyle w:val="000000000000" w:firstRow="0" w:lastRow="0" w:firstColumn="0" w:lastColumn="0" w:oddVBand="0" w:evenVBand="0" w:oddHBand="0" w:evenHBand="0" w:firstRowFirstColumn="0" w:firstRowLastColumn="0" w:lastRowFirstColumn="0" w:lastRowLastColumn="0"/>
            </w:pPr>
            <w:r w:rsidRPr="00021B0A">
              <w:t>%</w:t>
            </w:r>
          </w:p>
        </w:tc>
      </w:tr>
      <w:tr w:rsidR="00905FB5" w:rsidRPr="00190CA3" w14:paraId="1F579595" w14:textId="77777777" w:rsidTr="00FC2F35">
        <w:trPr>
          <w:cantSplit/>
          <w:trHeight w:val="257"/>
        </w:trPr>
        <w:tc>
          <w:tcPr>
            <w:cnfStyle w:val="001000000000" w:firstRow="0" w:lastRow="0" w:firstColumn="1" w:lastColumn="0" w:oddVBand="0" w:evenVBand="0" w:oddHBand="0" w:evenHBand="0" w:firstRowFirstColumn="0" w:firstRowLastColumn="0" w:lastRowFirstColumn="0" w:lastRowLastColumn="0"/>
            <w:tcW w:w="2519" w:type="dxa"/>
          </w:tcPr>
          <w:p w14:paraId="5A9EE8E2" w14:textId="5ED3901F" w:rsidR="00905FB5" w:rsidRPr="001472A1" w:rsidRDefault="00905FB5" w:rsidP="00905FB5">
            <w:pPr>
              <w:spacing w:before="80" w:after="80" w:line="264" w:lineRule="auto"/>
              <w:rPr>
                <w:b w:val="0"/>
                <w:bCs w:val="0"/>
              </w:rPr>
            </w:pPr>
            <w:proofErr w:type="spellStart"/>
            <w:r w:rsidRPr="001472A1">
              <w:rPr>
                <w:b w:val="0"/>
                <w:bCs w:val="0"/>
              </w:rPr>
              <w:t>rootN</w:t>
            </w:r>
            <w:proofErr w:type="spellEnd"/>
          </w:p>
        </w:tc>
        <w:tc>
          <w:tcPr>
            <w:tcW w:w="5273" w:type="dxa"/>
          </w:tcPr>
          <w:p w14:paraId="1D5918F8" w14:textId="0E616D8E" w:rsidR="00905FB5" w:rsidRPr="001472A1" w:rsidRDefault="00905FB5" w:rsidP="00905FB5">
            <w:pPr>
              <w:spacing w:before="80" w:after="80" w:line="264" w:lineRule="auto"/>
              <w:cnfStyle w:val="000000000000" w:firstRow="0" w:lastRow="0" w:firstColumn="0" w:lastColumn="0" w:oddVBand="0" w:evenVBand="0" w:oddHBand="0" w:evenHBand="0" w:firstRowFirstColumn="0" w:firstRowLastColumn="0" w:lastRowFirstColumn="0" w:lastRowLastColumn="0"/>
            </w:pPr>
            <w:r>
              <w:t>Total root nitrogen</w:t>
            </w:r>
          </w:p>
        </w:tc>
        <w:tc>
          <w:tcPr>
            <w:tcW w:w="1559" w:type="dxa"/>
          </w:tcPr>
          <w:p w14:paraId="7E1FA706" w14:textId="7FC810AA" w:rsidR="00905FB5" w:rsidRPr="001472A1" w:rsidRDefault="00905FB5" w:rsidP="00905FB5">
            <w:pPr>
              <w:spacing w:before="80" w:after="80" w:line="264" w:lineRule="auto"/>
              <w:cnfStyle w:val="000000000000" w:firstRow="0" w:lastRow="0" w:firstColumn="0" w:lastColumn="0" w:oddVBand="0" w:evenVBand="0" w:oddHBand="0" w:evenHBand="0" w:firstRowFirstColumn="0" w:firstRowLastColumn="0" w:lastRowFirstColumn="0" w:lastRowLastColumn="0"/>
            </w:pPr>
            <w:r w:rsidRPr="00021B0A">
              <w:t>%</w:t>
            </w:r>
          </w:p>
        </w:tc>
      </w:tr>
    </w:tbl>
    <w:p w14:paraId="7E12271A" w14:textId="5EB7FEB2" w:rsidR="005F6D76" w:rsidRPr="00190CA3" w:rsidRDefault="005F6D76" w:rsidP="005F6D76">
      <w:pPr>
        <w:pStyle w:val="Captionabove"/>
        <w:rPr>
          <w:i/>
          <w:iCs/>
        </w:rPr>
      </w:pPr>
      <w:r w:rsidRPr="00190CA3">
        <w:t xml:space="preserve">Table </w:t>
      </w:r>
      <w:r w:rsidR="00F17D6E">
        <w:rPr>
          <w:i/>
          <w:iCs/>
        </w:rPr>
        <w:t>5.</w:t>
      </w:r>
      <w:r w:rsidRPr="00190CA3">
        <w:t xml:space="preserve"> Description of variables i</w:t>
      </w:r>
      <w:r>
        <w:t>n</w:t>
      </w:r>
      <w:r w:rsidRPr="00190CA3">
        <w:t xml:space="preserve"> </w:t>
      </w:r>
      <w:r w:rsidR="00F17D6E">
        <w:rPr>
          <w:rFonts w:cstheme="minorHAnsi"/>
        </w:rPr>
        <w:t>FTIRspectra.csv</w:t>
      </w:r>
      <w:r w:rsidR="00F17D6E">
        <w:rPr>
          <w:rFonts w:cstheme="minorHAnsi"/>
        </w:rPr>
        <w:t>.</w:t>
      </w:r>
    </w:p>
    <w:tbl>
      <w:tblPr>
        <w:tblStyle w:val="GridTable1Light"/>
        <w:tblW w:w="9351" w:type="dxa"/>
        <w:tblLayout w:type="fixed"/>
        <w:tblLook w:val="06A0" w:firstRow="1" w:lastRow="0" w:firstColumn="1" w:lastColumn="0" w:noHBand="1" w:noVBand="1"/>
      </w:tblPr>
      <w:tblGrid>
        <w:gridCol w:w="2519"/>
        <w:gridCol w:w="5273"/>
        <w:gridCol w:w="1559"/>
      </w:tblGrid>
      <w:tr w:rsidR="005F6D76" w:rsidRPr="00190CA3" w14:paraId="1C59D2CB" w14:textId="77777777" w:rsidTr="00FC2F35">
        <w:trPr>
          <w:cnfStyle w:val="100000000000" w:firstRow="1" w:lastRow="0" w:firstColumn="0" w:lastColumn="0" w:oddVBand="0" w:evenVBand="0" w:oddHBand="0" w:evenHBand="0" w:firstRowFirstColumn="0" w:firstRowLastColumn="0" w:lastRowFirstColumn="0" w:lastRowLastColumn="0"/>
          <w:cantSplit/>
          <w:trHeight w:val="257"/>
          <w:tblHeader/>
        </w:trPr>
        <w:tc>
          <w:tcPr>
            <w:cnfStyle w:val="001000000000" w:firstRow="0" w:lastRow="0" w:firstColumn="1" w:lastColumn="0" w:oddVBand="0" w:evenVBand="0" w:oddHBand="0" w:evenHBand="0" w:firstRowFirstColumn="0" w:firstRowLastColumn="0" w:lastRowFirstColumn="0" w:lastRowLastColumn="0"/>
            <w:tcW w:w="2519" w:type="dxa"/>
            <w:vAlign w:val="bottom"/>
          </w:tcPr>
          <w:p w14:paraId="19731692" w14:textId="77777777" w:rsidR="005F6D76" w:rsidRPr="00190CA3" w:rsidRDefault="005F6D76" w:rsidP="00FC2F35">
            <w:pPr>
              <w:spacing w:before="120" w:after="120" w:line="240" w:lineRule="auto"/>
            </w:pPr>
            <w:r w:rsidRPr="00190CA3">
              <w:t>Variable/Column header</w:t>
            </w:r>
          </w:p>
        </w:tc>
        <w:tc>
          <w:tcPr>
            <w:tcW w:w="5273" w:type="dxa"/>
            <w:vAlign w:val="bottom"/>
          </w:tcPr>
          <w:p w14:paraId="6F3597E8" w14:textId="77777777" w:rsidR="005F6D76" w:rsidRPr="00190CA3" w:rsidRDefault="005F6D76" w:rsidP="00FC2F35">
            <w:pPr>
              <w:spacing w:before="120" w:after="120" w:line="240" w:lineRule="auto"/>
              <w:cnfStyle w:val="100000000000" w:firstRow="1" w:lastRow="0" w:firstColumn="0" w:lastColumn="0" w:oddVBand="0" w:evenVBand="0" w:oddHBand="0" w:evenHBand="0" w:firstRowFirstColumn="0" w:firstRowLastColumn="0" w:lastRowFirstColumn="0" w:lastRowLastColumn="0"/>
            </w:pPr>
            <w:r w:rsidRPr="00190CA3">
              <w:t>Description</w:t>
            </w:r>
          </w:p>
        </w:tc>
        <w:tc>
          <w:tcPr>
            <w:tcW w:w="1559" w:type="dxa"/>
            <w:vAlign w:val="bottom"/>
          </w:tcPr>
          <w:p w14:paraId="76119A4F" w14:textId="77777777" w:rsidR="005F6D76" w:rsidRPr="00190CA3" w:rsidRDefault="005F6D76" w:rsidP="00FC2F35">
            <w:pPr>
              <w:spacing w:before="120" w:after="120" w:line="240" w:lineRule="auto"/>
              <w:cnfStyle w:val="100000000000" w:firstRow="1" w:lastRow="0" w:firstColumn="0" w:lastColumn="0" w:oddVBand="0" w:evenVBand="0" w:oddHBand="0" w:evenHBand="0" w:firstRowFirstColumn="0" w:firstRowLastColumn="0" w:lastRowFirstColumn="0" w:lastRowLastColumn="0"/>
            </w:pPr>
            <w:r w:rsidRPr="00190CA3">
              <w:t>Units</w:t>
            </w:r>
          </w:p>
        </w:tc>
      </w:tr>
      <w:tr w:rsidR="005F6D76" w:rsidRPr="00190CA3" w14:paraId="0C11A134" w14:textId="77777777" w:rsidTr="00FC2F35">
        <w:trPr>
          <w:cantSplit/>
          <w:trHeight w:val="304"/>
        </w:trPr>
        <w:tc>
          <w:tcPr>
            <w:cnfStyle w:val="001000000000" w:firstRow="0" w:lastRow="0" w:firstColumn="1" w:lastColumn="0" w:oddVBand="0" w:evenVBand="0" w:oddHBand="0" w:evenHBand="0" w:firstRowFirstColumn="0" w:firstRowLastColumn="0" w:lastRowFirstColumn="0" w:lastRowLastColumn="0"/>
            <w:tcW w:w="2519" w:type="dxa"/>
          </w:tcPr>
          <w:p w14:paraId="3CF88698" w14:textId="605E5A3E" w:rsidR="005F6D76" w:rsidRPr="005F6D76" w:rsidRDefault="00DE5528" w:rsidP="00FC2F35">
            <w:pPr>
              <w:spacing w:before="80" w:after="80" w:line="264" w:lineRule="auto"/>
              <w:rPr>
                <w:b w:val="0"/>
                <w:bCs w:val="0"/>
              </w:rPr>
            </w:pPr>
            <w:r>
              <w:rPr>
                <w:b w:val="0"/>
                <w:bCs w:val="0"/>
              </w:rPr>
              <w:t>Treatment</w:t>
            </w:r>
          </w:p>
        </w:tc>
        <w:tc>
          <w:tcPr>
            <w:tcW w:w="5273" w:type="dxa"/>
          </w:tcPr>
          <w:p w14:paraId="25504EAF" w14:textId="34030641" w:rsidR="005F6D76" w:rsidRPr="005F6D76" w:rsidRDefault="002D555E" w:rsidP="00FC2F35">
            <w:pPr>
              <w:spacing w:before="80" w:after="80" w:line="264" w:lineRule="auto"/>
              <w:cnfStyle w:val="000000000000" w:firstRow="0" w:lastRow="0" w:firstColumn="0" w:lastColumn="0" w:oddVBand="0" w:evenVBand="0" w:oddHBand="0" w:evenHBand="0" w:firstRowFirstColumn="0" w:firstRowLastColumn="0" w:lastRowFirstColumn="0" w:lastRowLastColumn="0"/>
            </w:pPr>
            <w:r>
              <w:t>Treatment name</w:t>
            </w:r>
          </w:p>
        </w:tc>
        <w:tc>
          <w:tcPr>
            <w:tcW w:w="1559" w:type="dxa"/>
          </w:tcPr>
          <w:p w14:paraId="14E764C5" w14:textId="5455A347" w:rsidR="005F6D76" w:rsidRPr="005F6D76" w:rsidRDefault="00DE5528" w:rsidP="00FC2F35">
            <w:pPr>
              <w:spacing w:before="80" w:after="80" w:line="264" w:lineRule="auto"/>
              <w:cnfStyle w:val="000000000000" w:firstRow="0" w:lastRow="0" w:firstColumn="0" w:lastColumn="0" w:oddVBand="0" w:evenVBand="0" w:oddHBand="0" w:evenHBand="0" w:firstRowFirstColumn="0" w:firstRowLastColumn="0" w:lastRowFirstColumn="0" w:lastRowLastColumn="0"/>
            </w:pPr>
            <w:r>
              <w:t>n/a</w:t>
            </w:r>
          </w:p>
        </w:tc>
      </w:tr>
      <w:tr w:rsidR="005F6D76" w:rsidRPr="00190CA3" w14:paraId="304A2FF0" w14:textId="77777777" w:rsidTr="00FC2F35">
        <w:trPr>
          <w:cantSplit/>
          <w:trHeight w:val="341"/>
        </w:trPr>
        <w:tc>
          <w:tcPr>
            <w:cnfStyle w:val="001000000000" w:firstRow="0" w:lastRow="0" w:firstColumn="1" w:lastColumn="0" w:oddVBand="0" w:evenVBand="0" w:oddHBand="0" w:evenHBand="0" w:firstRowFirstColumn="0" w:firstRowLastColumn="0" w:lastRowFirstColumn="0" w:lastRowLastColumn="0"/>
            <w:tcW w:w="2519" w:type="dxa"/>
          </w:tcPr>
          <w:p w14:paraId="1B61EDE2" w14:textId="08E079CD" w:rsidR="005F6D76" w:rsidRPr="005F6D76" w:rsidRDefault="00DE5528" w:rsidP="00FC2F35">
            <w:pPr>
              <w:spacing w:before="80" w:after="80" w:line="264" w:lineRule="auto"/>
              <w:rPr>
                <w:b w:val="0"/>
                <w:bCs w:val="0"/>
              </w:rPr>
            </w:pPr>
            <w:r>
              <w:rPr>
                <w:b w:val="0"/>
                <w:bCs w:val="0"/>
              </w:rPr>
              <w:t>Concentration</w:t>
            </w:r>
          </w:p>
        </w:tc>
        <w:tc>
          <w:tcPr>
            <w:tcW w:w="5273" w:type="dxa"/>
          </w:tcPr>
          <w:p w14:paraId="16EFAE1A" w14:textId="6321941C" w:rsidR="005F6D76" w:rsidRPr="005F6D76" w:rsidRDefault="00DE5528" w:rsidP="00FC2F35">
            <w:pPr>
              <w:spacing w:before="80" w:after="80" w:line="264" w:lineRule="auto"/>
              <w:cnfStyle w:val="000000000000" w:firstRow="0" w:lastRow="0" w:firstColumn="0" w:lastColumn="0" w:oddVBand="0" w:evenVBand="0" w:oddHBand="0" w:evenHBand="0" w:firstRowFirstColumn="0" w:firstRowLastColumn="0" w:lastRowFirstColumn="0" w:lastRowLastColumn="0"/>
            </w:pPr>
            <w:r>
              <w:t>Plastic concentration</w:t>
            </w:r>
          </w:p>
        </w:tc>
        <w:tc>
          <w:tcPr>
            <w:tcW w:w="1559" w:type="dxa"/>
          </w:tcPr>
          <w:p w14:paraId="03F6DB5D" w14:textId="1D65D583" w:rsidR="005F6D76" w:rsidRPr="005F6D76" w:rsidRDefault="00DE5528" w:rsidP="00FC2F35">
            <w:pPr>
              <w:spacing w:before="80" w:after="80" w:line="264" w:lineRule="auto"/>
              <w:cnfStyle w:val="000000000000" w:firstRow="0" w:lastRow="0" w:firstColumn="0" w:lastColumn="0" w:oddVBand="0" w:evenVBand="0" w:oddHBand="0" w:evenHBand="0" w:firstRowFirstColumn="0" w:firstRowLastColumn="0" w:lastRowFirstColumn="0" w:lastRowLastColumn="0"/>
            </w:pPr>
            <w:r>
              <w:t>w/w %</w:t>
            </w:r>
          </w:p>
        </w:tc>
      </w:tr>
      <w:tr w:rsidR="005F6D76" w:rsidRPr="00190CA3" w14:paraId="4B863808" w14:textId="77777777" w:rsidTr="00FC2F35">
        <w:trPr>
          <w:cantSplit/>
          <w:trHeight w:val="257"/>
        </w:trPr>
        <w:tc>
          <w:tcPr>
            <w:cnfStyle w:val="001000000000" w:firstRow="0" w:lastRow="0" w:firstColumn="1" w:lastColumn="0" w:oddVBand="0" w:evenVBand="0" w:oddHBand="0" w:evenHBand="0" w:firstRowFirstColumn="0" w:firstRowLastColumn="0" w:lastRowFirstColumn="0" w:lastRowLastColumn="0"/>
            <w:tcW w:w="2519" w:type="dxa"/>
          </w:tcPr>
          <w:p w14:paraId="291DEA06" w14:textId="2A3C3DBC" w:rsidR="005F6D76" w:rsidRPr="005F6D76" w:rsidRDefault="00F17D6E" w:rsidP="00FC2F35">
            <w:pPr>
              <w:spacing w:before="80" w:after="80" w:line="264" w:lineRule="auto"/>
              <w:rPr>
                <w:b w:val="0"/>
                <w:bCs w:val="0"/>
              </w:rPr>
            </w:pPr>
            <w:r>
              <w:rPr>
                <w:b w:val="0"/>
                <w:bCs w:val="0"/>
              </w:rPr>
              <w:t>654-</w:t>
            </w:r>
            <w:r w:rsidR="00DE5528">
              <w:rPr>
                <w:b w:val="0"/>
                <w:bCs w:val="0"/>
              </w:rPr>
              <w:t>3996</w:t>
            </w:r>
          </w:p>
        </w:tc>
        <w:tc>
          <w:tcPr>
            <w:tcW w:w="5273" w:type="dxa"/>
          </w:tcPr>
          <w:p w14:paraId="7BA7A7DE" w14:textId="395E24BF" w:rsidR="005F6D76" w:rsidRPr="005F6D76" w:rsidRDefault="002D555E" w:rsidP="00FC2F35">
            <w:pPr>
              <w:spacing w:before="80" w:after="80" w:line="264" w:lineRule="auto"/>
              <w:cnfStyle w:val="000000000000" w:firstRow="0" w:lastRow="0" w:firstColumn="0" w:lastColumn="0" w:oddVBand="0" w:evenVBand="0" w:oddHBand="0" w:evenHBand="0" w:firstRowFirstColumn="0" w:firstRowLastColumn="0" w:lastRowFirstColumn="0" w:lastRowLastColumn="0"/>
            </w:pPr>
            <w:r>
              <w:t>Column headers are the wavenumber intervals (cm-1), and values for each sample are expressed in absorbance (0-1)</w:t>
            </w:r>
          </w:p>
        </w:tc>
        <w:tc>
          <w:tcPr>
            <w:tcW w:w="1559" w:type="dxa"/>
          </w:tcPr>
          <w:p w14:paraId="69DFD89F" w14:textId="0FCE3B68" w:rsidR="005F6D76" w:rsidRPr="005F6D76" w:rsidRDefault="00DE5528" w:rsidP="00FC2F35">
            <w:pPr>
              <w:spacing w:before="80" w:after="80" w:line="264" w:lineRule="auto"/>
              <w:cnfStyle w:val="000000000000" w:firstRow="0" w:lastRow="0" w:firstColumn="0" w:lastColumn="0" w:oddVBand="0" w:evenVBand="0" w:oddHBand="0" w:evenHBand="0" w:firstRowFirstColumn="0" w:firstRowLastColumn="0" w:lastRowFirstColumn="0" w:lastRowLastColumn="0"/>
            </w:pPr>
            <w:r>
              <w:t>n/a</w:t>
            </w:r>
          </w:p>
        </w:tc>
      </w:tr>
    </w:tbl>
    <w:p w14:paraId="42A55F20" w14:textId="28FFCB1A" w:rsidR="005F6D76" w:rsidRPr="00190CA3" w:rsidRDefault="005F6D76" w:rsidP="005F6D76">
      <w:pPr>
        <w:pStyle w:val="Captionabove"/>
        <w:rPr>
          <w:i/>
          <w:iCs/>
        </w:rPr>
      </w:pPr>
      <w:r w:rsidRPr="00190CA3">
        <w:lastRenderedPageBreak/>
        <w:t xml:space="preserve">Table </w:t>
      </w:r>
      <w:r w:rsidR="002D555E">
        <w:rPr>
          <w:i/>
          <w:iCs/>
        </w:rPr>
        <w:t xml:space="preserve">6. </w:t>
      </w:r>
      <w:r w:rsidRPr="00190CA3">
        <w:t xml:space="preserve"> Description of variables i</w:t>
      </w:r>
      <w:r>
        <w:t>n</w:t>
      </w:r>
      <w:r w:rsidRPr="00190CA3">
        <w:t xml:space="preserve"> </w:t>
      </w:r>
      <w:r w:rsidR="002D555E">
        <w:rPr>
          <w:rFonts w:cstheme="minorHAnsi"/>
        </w:rPr>
        <w:t>N2Ocumulative.csv</w:t>
      </w:r>
      <w:r w:rsidR="002D555E">
        <w:rPr>
          <w:rFonts w:cstheme="minorHAnsi"/>
        </w:rPr>
        <w:t>.</w:t>
      </w:r>
    </w:p>
    <w:tbl>
      <w:tblPr>
        <w:tblStyle w:val="GridTable1Light"/>
        <w:tblW w:w="9351" w:type="dxa"/>
        <w:tblLayout w:type="fixed"/>
        <w:tblLook w:val="06A0" w:firstRow="1" w:lastRow="0" w:firstColumn="1" w:lastColumn="0" w:noHBand="1" w:noVBand="1"/>
      </w:tblPr>
      <w:tblGrid>
        <w:gridCol w:w="2519"/>
        <w:gridCol w:w="5273"/>
        <w:gridCol w:w="1559"/>
      </w:tblGrid>
      <w:tr w:rsidR="005F6D76" w:rsidRPr="00190CA3" w14:paraId="0144A73D" w14:textId="77777777" w:rsidTr="00FC2F35">
        <w:trPr>
          <w:cnfStyle w:val="100000000000" w:firstRow="1" w:lastRow="0" w:firstColumn="0" w:lastColumn="0" w:oddVBand="0" w:evenVBand="0" w:oddHBand="0" w:evenHBand="0" w:firstRowFirstColumn="0" w:firstRowLastColumn="0" w:lastRowFirstColumn="0" w:lastRowLastColumn="0"/>
          <w:cantSplit/>
          <w:trHeight w:val="257"/>
          <w:tblHeader/>
        </w:trPr>
        <w:tc>
          <w:tcPr>
            <w:cnfStyle w:val="001000000000" w:firstRow="0" w:lastRow="0" w:firstColumn="1" w:lastColumn="0" w:oddVBand="0" w:evenVBand="0" w:oddHBand="0" w:evenHBand="0" w:firstRowFirstColumn="0" w:firstRowLastColumn="0" w:lastRowFirstColumn="0" w:lastRowLastColumn="0"/>
            <w:tcW w:w="2519" w:type="dxa"/>
            <w:vAlign w:val="bottom"/>
          </w:tcPr>
          <w:p w14:paraId="5D3F25FD" w14:textId="77777777" w:rsidR="005F6D76" w:rsidRPr="00190CA3" w:rsidRDefault="005F6D76" w:rsidP="00FC2F35">
            <w:pPr>
              <w:spacing w:before="120" w:after="120" w:line="240" w:lineRule="auto"/>
            </w:pPr>
            <w:r w:rsidRPr="00190CA3">
              <w:t>Variable/Column header</w:t>
            </w:r>
          </w:p>
        </w:tc>
        <w:tc>
          <w:tcPr>
            <w:tcW w:w="5273" w:type="dxa"/>
            <w:vAlign w:val="bottom"/>
          </w:tcPr>
          <w:p w14:paraId="5AA1532B" w14:textId="77777777" w:rsidR="005F6D76" w:rsidRPr="00190CA3" w:rsidRDefault="005F6D76" w:rsidP="00FC2F35">
            <w:pPr>
              <w:spacing w:before="120" w:after="120" w:line="240" w:lineRule="auto"/>
              <w:cnfStyle w:val="100000000000" w:firstRow="1" w:lastRow="0" w:firstColumn="0" w:lastColumn="0" w:oddVBand="0" w:evenVBand="0" w:oddHBand="0" w:evenHBand="0" w:firstRowFirstColumn="0" w:firstRowLastColumn="0" w:lastRowFirstColumn="0" w:lastRowLastColumn="0"/>
            </w:pPr>
            <w:r w:rsidRPr="00190CA3">
              <w:t>Description</w:t>
            </w:r>
          </w:p>
        </w:tc>
        <w:tc>
          <w:tcPr>
            <w:tcW w:w="1559" w:type="dxa"/>
            <w:vAlign w:val="bottom"/>
          </w:tcPr>
          <w:p w14:paraId="7A0086EA" w14:textId="77777777" w:rsidR="005F6D76" w:rsidRPr="00190CA3" w:rsidRDefault="005F6D76" w:rsidP="00FC2F35">
            <w:pPr>
              <w:spacing w:before="120" w:after="120" w:line="240" w:lineRule="auto"/>
              <w:cnfStyle w:val="100000000000" w:firstRow="1" w:lastRow="0" w:firstColumn="0" w:lastColumn="0" w:oddVBand="0" w:evenVBand="0" w:oddHBand="0" w:evenHBand="0" w:firstRowFirstColumn="0" w:firstRowLastColumn="0" w:lastRowFirstColumn="0" w:lastRowLastColumn="0"/>
            </w:pPr>
            <w:r w:rsidRPr="00190CA3">
              <w:t>Units</w:t>
            </w:r>
          </w:p>
        </w:tc>
      </w:tr>
      <w:tr w:rsidR="005F6D76" w:rsidRPr="00190CA3" w14:paraId="201A0A46" w14:textId="77777777" w:rsidTr="00FC2F35">
        <w:trPr>
          <w:cantSplit/>
          <w:trHeight w:val="304"/>
        </w:trPr>
        <w:tc>
          <w:tcPr>
            <w:cnfStyle w:val="001000000000" w:firstRow="0" w:lastRow="0" w:firstColumn="1" w:lastColumn="0" w:oddVBand="0" w:evenVBand="0" w:oddHBand="0" w:evenHBand="0" w:firstRowFirstColumn="0" w:firstRowLastColumn="0" w:lastRowFirstColumn="0" w:lastRowLastColumn="0"/>
            <w:tcW w:w="2519" w:type="dxa"/>
          </w:tcPr>
          <w:p w14:paraId="41D075C0" w14:textId="5B3E99D6" w:rsidR="005F6D76" w:rsidRPr="005F6D76" w:rsidRDefault="00990B8F" w:rsidP="00FC2F35">
            <w:pPr>
              <w:spacing w:before="80" w:after="80" w:line="264" w:lineRule="auto"/>
              <w:rPr>
                <w:b w:val="0"/>
                <w:bCs w:val="0"/>
              </w:rPr>
            </w:pPr>
            <w:r>
              <w:rPr>
                <w:b w:val="0"/>
                <w:bCs w:val="0"/>
              </w:rPr>
              <w:t>Replicate</w:t>
            </w:r>
          </w:p>
        </w:tc>
        <w:tc>
          <w:tcPr>
            <w:tcW w:w="5273" w:type="dxa"/>
          </w:tcPr>
          <w:p w14:paraId="75420F21" w14:textId="16AF9C1F" w:rsidR="005F6D76" w:rsidRPr="005F6D76" w:rsidRDefault="002443B5" w:rsidP="00FC2F35">
            <w:pPr>
              <w:spacing w:before="80" w:after="80" w:line="264" w:lineRule="auto"/>
              <w:cnfStyle w:val="000000000000" w:firstRow="0" w:lastRow="0" w:firstColumn="0" w:lastColumn="0" w:oddVBand="0" w:evenVBand="0" w:oddHBand="0" w:evenHBand="0" w:firstRowFirstColumn="0" w:firstRowLastColumn="0" w:lastRowFirstColumn="0" w:lastRowLastColumn="0"/>
            </w:pPr>
            <w:r>
              <w:t>Replicate number (1-4)</w:t>
            </w:r>
          </w:p>
        </w:tc>
        <w:tc>
          <w:tcPr>
            <w:tcW w:w="1559" w:type="dxa"/>
          </w:tcPr>
          <w:p w14:paraId="024B5C21" w14:textId="67F9BF0C" w:rsidR="005F6D76" w:rsidRPr="005F6D76" w:rsidRDefault="002443B5" w:rsidP="00FC2F35">
            <w:pPr>
              <w:spacing w:before="80" w:after="80" w:line="264" w:lineRule="auto"/>
              <w:cnfStyle w:val="000000000000" w:firstRow="0" w:lastRow="0" w:firstColumn="0" w:lastColumn="0" w:oddVBand="0" w:evenVBand="0" w:oddHBand="0" w:evenHBand="0" w:firstRowFirstColumn="0" w:firstRowLastColumn="0" w:lastRowFirstColumn="0" w:lastRowLastColumn="0"/>
            </w:pPr>
            <w:r>
              <w:t>n/a</w:t>
            </w:r>
          </w:p>
        </w:tc>
      </w:tr>
      <w:tr w:rsidR="005F6D76" w:rsidRPr="00190CA3" w14:paraId="2723AADD" w14:textId="77777777" w:rsidTr="00FC2F35">
        <w:trPr>
          <w:cantSplit/>
          <w:trHeight w:val="341"/>
        </w:trPr>
        <w:tc>
          <w:tcPr>
            <w:cnfStyle w:val="001000000000" w:firstRow="0" w:lastRow="0" w:firstColumn="1" w:lastColumn="0" w:oddVBand="0" w:evenVBand="0" w:oddHBand="0" w:evenHBand="0" w:firstRowFirstColumn="0" w:firstRowLastColumn="0" w:lastRowFirstColumn="0" w:lastRowLastColumn="0"/>
            <w:tcW w:w="2519" w:type="dxa"/>
          </w:tcPr>
          <w:p w14:paraId="2208E052" w14:textId="6F95DC2B" w:rsidR="005F6D76" w:rsidRPr="005F6D76" w:rsidRDefault="00990B8F" w:rsidP="00FC2F35">
            <w:pPr>
              <w:spacing w:before="80" w:after="80" w:line="264" w:lineRule="auto"/>
              <w:rPr>
                <w:b w:val="0"/>
                <w:bCs w:val="0"/>
              </w:rPr>
            </w:pPr>
            <w:r>
              <w:rPr>
                <w:b w:val="0"/>
                <w:bCs w:val="0"/>
              </w:rPr>
              <w:t>Treatment</w:t>
            </w:r>
          </w:p>
        </w:tc>
        <w:tc>
          <w:tcPr>
            <w:tcW w:w="5273" w:type="dxa"/>
          </w:tcPr>
          <w:p w14:paraId="49927FCE" w14:textId="26C2C0B8" w:rsidR="005F6D76" w:rsidRPr="005F6D76" w:rsidRDefault="002443B5" w:rsidP="00FC2F35">
            <w:pPr>
              <w:spacing w:before="80" w:after="80" w:line="264" w:lineRule="auto"/>
              <w:cnfStyle w:val="000000000000" w:firstRow="0" w:lastRow="0" w:firstColumn="0" w:lastColumn="0" w:oddVBand="0" w:evenVBand="0" w:oddHBand="0" w:evenHBand="0" w:firstRowFirstColumn="0" w:firstRowLastColumn="0" w:lastRowFirstColumn="0" w:lastRowLastColumn="0"/>
            </w:pPr>
            <w:r>
              <w:t>Treatment name</w:t>
            </w:r>
          </w:p>
        </w:tc>
        <w:tc>
          <w:tcPr>
            <w:tcW w:w="1559" w:type="dxa"/>
          </w:tcPr>
          <w:p w14:paraId="143DEFC2" w14:textId="078AABB6" w:rsidR="005F6D76" w:rsidRPr="005F6D76" w:rsidRDefault="002443B5" w:rsidP="00FC2F35">
            <w:pPr>
              <w:spacing w:before="80" w:after="80" w:line="264" w:lineRule="auto"/>
              <w:cnfStyle w:val="000000000000" w:firstRow="0" w:lastRow="0" w:firstColumn="0" w:lastColumn="0" w:oddVBand="0" w:evenVBand="0" w:oddHBand="0" w:evenHBand="0" w:firstRowFirstColumn="0" w:firstRowLastColumn="0" w:lastRowFirstColumn="0" w:lastRowLastColumn="0"/>
            </w:pPr>
            <w:r>
              <w:t>n/a</w:t>
            </w:r>
          </w:p>
        </w:tc>
      </w:tr>
      <w:tr w:rsidR="005F6D76" w:rsidRPr="00190CA3" w14:paraId="0F976B18" w14:textId="77777777" w:rsidTr="00FC2F35">
        <w:trPr>
          <w:cantSplit/>
          <w:trHeight w:val="257"/>
        </w:trPr>
        <w:tc>
          <w:tcPr>
            <w:cnfStyle w:val="001000000000" w:firstRow="0" w:lastRow="0" w:firstColumn="1" w:lastColumn="0" w:oddVBand="0" w:evenVBand="0" w:oddHBand="0" w:evenHBand="0" w:firstRowFirstColumn="0" w:firstRowLastColumn="0" w:lastRowFirstColumn="0" w:lastRowLastColumn="0"/>
            <w:tcW w:w="2519" w:type="dxa"/>
          </w:tcPr>
          <w:p w14:paraId="1E5E9B68" w14:textId="43CE21AF" w:rsidR="005F6D76" w:rsidRPr="005F6D76" w:rsidRDefault="00990B8F" w:rsidP="00FC2F35">
            <w:pPr>
              <w:spacing w:before="80" w:after="80" w:line="264" w:lineRule="auto"/>
              <w:rPr>
                <w:b w:val="0"/>
                <w:bCs w:val="0"/>
              </w:rPr>
            </w:pPr>
            <w:r>
              <w:rPr>
                <w:b w:val="0"/>
                <w:bCs w:val="0"/>
              </w:rPr>
              <w:t>1-54</w:t>
            </w:r>
          </w:p>
        </w:tc>
        <w:tc>
          <w:tcPr>
            <w:tcW w:w="5273" w:type="dxa"/>
          </w:tcPr>
          <w:p w14:paraId="2E7CA452" w14:textId="08ECFFAB" w:rsidR="005F6D76" w:rsidRPr="005F6D76" w:rsidRDefault="00990B8F" w:rsidP="00FC2F35">
            <w:pPr>
              <w:spacing w:before="80" w:after="80" w:line="264" w:lineRule="auto"/>
              <w:cnfStyle w:val="000000000000" w:firstRow="0" w:lastRow="0" w:firstColumn="0" w:lastColumn="0" w:oddVBand="0" w:evenVBand="0" w:oddHBand="0" w:evenHBand="0" w:firstRowFirstColumn="0" w:firstRowLastColumn="0" w:lastRowFirstColumn="0" w:lastRowLastColumn="0"/>
            </w:pPr>
            <w:r>
              <w:t xml:space="preserve">Column headers refer to days after experimental start. </w:t>
            </w:r>
            <w:r w:rsidR="007F18D8">
              <w:t>Row values expressed as cumulative N2O flux.</w:t>
            </w:r>
          </w:p>
        </w:tc>
        <w:tc>
          <w:tcPr>
            <w:tcW w:w="1559" w:type="dxa"/>
          </w:tcPr>
          <w:p w14:paraId="7EB8B8D3" w14:textId="29AC09D2" w:rsidR="005F6D76" w:rsidRPr="005F6D76" w:rsidRDefault="007F18D8" w:rsidP="00FC2F35">
            <w:pPr>
              <w:spacing w:before="80" w:after="80" w:line="264" w:lineRule="auto"/>
              <w:cnfStyle w:val="000000000000" w:firstRow="0" w:lastRow="0" w:firstColumn="0" w:lastColumn="0" w:oddVBand="0" w:evenVBand="0" w:oddHBand="0" w:evenHBand="0" w:firstRowFirstColumn="0" w:firstRowLastColumn="0" w:lastRowFirstColumn="0" w:lastRowLastColumn="0"/>
            </w:pPr>
            <w:r>
              <w:rPr>
                <w:rFonts w:cstheme="minorHAnsi"/>
              </w:rPr>
              <w:t>µ</w:t>
            </w:r>
            <w:r>
              <w:t xml:space="preserve">g </w:t>
            </w:r>
            <w:r w:rsidR="002443B5">
              <w:t>N2O-N m-2</w:t>
            </w:r>
          </w:p>
        </w:tc>
      </w:tr>
    </w:tbl>
    <w:p w14:paraId="3EF435AF" w14:textId="6F30E3CC" w:rsidR="005F6D76" w:rsidRPr="00190CA3" w:rsidRDefault="005F6D76" w:rsidP="005F6D76">
      <w:pPr>
        <w:pStyle w:val="Captionabove"/>
        <w:rPr>
          <w:i/>
          <w:iCs/>
        </w:rPr>
      </w:pPr>
      <w:r w:rsidRPr="00190CA3">
        <w:t>Table</w:t>
      </w:r>
      <w:r w:rsidR="002443B5">
        <w:t xml:space="preserve"> </w:t>
      </w:r>
      <w:r w:rsidR="002443B5">
        <w:rPr>
          <w:i/>
          <w:iCs/>
        </w:rPr>
        <w:t>7</w:t>
      </w:r>
      <w:r w:rsidRPr="00190CA3">
        <w:t>. Description of variables i</w:t>
      </w:r>
      <w:r>
        <w:t>n</w:t>
      </w:r>
      <w:r w:rsidRPr="00190CA3">
        <w:t xml:space="preserve"> </w:t>
      </w:r>
      <w:r w:rsidR="002443B5">
        <w:rPr>
          <w:rFonts w:cstheme="minorHAnsi"/>
        </w:rPr>
        <w:t>PKSdata.csv</w:t>
      </w:r>
      <w:r w:rsidR="002443B5">
        <w:rPr>
          <w:rFonts w:cstheme="minorHAnsi"/>
        </w:rPr>
        <w:t>.</w:t>
      </w:r>
    </w:p>
    <w:tbl>
      <w:tblPr>
        <w:tblStyle w:val="GridTable1Light"/>
        <w:tblW w:w="9351" w:type="dxa"/>
        <w:tblLayout w:type="fixed"/>
        <w:tblLook w:val="06A0" w:firstRow="1" w:lastRow="0" w:firstColumn="1" w:lastColumn="0" w:noHBand="1" w:noVBand="1"/>
      </w:tblPr>
      <w:tblGrid>
        <w:gridCol w:w="2519"/>
        <w:gridCol w:w="5273"/>
        <w:gridCol w:w="1559"/>
      </w:tblGrid>
      <w:tr w:rsidR="005F6D76" w:rsidRPr="00190CA3" w14:paraId="1242782E" w14:textId="77777777" w:rsidTr="00FC2F35">
        <w:trPr>
          <w:cnfStyle w:val="100000000000" w:firstRow="1" w:lastRow="0" w:firstColumn="0" w:lastColumn="0" w:oddVBand="0" w:evenVBand="0" w:oddHBand="0" w:evenHBand="0" w:firstRowFirstColumn="0" w:firstRowLastColumn="0" w:lastRowFirstColumn="0" w:lastRowLastColumn="0"/>
          <w:cantSplit/>
          <w:trHeight w:val="257"/>
          <w:tblHeader/>
        </w:trPr>
        <w:tc>
          <w:tcPr>
            <w:cnfStyle w:val="001000000000" w:firstRow="0" w:lastRow="0" w:firstColumn="1" w:lastColumn="0" w:oddVBand="0" w:evenVBand="0" w:oddHBand="0" w:evenHBand="0" w:firstRowFirstColumn="0" w:firstRowLastColumn="0" w:lastRowFirstColumn="0" w:lastRowLastColumn="0"/>
            <w:tcW w:w="2519" w:type="dxa"/>
            <w:vAlign w:val="bottom"/>
          </w:tcPr>
          <w:p w14:paraId="39BC5CBB" w14:textId="77777777" w:rsidR="005F6D76" w:rsidRPr="00190CA3" w:rsidRDefault="005F6D76" w:rsidP="00FC2F35">
            <w:pPr>
              <w:spacing w:before="120" w:after="120" w:line="240" w:lineRule="auto"/>
            </w:pPr>
            <w:r w:rsidRPr="00190CA3">
              <w:t>Variable/Column header</w:t>
            </w:r>
          </w:p>
        </w:tc>
        <w:tc>
          <w:tcPr>
            <w:tcW w:w="5273" w:type="dxa"/>
            <w:vAlign w:val="bottom"/>
          </w:tcPr>
          <w:p w14:paraId="0A3E49D4" w14:textId="77777777" w:rsidR="005F6D76" w:rsidRPr="00190CA3" w:rsidRDefault="005F6D76" w:rsidP="00FC2F35">
            <w:pPr>
              <w:spacing w:before="120" w:after="120" w:line="240" w:lineRule="auto"/>
              <w:cnfStyle w:val="100000000000" w:firstRow="1" w:lastRow="0" w:firstColumn="0" w:lastColumn="0" w:oddVBand="0" w:evenVBand="0" w:oddHBand="0" w:evenHBand="0" w:firstRowFirstColumn="0" w:firstRowLastColumn="0" w:lastRowFirstColumn="0" w:lastRowLastColumn="0"/>
            </w:pPr>
            <w:r w:rsidRPr="00190CA3">
              <w:t>Description</w:t>
            </w:r>
          </w:p>
        </w:tc>
        <w:tc>
          <w:tcPr>
            <w:tcW w:w="1559" w:type="dxa"/>
            <w:vAlign w:val="bottom"/>
          </w:tcPr>
          <w:p w14:paraId="12A2FFF8" w14:textId="77777777" w:rsidR="005F6D76" w:rsidRPr="00190CA3" w:rsidRDefault="005F6D76" w:rsidP="00FC2F35">
            <w:pPr>
              <w:spacing w:before="120" w:after="120" w:line="240" w:lineRule="auto"/>
              <w:cnfStyle w:val="100000000000" w:firstRow="1" w:lastRow="0" w:firstColumn="0" w:lastColumn="0" w:oddVBand="0" w:evenVBand="0" w:oddHBand="0" w:evenHBand="0" w:firstRowFirstColumn="0" w:firstRowLastColumn="0" w:lastRowFirstColumn="0" w:lastRowLastColumn="0"/>
            </w:pPr>
            <w:r w:rsidRPr="00190CA3">
              <w:t>Units</w:t>
            </w:r>
          </w:p>
        </w:tc>
      </w:tr>
      <w:tr w:rsidR="005F6D76" w:rsidRPr="00190CA3" w14:paraId="6F3BCA90" w14:textId="77777777" w:rsidTr="00FC2F35">
        <w:trPr>
          <w:cantSplit/>
          <w:trHeight w:val="304"/>
        </w:trPr>
        <w:tc>
          <w:tcPr>
            <w:cnfStyle w:val="001000000000" w:firstRow="0" w:lastRow="0" w:firstColumn="1" w:lastColumn="0" w:oddVBand="0" w:evenVBand="0" w:oddHBand="0" w:evenHBand="0" w:firstRowFirstColumn="0" w:firstRowLastColumn="0" w:lastRowFirstColumn="0" w:lastRowLastColumn="0"/>
            <w:tcW w:w="2519" w:type="dxa"/>
          </w:tcPr>
          <w:p w14:paraId="1B094133" w14:textId="52A08CAF" w:rsidR="005F6D76" w:rsidRPr="000858AB" w:rsidRDefault="000858AB" w:rsidP="00FC2F35">
            <w:pPr>
              <w:spacing w:before="80" w:after="80" w:line="264" w:lineRule="auto"/>
              <w:rPr>
                <w:b w:val="0"/>
                <w:bCs w:val="0"/>
              </w:rPr>
            </w:pPr>
            <w:r w:rsidRPr="000858AB">
              <w:rPr>
                <w:b w:val="0"/>
                <w:bCs w:val="0"/>
              </w:rPr>
              <w:t>Sample</w:t>
            </w:r>
          </w:p>
        </w:tc>
        <w:tc>
          <w:tcPr>
            <w:tcW w:w="5273" w:type="dxa"/>
          </w:tcPr>
          <w:p w14:paraId="4D16F5C0" w14:textId="13D9ABFE" w:rsidR="005F6D76" w:rsidRPr="000858AB" w:rsidRDefault="002A3020" w:rsidP="00FC2F35">
            <w:pPr>
              <w:spacing w:before="80" w:after="80" w:line="264" w:lineRule="auto"/>
              <w:cnfStyle w:val="000000000000" w:firstRow="0" w:lastRow="0" w:firstColumn="0" w:lastColumn="0" w:oddVBand="0" w:evenVBand="0" w:oddHBand="0" w:evenHBand="0" w:firstRowFirstColumn="0" w:firstRowLastColumn="0" w:lastRowFirstColumn="0" w:lastRowLastColumn="0"/>
            </w:pPr>
            <w:r>
              <w:t>Treatment name</w:t>
            </w:r>
          </w:p>
        </w:tc>
        <w:tc>
          <w:tcPr>
            <w:tcW w:w="1559" w:type="dxa"/>
          </w:tcPr>
          <w:p w14:paraId="04DEB7BF" w14:textId="77677709" w:rsidR="005F6D76" w:rsidRPr="000858AB" w:rsidRDefault="002A3020" w:rsidP="00FC2F35">
            <w:pPr>
              <w:spacing w:before="80" w:after="80" w:line="264" w:lineRule="auto"/>
              <w:cnfStyle w:val="000000000000" w:firstRow="0" w:lastRow="0" w:firstColumn="0" w:lastColumn="0" w:oddVBand="0" w:evenVBand="0" w:oddHBand="0" w:evenHBand="0" w:firstRowFirstColumn="0" w:firstRowLastColumn="0" w:lastRowFirstColumn="0" w:lastRowLastColumn="0"/>
            </w:pPr>
            <w:r>
              <w:t>n/a</w:t>
            </w:r>
          </w:p>
        </w:tc>
      </w:tr>
      <w:tr w:rsidR="000858AB" w:rsidRPr="00190CA3" w14:paraId="0443BE48" w14:textId="77777777" w:rsidTr="00FC2F35">
        <w:trPr>
          <w:cantSplit/>
          <w:trHeight w:val="304"/>
        </w:trPr>
        <w:tc>
          <w:tcPr>
            <w:cnfStyle w:val="001000000000" w:firstRow="0" w:lastRow="0" w:firstColumn="1" w:lastColumn="0" w:oddVBand="0" w:evenVBand="0" w:oddHBand="0" w:evenHBand="0" w:firstRowFirstColumn="0" w:firstRowLastColumn="0" w:lastRowFirstColumn="0" w:lastRowLastColumn="0"/>
            <w:tcW w:w="2519" w:type="dxa"/>
          </w:tcPr>
          <w:p w14:paraId="4A2B02FD" w14:textId="020C6BC7" w:rsidR="000858AB" w:rsidRPr="000858AB" w:rsidRDefault="000858AB" w:rsidP="00FC2F35">
            <w:pPr>
              <w:spacing w:before="80" w:after="80" w:line="264" w:lineRule="auto"/>
              <w:rPr>
                <w:b w:val="0"/>
                <w:bCs w:val="0"/>
              </w:rPr>
            </w:pPr>
            <w:proofErr w:type="spellStart"/>
            <w:r w:rsidRPr="000858AB">
              <w:rPr>
                <w:b w:val="0"/>
                <w:bCs w:val="0"/>
              </w:rPr>
              <w:t>soilP</w:t>
            </w:r>
            <w:proofErr w:type="spellEnd"/>
          </w:p>
        </w:tc>
        <w:tc>
          <w:tcPr>
            <w:tcW w:w="5273" w:type="dxa"/>
          </w:tcPr>
          <w:p w14:paraId="6F1E84F1" w14:textId="259030B4" w:rsidR="000858AB" w:rsidRPr="000858AB" w:rsidRDefault="002A3020" w:rsidP="00FC2F35">
            <w:pPr>
              <w:spacing w:before="80" w:after="80" w:line="264" w:lineRule="auto"/>
              <w:cnfStyle w:val="000000000000" w:firstRow="0" w:lastRow="0" w:firstColumn="0" w:lastColumn="0" w:oddVBand="0" w:evenVBand="0" w:oddHBand="0" w:evenHBand="0" w:firstRowFirstColumn="0" w:firstRowLastColumn="0" w:lastRowFirstColumn="0" w:lastRowLastColumn="0"/>
            </w:pPr>
            <w:r>
              <w:t>Soil phosphorus content</w:t>
            </w:r>
          </w:p>
        </w:tc>
        <w:tc>
          <w:tcPr>
            <w:tcW w:w="1559" w:type="dxa"/>
          </w:tcPr>
          <w:p w14:paraId="00DEF403" w14:textId="3C59A953" w:rsidR="000858AB" w:rsidRPr="000858AB" w:rsidRDefault="002A3020" w:rsidP="00FC2F35">
            <w:pPr>
              <w:spacing w:before="80" w:after="80" w:line="264" w:lineRule="auto"/>
              <w:cnfStyle w:val="000000000000" w:firstRow="0" w:lastRow="0" w:firstColumn="0" w:lastColumn="0" w:oddVBand="0" w:evenVBand="0" w:oddHBand="0" w:evenHBand="0" w:firstRowFirstColumn="0" w:firstRowLastColumn="0" w:lastRowFirstColumn="0" w:lastRowLastColumn="0"/>
            </w:pPr>
            <w:r>
              <w:t>g/kg</w:t>
            </w:r>
          </w:p>
        </w:tc>
      </w:tr>
      <w:tr w:rsidR="002A3020" w:rsidRPr="00190CA3" w14:paraId="1154C02D" w14:textId="77777777" w:rsidTr="00FC2F35">
        <w:trPr>
          <w:cantSplit/>
          <w:trHeight w:val="304"/>
        </w:trPr>
        <w:tc>
          <w:tcPr>
            <w:cnfStyle w:val="001000000000" w:firstRow="0" w:lastRow="0" w:firstColumn="1" w:lastColumn="0" w:oddVBand="0" w:evenVBand="0" w:oddHBand="0" w:evenHBand="0" w:firstRowFirstColumn="0" w:firstRowLastColumn="0" w:lastRowFirstColumn="0" w:lastRowLastColumn="0"/>
            <w:tcW w:w="2519" w:type="dxa"/>
          </w:tcPr>
          <w:p w14:paraId="6E180B1E" w14:textId="701355D2" w:rsidR="002A3020" w:rsidRPr="000858AB" w:rsidRDefault="002A3020" w:rsidP="002A3020">
            <w:pPr>
              <w:spacing w:before="80" w:after="80" w:line="264" w:lineRule="auto"/>
              <w:rPr>
                <w:b w:val="0"/>
                <w:bCs w:val="0"/>
              </w:rPr>
            </w:pPr>
            <w:proofErr w:type="spellStart"/>
            <w:r w:rsidRPr="000858AB">
              <w:rPr>
                <w:b w:val="0"/>
                <w:bCs w:val="0"/>
              </w:rPr>
              <w:t>soilS</w:t>
            </w:r>
            <w:proofErr w:type="spellEnd"/>
          </w:p>
        </w:tc>
        <w:tc>
          <w:tcPr>
            <w:tcW w:w="5273" w:type="dxa"/>
          </w:tcPr>
          <w:p w14:paraId="2B6F6FCB" w14:textId="7F311545" w:rsidR="002A3020" w:rsidRPr="000858AB" w:rsidRDefault="002A3020" w:rsidP="002A3020">
            <w:pPr>
              <w:spacing w:before="80" w:after="80" w:line="264" w:lineRule="auto"/>
              <w:cnfStyle w:val="000000000000" w:firstRow="0" w:lastRow="0" w:firstColumn="0" w:lastColumn="0" w:oddVBand="0" w:evenVBand="0" w:oddHBand="0" w:evenHBand="0" w:firstRowFirstColumn="0" w:firstRowLastColumn="0" w:lastRowFirstColumn="0" w:lastRowLastColumn="0"/>
            </w:pPr>
            <w:r>
              <w:t xml:space="preserve">Soil </w:t>
            </w:r>
            <w:proofErr w:type="spellStart"/>
            <w:r>
              <w:t>sulfur</w:t>
            </w:r>
            <w:proofErr w:type="spellEnd"/>
            <w:r>
              <w:t xml:space="preserve"> content</w:t>
            </w:r>
          </w:p>
        </w:tc>
        <w:tc>
          <w:tcPr>
            <w:tcW w:w="1559" w:type="dxa"/>
          </w:tcPr>
          <w:p w14:paraId="6D2075D1" w14:textId="1F4D41EF" w:rsidR="002A3020" w:rsidRPr="000858AB" w:rsidRDefault="002A3020" w:rsidP="002A3020">
            <w:pPr>
              <w:spacing w:before="80" w:after="80" w:line="264" w:lineRule="auto"/>
              <w:cnfStyle w:val="000000000000" w:firstRow="0" w:lastRow="0" w:firstColumn="0" w:lastColumn="0" w:oddVBand="0" w:evenVBand="0" w:oddHBand="0" w:evenHBand="0" w:firstRowFirstColumn="0" w:firstRowLastColumn="0" w:lastRowFirstColumn="0" w:lastRowLastColumn="0"/>
            </w:pPr>
            <w:r w:rsidRPr="00991EFB">
              <w:t>g/kg</w:t>
            </w:r>
          </w:p>
        </w:tc>
      </w:tr>
      <w:tr w:rsidR="002A3020" w:rsidRPr="00190CA3" w14:paraId="217CD790" w14:textId="77777777" w:rsidTr="00FC2F35">
        <w:trPr>
          <w:cantSplit/>
          <w:trHeight w:val="304"/>
        </w:trPr>
        <w:tc>
          <w:tcPr>
            <w:cnfStyle w:val="001000000000" w:firstRow="0" w:lastRow="0" w:firstColumn="1" w:lastColumn="0" w:oddVBand="0" w:evenVBand="0" w:oddHBand="0" w:evenHBand="0" w:firstRowFirstColumn="0" w:firstRowLastColumn="0" w:lastRowFirstColumn="0" w:lastRowLastColumn="0"/>
            <w:tcW w:w="2519" w:type="dxa"/>
          </w:tcPr>
          <w:p w14:paraId="6DD07B6D" w14:textId="5C246892" w:rsidR="002A3020" w:rsidRPr="000858AB" w:rsidRDefault="002A3020" w:rsidP="002A3020">
            <w:pPr>
              <w:spacing w:before="80" w:after="80" w:line="264" w:lineRule="auto"/>
              <w:rPr>
                <w:b w:val="0"/>
                <w:bCs w:val="0"/>
              </w:rPr>
            </w:pPr>
            <w:proofErr w:type="spellStart"/>
            <w:r w:rsidRPr="000858AB">
              <w:rPr>
                <w:b w:val="0"/>
                <w:bCs w:val="0"/>
              </w:rPr>
              <w:t>soilK</w:t>
            </w:r>
            <w:proofErr w:type="spellEnd"/>
          </w:p>
        </w:tc>
        <w:tc>
          <w:tcPr>
            <w:tcW w:w="5273" w:type="dxa"/>
          </w:tcPr>
          <w:p w14:paraId="721C09BE" w14:textId="5B23B25D" w:rsidR="002A3020" w:rsidRPr="000858AB" w:rsidRDefault="002A3020" w:rsidP="002A3020">
            <w:pPr>
              <w:spacing w:before="80" w:after="80" w:line="264" w:lineRule="auto"/>
              <w:cnfStyle w:val="000000000000" w:firstRow="0" w:lastRow="0" w:firstColumn="0" w:lastColumn="0" w:oddVBand="0" w:evenVBand="0" w:oddHBand="0" w:evenHBand="0" w:firstRowFirstColumn="0" w:firstRowLastColumn="0" w:lastRowFirstColumn="0" w:lastRowLastColumn="0"/>
            </w:pPr>
            <w:r>
              <w:t>Soil potassium content</w:t>
            </w:r>
          </w:p>
        </w:tc>
        <w:tc>
          <w:tcPr>
            <w:tcW w:w="1559" w:type="dxa"/>
          </w:tcPr>
          <w:p w14:paraId="38AEB5AF" w14:textId="71E7221F" w:rsidR="002A3020" w:rsidRPr="000858AB" w:rsidRDefault="002A3020" w:rsidP="002A3020">
            <w:pPr>
              <w:spacing w:before="80" w:after="80" w:line="264" w:lineRule="auto"/>
              <w:cnfStyle w:val="000000000000" w:firstRow="0" w:lastRow="0" w:firstColumn="0" w:lastColumn="0" w:oddVBand="0" w:evenVBand="0" w:oddHBand="0" w:evenHBand="0" w:firstRowFirstColumn="0" w:firstRowLastColumn="0" w:lastRowFirstColumn="0" w:lastRowLastColumn="0"/>
            </w:pPr>
            <w:r w:rsidRPr="00991EFB">
              <w:t>g/kg</w:t>
            </w:r>
          </w:p>
        </w:tc>
      </w:tr>
      <w:tr w:rsidR="002A3020" w:rsidRPr="00190CA3" w14:paraId="24EB0F05" w14:textId="77777777" w:rsidTr="00FC2F35">
        <w:trPr>
          <w:cantSplit/>
          <w:trHeight w:val="304"/>
        </w:trPr>
        <w:tc>
          <w:tcPr>
            <w:cnfStyle w:val="001000000000" w:firstRow="0" w:lastRow="0" w:firstColumn="1" w:lastColumn="0" w:oddVBand="0" w:evenVBand="0" w:oddHBand="0" w:evenHBand="0" w:firstRowFirstColumn="0" w:firstRowLastColumn="0" w:lastRowFirstColumn="0" w:lastRowLastColumn="0"/>
            <w:tcW w:w="2519" w:type="dxa"/>
          </w:tcPr>
          <w:p w14:paraId="7957B4E2" w14:textId="74881681" w:rsidR="002A3020" w:rsidRPr="000858AB" w:rsidRDefault="002A3020" w:rsidP="002A3020">
            <w:pPr>
              <w:spacing w:before="80" w:after="80" w:line="264" w:lineRule="auto"/>
              <w:rPr>
                <w:b w:val="0"/>
                <w:bCs w:val="0"/>
              </w:rPr>
            </w:pPr>
            <w:proofErr w:type="spellStart"/>
            <w:r w:rsidRPr="000858AB">
              <w:rPr>
                <w:b w:val="0"/>
                <w:bCs w:val="0"/>
              </w:rPr>
              <w:t>shootP</w:t>
            </w:r>
            <w:proofErr w:type="spellEnd"/>
          </w:p>
        </w:tc>
        <w:tc>
          <w:tcPr>
            <w:tcW w:w="5273" w:type="dxa"/>
          </w:tcPr>
          <w:p w14:paraId="34C32CF3" w14:textId="04B79589" w:rsidR="002A3020" w:rsidRPr="000858AB" w:rsidRDefault="002A3020" w:rsidP="002A3020">
            <w:pPr>
              <w:spacing w:before="80" w:after="80" w:line="264" w:lineRule="auto"/>
              <w:cnfStyle w:val="000000000000" w:firstRow="0" w:lastRow="0" w:firstColumn="0" w:lastColumn="0" w:oddVBand="0" w:evenVBand="0" w:oddHBand="0" w:evenHBand="0" w:firstRowFirstColumn="0" w:firstRowLastColumn="0" w:lastRowFirstColumn="0" w:lastRowLastColumn="0"/>
            </w:pPr>
            <w:r>
              <w:t>Shoot phosphorus content</w:t>
            </w:r>
          </w:p>
        </w:tc>
        <w:tc>
          <w:tcPr>
            <w:tcW w:w="1559" w:type="dxa"/>
          </w:tcPr>
          <w:p w14:paraId="3EA04104" w14:textId="4B14F739" w:rsidR="002A3020" w:rsidRPr="000858AB" w:rsidRDefault="002A3020" w:rsidP="002A3020">
            <w:pPr>
              <w:spacing w:before="80" w:after="80" w:line="264" w:lineRule="auto"/>
              <w:cnfStyle w:val="000000000000" w:firstRow="0" w:lastRow="0" w:firstColumn="0" w:lastColumn="0" w:oddVBand="0" w:evenVBand="0" w:oddHBand="0" w:evenHBand="0" w:firstRowFirstColumn="0" w:firstRowLastColumn="0" w:lastRowFirstColumn="0" w:lastRowLastColumn="0"/>
            </w:pPr>
            <w:r w:rsidRPr="00991EFB">
              <w:t>g/kg</w:t>
            </w:r>
          </w:p>
        </w:tc>
      </w:tr>
      <w:tr w:rsidR="002A3020" w:rsidRPr="00190CA3" w14:paraId="1B031AAC" w14:textId="77777777" w:rsidTr="00FC2F35">
        <w:trPr>
          <w:cantSplit/>
          <w:trHeight w:val="341"/>
        </w:trPr>
        <w:tc>
          <w:tcPr>
            <w:cnfStyle w:val="001000000000" w:firstRow="0" w:lastRow="0" w:firstColumn="1" w:lastColumn="0" w:oddVBand="0" w:evenVBand="0" w:oddHBand="0" w:evenHBand="0" w:firstRowFirstColumn="0" w:firstRowLastColumn="0" w:lastRowFirstColumn="0" w:lastRowLastColumn="0"/>
            <w:tcW w:w="2519" w:type="dxa"/>
          </w:tcPr>
          <w:p w14:paraId="63D6EEA5" w14:textId="78459B94" w:rsidR="002A3020" w:rsidRPr="000858AB" w:rsidRDefault="002A3020" w:rsidP="002A3020">
            <w:pPr>
              <w:spacing w:before="80" w:after="80" w:line="264" w:lineRule="auto"/>
              <w:rPr>
                <w:b w:val="0"/>
                <w:bCs w:val="0"/>
              </w:rPr>
            </w:pPr>
            <w:proofErr w:type="spellStart"/>
            <w:r w:rsidRPr="000858AB">
              <w:rPr>
                <w:b w:val="0"/>
                <w:bCs w:val="0"/>
              </w:rPr>
              <w:t>shootS</w:t>
            </w:r>
            <w:proofErr w:type="spellEnd"/>
          </w:p>
        </w:tc>
        <w:tc>
          <w:tcPr>
            <w:tcW w:w="5273" w:type="dxa"/>
          </w:tcPr>
          <w:p w14:paraId="478E255B" w14:textId="66FC63F0" w:rsidR="002A3020" w:rsidRPr="000858AB" w:rsidRDefault="002A3020" w:rsidP="002A3020">
            <w:pPr>
              <w:spacing w:before="80" w:after="80" w:line="264" w:lineRule="auto"/>
              <w:cnfStyle w:val="000000000000" w:firstRow="0" w:lastRow="0" w:firstColumn="0" w:lastColumn="0" w:oddVBand="0" w:evenVBand="0" w:oddHBand="0" w:evenHBand="0" w:firstRowFirstColumn="0" w:firstRowLastColumn="0" w:lastRowFirstColumn="0" w:lastRowLastColumn="0"/>
            </w:pPr>
            <w:r>
              <w:t xml:space="preserve">Shoot </w:t>
            </w:r>
            <w:proofErr w:type="spellStart"/>
            <w:r>
              <w:t>sulfur</w:t>
            </w:r>
            <w:proofErr w:type="spellEnd"/>
            <w:r>
              <w:t xml:space="preserve"> content</w:t>
            </w:r>
          </w:p>
        </w:tc>
        <w:tc>
          <w:tcPr>
            <w:tcW w:w="1559" w:type="dxa"/>
          </w:tcPr>
          <w:p w14:paraId="333BDFBD" w14:textId="7E5D1833" w:rsidR="002A3020" w:rsidRPr="000858AB" w:rsidRDefault="002A3020" w:rsidP="002A3020">
            <w:pPr>
              <w:spacing w:before="80" w:after="80" w:line="264" w:lineRule="auto"/>
              <w:cnfStyle w:val="000000000000" w:firstRow="0" w:lastRow="0" w:firstColumn="0" w:lastColumn="0" w:oddVBand="0" w:evenVBand="0" w:oddHBand="0" w:evenHBand="0" w:firstRowFirstColumn="0" w:firstRowLastColumn="0" w:lastRowFirstColumn="0" w:lastRowLastColumn="0"/>
            </w:pPr>
            <w:r w:rsidRPr="00991EFB">
              <w:t>g/kg</w:t>
            </w:r>
          </w:p>
        </w:tc>
      </w:tr>
      <w:tr w:rsidR="002A3020" w:rsidRPr="00190CA3" w14:paraId="7360B59D" w14:textId="77777777" w:rsidTr="00FC2F35">
        <w:trPr>
          <w:cantSplit/>
          <w:trHeight w:val="257"/>
        </w:trPr>
        <w:tc>
          <w:tcPr>
            <w:cnfStyle w:val="001000000000" w:firstRow="0" w:lastRow="0" w:firstColumn="1" w:lastColumn="0" w:oddVBand="0" w:evenVBand="0" w:oddHBand="0" w:evenHBand="0" w:firstRowFirstColumn="0" w:firstRowLastColumn="0" w:lastRowFirstColumn="0" w:lastRowLastColumn="0"/>
            <w:tcW w:w="2519" w:type="dxa"/>
          </w:tcPr>
          <w:p w14:paraId="6122F71F" w14:textId="6B6D782F" w:rsidR="002A3020" w:rsidRPr="000858AB" w:rsidRDefault="002A3020" w:rsidP="002A3020">
            <w:pPr>
              <w:spacing w:before="80" w:after="80" w:line="264" w:lineRule="auto"/>
              <w:rPr>
                <w:b w:val="0"/>
                <w:bCs w:val="0"/>
              </w:rPr>
            </w:pPr>
            <w:proofErr w:type="spellStart"/>
            <w:r w:rsidRPr="000858AB">
              <w:rPr>
                <w:b w:val="0"/>
                <w:bCs w:val="0"/>
              </w:rPr>
              <w:t>shootK</w:t>
            </w:r>
            <w:proofErr w:type="spellEnd"/>
          </w:p>
        </w:tc>
        <w:tc>
          <w:tcPr>
            <w:tcW w:w="5273" w:type="dxa"/>
          </w:tcPr>
          <w:p w14:paraId="156F5AC6" w14:textId="45937D1D" w:rsidR="002A3020" w:rsidRPr="000858AB" w:rsidRDefault="002A3020" w:rsidP="002A3020">
            <w:pPr>
              <w:spacing w:before="80" w:after="80" w:line="264" w:lineRule="auto"/>
              <w:cnfStyle w:val="000000000000" w:firstRow="0" w:lastRow="0" w:firstColumn="0" w:lastColumn="0" w:oddVBand="0" w:evenVBand="0" w:oddHBand="0" w:evenHBand="0" w:firstRowFirstColumn="0" w:firstRowLastColumn="0" w:lastRowFirstColumn="0" w:lastRowLastColumn="0"/>
            </w:pPr>
            <w:r>
              <w:t>Shoot potassium content</w:t>
            </w:r>
          </w:p>
        </w:tc>
        <w:tc>
          <w:tcPr>
            <w:tcW w:w="1559" w:type="dxa"/>
          </w:tcPr>
          <w:p w14:paraId="6BFA10BB" w14:textId="54765C34" w:rsidR="002A3020" w:rsidRPr="000858AB" w:rsidRDefault="002A3020" w:rsidP="002A3020">
            <w:pPr>
              <w:spacing w:before="80" w:after="80" w:line="264" w:lineRule="auto"/>
              <w:cnfStyle w:val="000000000000" w:firstRow="0" w:lastRow="0" w:firstColumn="0" w:lastColumn="0" w:oddVBand="0" w:evenVBand="0" w:oddHBand="0" w:evenHBand="0" w:firstRowFirstColumn="0" w:firstRowLastColumn="0" w:lastRowFirstColumn="0" w:lastRowLastColumn="0"/>
            </w:pPr>
            <w:r w:rsidRPr="00991EFB">
              <w:t>g/kg</w:t>
            </w:r>
          </w:p>
        </w:tc>
      </w:tr>
    </w:tbl>
    <w:p w14:paraId="60244696" w14:textId="0D705371" w:rsidR="005F6D76" w:rsidRPr="00190CA3" w:rsidRDefault="005F6D76" w:rsidP="005F6D76">
      <w:pPr>
        <w:pStyle w:val="Captionabove"/>
        <w:rPr>
          <w:i/>
          <w:iCs/>
        </w:rPr>
      </w:pPr>
      <w:r w:rsidRPr="00190CA3">
        <w:t xml:space="preserve">Table </w:t>
      </w:r>
      <w:r w:rsidR="002A3020">
        <w:rPr>
          <w:i/>
          <w:iCs/>
        </w:rPr>
        <w:t>8.</w:t>
      </w:r>
      <w:r w:rsidRPr="00190CA3">
        <w:t xml:space="preserve"> Description of variables i</w:t>
      </w:r>
      <w:r>
        <w:t>n</w:t>
      </w:r>
      <w:r w:rsidRPr="00190CA3">
        <w:t xml:space="preserve"> </w:t>
      </w:r>
      <w:r w:rsidR="002A3020">
        <w:rPr>
          <w:rFonts w:cstheme="minorHAnsi"/>
        </w:rPr>
        <w:t>PlantProperties.csv</w:t>
      </w:r>
      <w:r w:rsidR="002A3020">
        <w:rPr>
          <w:rFonts w:cstheme="minorHAnsi"/>
        </w:rPr>
        <w:t>.</w:t>
      </w:r>
    </w:p>
    <w:tbl>
      <w:tblPr>
        <w:tblStyle w:val="GridTable1Light"/>
        <w:tblW w:w="9351" w:type="dxa"/>
        <w:tblLayout w:type="fixed"/>
        <w:tblLook w:val="06A0" w:firstRow="1" w:lastRow="0" w:firstColumn="1" w:lastColumn="0" w:noHBand="1" w:noVBand="1"/>
      </w:tblPr>
      <w:tblGrid>
        <w:gridCol w:w="2519"/>
        <w:gridCol w:w="5273"/>
        <w:gridCol w:w="1559"/>
      </w:tblGrid>
      <w:tr w:rsidR="005F6D76" w:rsidRPr="00190CA3" w14:paraId="069DA196" w14:textId="77777777" w:rsidTr="00FC2F35">
        <w:trPr>
          <w:cnfStyle w:val="100000000000" w:firstRow="1" w:lastRow="0" w:firstColumn="0" w:lastColumn="0" w:oddVBand="0" w:evenVBand="0" w:oddHBand="0" w:evenHBand="0" w:firstRowFirstColumn="0" w:firstRowLastColumn="0" w:lastRowFirstColumn="0" w:lastRowLastColumn="0"/>
          <w:cantSplit/>
          <w:trHeight w:val="257"/>
          <w:tblHeader/>
        </w:trPr>
        <w:tc>
          <w:tcPr>
            <w:cnfStyle w:val="001000000000" w:firstRow="0" w:lastRow="0" w:firstColumn="1" w:lastColumn="0" w:oddVBand="0" w:evenVBand="0" w:oddHBand="0" w:evenHBand="0" w:firstRowFirstColumn="0" w:firstRowLastColumn="0" w:lastRowFirstColumn="0" w:lastRowLastColumn="0"/>
            <w:tcW w:w="2519" w:type="dxa"/>
            <w:vAlign w:val="bottom"/>
          </w:tcPr>
          <w:p w14:paraId="6AB4E0C0" w14:textId="77777777" w:rsidR="005F6D76" w:rsidRPr="00190CA3" w:rsidRDefault="005F6D76" w:rsidP="00FC2F35">
            <w:pPr>
              <w:spacing w:before="120" w:after="120" w:line="240" w:lineRule="auto"/>
            </w:pPr>
            <w:r w:rsidRPr="00190CA3">
              <w:t>Variable/Column header</w:t>
            </w:r>
          </w:p>
        </w:tc>
        <w:tc>
          <w:tcPr>
            <w:tcW w:w="5273" w:type="dxa"/>
            <w:vAlign w:val="bottom"/>
          </w:tcPr>
          <w:p w14:paraId="381F140C" w14:textId="77777777" w:rsidR="005F6D76" w:rsidRPr="00190CA3" w:rsidRDefault="005F6D76" w:rsidP="00FC2F35">
            <w:pPr>
              <w:spacing w:before="120" w:after="120" w:line="240" w:lineRule="auto"/>
              <w:cnfStyle w:val="100000000000" w:firstRow="1" w:lastRow="0" w:firstColumn="0" w:lastColumn="0" w:oddVBand="0" w:evenVBand="0" w:oddHBand="0" w:evenHBand="0" w:firstRowFirstColumn="0" w:firstRowLastColumn="0" w:lastRowFirstColumn="0" w:lastRowLastColumn="0"/>
            </w:pPr>
            <w:r w:rsidRPr="00190CA3">
              <w:t>Description</w:t>
            </w:r>
          </w:p>
        </w:tc>
        <w:tc>
          <w:tcPr>
            <w:tcW w:w="1559" w:type="dxa"/>
            <w:vAlign w:val="bottom"/>
          </w:tcPr>
          <w:p w14:paraId="1B50D239" w14:textId="77777777" w:rsidR="005F6D76" w:rsidRPr="00190CA3" w:rsidRDefault="005F6D76" w:rsidP="00FC2F35">
            <w:pPr>
              <w:spacing w:before="120" w:after="120" w:line="240" w:lineRule="auto"/>
              <w:cnfStyle w:val="100000000000" w:firstRow="1" w:lastRow="0" w:firstColumn="0" w:lastColumn="0" w:oddVBand="0" w:evenVBand="0" w:oddHBand="0" w:evenHBand="0" w:firstRowFirstColumn="0" w:firstRowLastColumn="0" w:lastRowFirstColumn="0" w:lastRowLastColumn="0"/>
            </w:pPr>
            <w:r w:rsidRPr="00190CA3">
              <w:t>Units</w:t>
            </w:r>
          </w:p>
        </w:tc>
      </w:tr>
      <w:tr w:rsidR="005F6D76" w:rsidRPr="00190CA3" w14:paraId="35189829" w14:textId="77777777" w:rsidTr="00FC2F35">
        <w:trPr>
          <w:cantSplit/>
          <w:trHeight w:val="304"/>
        </w:trPr>
        <w:tc>
          <w:tcPr>
            <w:cnfStyle w:val="001000000000" w:firstRow="0" w:lastRow="0" w:firstColumn="1" w:lastColumn="0" w:oddVBand="0" w:evenVBand="0" w:oddHBand="0" w:evenHBand="0" w:firstRowFirstColumn="0" w:firstRowLastColumn="0" w:lastRowFirstColumn="0" w:lastRowLastColumn="0"/>
            <w:tcW w:w="2519" w:type="dxa"/>
          </w:tcPr>
          <w:p w14:paraId="684CB8E7" w14:textId="0B8B4E65" w:rsidR="005F6D76" w:rsidRPr="005F6D76" w:rsidRDefault="00B97580" w:rsidP="00FC2F35">
            <w:pPr>
              <w:spacing w:before="80" w:after="80" w:line="264" w:lineRule="auto"/>
              <w:rPr>
                <w:b w:val="0"/>
                <w:bCs w:val="0"/>
              </w:rPr>
            </w:pPr>
            <w:r>
              <w:rPr>
                <w:b w:val="0"/>
                <w:bCs w:val="0"/>
              </w:rPr>
              <w:t>Sample</w:t>
            </w:r>
          </w:p>
        </w:tc>
        <w:tc>
          <w:tcPr>
            <w:tcW w:w="5273" w:type="dxa"/>
          </w:tcPr>
          <w:p w14:paraId="625E65B6" w14:textId="2FB655DC" w:rsidR="005F6D76" w:rsidRPr="005F6D76" w:rsidRDefault="00B97580" w:rsidP="00FC2F35">
            <w:pPr>
              <w:spacing w:before="80" w:after="80" w:line="264" w:lineRule="auto"/>
              <w:cnfStyle w:val="000000000000" w:firstRow="0" w:lastRow="0" w:firstColumn="0" w:lastColumn="0" w:oddVBand="0" w:evenVBand="0" w:oddHBand="0" w:evenHBand="0" w:firstRowFirstColumn="0" w:firstRowLastColumn="0" w:lastRowFirstColumn="0" w:lastRowLastColumn="0"/>
            </w:pPr>
            <w:r>
              <w:t>Treatment name</w:t>
            </w:r>
          </w:p>
        </w:tc>
        <w:tc>
          <w:tcPr>
            <w:tcW w:w="1559" w:type="dxa"/>
          </w:tcPr>
          <w:p w14:paraId="5A70D141" w14:textId="2BCBC4ED" w:rsidR="005F6D76" w:rsidRPr="005F6D76" w:rsidRDefault="00B97580" w:rsidP="00FC2F35">
            <w:pPr>
              <w:spacing w:before="80" w:after="80" w:line="264" w:lineRule="auto"/>
              <w:cnfStyle w:val="000000000000" w:firstRow="0" w:lastRow="0" w:firstColumn="0" w:lastColumn="0" w:oddVBand="0" w:evenVBand="0" w:oddHBand="0" w:evenHBand="0" w:firstRowFirstColumn="0" w:firstRowLastColumn="0" w:lastRowFirstColumn="0" w:lastRowLastColumn="0"/>
            </w:pPr>
            <w:r>
              <w:t>n/a</w:t>
            </w:r>
          </w:p>
        </w:tc>
      </w:tr>
      <w:tr w:rsidR="005F6D76" w:rsidRPr="00190CA3" w14:paraId="4E605F73" w14:textId="77777777" w:rsidTr="00FC2F35">
        <w:trPr>
          <w:cantSplit/>
          <w:trHeight w:val="341"/>
        </w:trPr>
        <w:tc>
          <w:tcPr>
            <w:cnfStyle w:val="001000000000" w:firstRow="0" w:lastRow="0" w:firstColumn="1" w:lastColumn="0" w:oddVBand="0" w:evenVBand="0" w:oddHBand="0" w:evenHBand="0" w:firstRowFirstColumn="0" w:firstRowLastColumn="0" w:lastRowFirstColumn="0" w:lastRowLastColumn="0"/>
            <w:tcW w:w="2519" w:type="dxa"/>
          </w:tcPr>
          <w:p w14:paraId="0B9225CE" w14:textId="2140BFA2" w:rsidR="005F6D76" w:rsidRPr="005F6D76" w:rsidRDefault="00B97580" w:rsidP="00FC2F35">
            <w:pPr>
              <w:spacing w:before="80" w:after="80" w:line="264" w:lineRule="auto"/>
              <w:rPr>
                <w:b w:val="0"/>
                <w:bCs w:val="0"/>
              </w:rPr>
            </w:pPr>
            <w:r>
              <w:rPr>
                <w:b w:val="0"/>
                <w:bCs w:val="0"/>
              </w:rPr>
              <w:t>Height</w:t>
            </w:r>
          </w:p>
        </w:tc>
        <w:tc>
          <w:tcPr>
            <w:tcW w:w="5273" w:type="dxa"/>
          </w:tcPr>
          <w:p w14:paraId="00C0F933" w14:textId="4EDB3E77" w:rsidR="005F6D76" w:rsidRPr="005F6D76" w:rsidRDefault="00B97580" w:rsidP="00FC2F35">
            <w:pPr>
              <w:spacing w:before="80" w:after="80" w:line="264" w:lineRule="auto"/>
              <w:cnfStyle w:val="000000000000" w:firstRow="0" w:lastRow="0" w:firstColumn="0" w:lastColumn="0" w:oddVBand="0" w:evenVBand="0" w:oddHBand="0" w:evenHBand="0" w:firstRowFirstColumn="0" w:firstRowLastColumn="0" w:lastRowFirstColumn="0" w:lastRowLastColumn="0"/>
            </w:pPr>
            <w:r>
              <w:t>Plant height</w:t>
            </w:r>
          </w:p>
        </w:tc>
        <w:tc>
          <w:tcPr>
            <w:tcW w:w="1559" w:type="dxa"/>
          </w:tcPr>
          <w:p w14:paraId="0624D732" w14:textId="5ED0726E" w:rsidR="005F6D76" w:rsidRPr="005F6D76" w:rsidRDefault="00B97580" w:rsidP="00FC2F35">
            <w:pPr>
              <w:spacing w:before="80" w:after="80" w:line="264" w:lineRule="auto"/>
              <w:cnfStyle w:val="000000000000" w:firstRow="0" w:lastRow="0" w:firstColumn="0" w:lastColumn="0" w:oddVBand="0" w:evenVBand="0" w:oddHBand="0" w:evenHBand="0" w:firstRowFirstColumn="0" w:firstRowLastColumn="0" w:lastRowFirstColumn="0" w:lastRowLastColumn="0"/>
            </w:pPr>
            <w:r>
              <w:t>Cm</w:t>
            </w:r>
          </w:p>
        </w:tc>
      </w:tr>
      <w:tr w:rsidR="00B97580" w:rsidRPr="00190CA3" w14:paraId="60A77B70" w14:textId="77777777" w:rsidTr="00FC2F35">
        <w:trPr>
          <w:cantSplit/>
          <w:trHeight w:val="341"/>
        </w:trPr>
        <w:tc>
          <w:tcPr>
            <w:cnfStyle w:val="001000000000" w:firstRow="0" w:lastRow="0" w:firstColumn="1" w:lastColumn="0" w:oddVBand="0" w:evenVBand="0" w:oddHBand="0" w:evenHBand="0" w:firstRowFirstColumn="0" w:firstRowLastColumn="0" w:lastRowFirstColumn="0" w:lastRowLastColumn="0"/>
            <w:tcW w:w="2519" w:type="dxa"/>
          </w:tcPr>
          <w:p w14:paraId="7E502E75" w14:textId="7782C35D" w:rsidR="00B97580" w:rsidRPr="00073BEF" w:rsidRDefault="00B97580" w:rsidP="00FC2F35">
            <w:pPr>
              <w:spacing w:before="80" w:after="80" w:line="264" w:lineRule="auto"/>
              <w:rPr>
                <w:b w:val="0"/>
                <w:bCs w:val="0"/>
              </w:rPr>
            </w:pPr>
            <w:r w:rsidRPr="00073BEF">
              <w:rPr>
                <w:b w:val="0"/>
                <w:bCs w:val="0"/>
              </w:rPr>
              <w:t>SPAD</w:t>
            </w:r>
          </w:p>
        </w:tc>
        <w:tc>
          <w:tcPr>
            <w:tcW w:w="5273" w:type="dxa"/>
          </w:tcPr>
          <w:p w14:paraId="65133F14" w14:textId="6624ED45" w:rsidR="00B97580" w:rsidRPr="005F6D76" w:rsidRDefault="00B97580" w:rsidP="00FC2F35">
            <w:pPr>
              <w:spacing w:before="80" w:after="80" w:line="264" w:lineRule="auto"/>
              <w:cnfStyle w:val="000000000000" w:firstRow="0" w:lastRow="0" w:firstColumn="0" w:lastColumn="0" w:oddVBand="0" w:evenVBand="0" w:oddHBand="0" w:evenHBand="0" w:firstRowFirstColumn="0" w:firstRowLastColumn="0" w:lastRowFirstColumn="0" w:lastRowLastColumn="0"/>
            </w:pPr>
            <w:r>
              <w:t>Leaf chlorophyll content</w:t>
            </w:r>
          </w:p>
        </w:tc>
        <w:tc>
          <w:tcPr>
            <w:tcW w:w="1559" w:type="dxa"/>
          </w:tcPr>
          <w:p w14:paraId="2E67D6C8" w14:textId="46E997D0" w:rsidR="00B97580" w:rsidRPr="005F6D76" w:rsidRDefault="00B97580" w:rsidP="00FC2F35">
            <w:pPr>
              <w:spacing w:before="80" w:after="80" w:line="264" w:lineRule="auto"/>
              <w:cnfStyle w:val="000000000000" w:firstRow="0" w:lastRow="0" w:firstColumn="0" w:lastColumn="0" w:oddVBand="0" w:evenVBand="0" w:oddHBand="0" w:evenHBand="0" w:firstRowFirstColumn="0" w:firstRowLastColumn="0" w:lastRowFirstColumn="0" w:lastRowLastColumn="0"/>
            </w:pPr>
            <w:r>
              <w:t>Relative SPAD units (RSU)</w:t>
            </w:r>
          </w:p>
        </w:tc>
      </w:tr>
      <w:tr w:rsidR="00B97580" w:rsidRPr="00190CA3" w14:paraId="2F91696F" w14:textId="77777777" w:rsidTr="00FC2F35">
        <w:trPr>
          <w:cantSplit/>
          <w:trHeight w:val="341"/>
        </w:trPr>
        <w:tc>
          <w:tcPr>
            <w:cnfStyle w:val="001000000000" w:firstRow="0" w:lastRow="0" w:firstColumn="1" w:lastColumn="0" w:oddVBand="0" w:evenVBand="0" w:oddHBand="0" w:evenHBand="0" w:firstRowFirstColumn="0" w:firstRowLastColumn="0" w:lastRowFirstColumn="0" w:lastRowLastColumn="0"/>
            <w:tcW w:w="2519" w:type="dxa"/>
          </w:tcPr>
          <w:p w14:paraId="6517F8B1" w14:textId="6A623F60" w:rsidR="00B97580" w:rsidRPr="00073BEF" w:rsidRDefault="00B97580" w:rsidP="00FC2F35">
            <w:pPr>
              <w:spacing w:before="80" w:after="80" w:line="264" w:lineRule="auto"/>
              <w:rPr>
                <w:b w:val="0"/>
                <w:bCs w:val="0"/>
              </w:rPr>
            </w:pPr>
            <w:r w:rsidRPr="00073BEF">
              <w:rPr>
                <w:b w:val="0"/>
                <w:bCs w:val="0"/>
              </w:rPr>
              <w:t>Shoot</w:t>
            </w:r>
          </w:p>
        </w:tc>
        <w:tc>
          <w:tcPr>
            <w:tcW w:w="5273" w:type="dxa"/>
          </w:tcPr>
          <w:p w14:paraId="63AC8DDE" w14:textId="4FBE9024" w:rsidR="00B97580" w:rsidRPr="005F6D76" w:rsidRDefault="00B97580" w:rsidP="00FC2F35">
            <w:pPr>
              <w:spacing w:before="80" w:after="80" w:line="264" w:lineRule="auto"/>
              <w:cnfStyle w:val="000000000000" w:firstRow="0" w:lastRow="0" w:firstColumn="0" w:lastColumn="0" w:oddVBand="0" w:evenVBand="0" w:oddHBand="0" w:evenHBand="0" w:firstRowFirstColumn="0" w:firstRowLastColumn="0" w:lastRowFirstColumn="0" w:lastRowLastColumn="0"/>
            </w:pPr>
            <w:r>
              <w:t>Shoot dry biomass</w:t>
            </w:r>
          </w:p>
        </w:tc>
        <w:tc>
          <w:tcPr>
            <w:tcW w:w="1559" w:type="dxa"/>
          </w:tcPr>
          <w:p w14:paraId="6DCB693E" w14:textId="015C621B" w:rsidR="00B97580" w:rsidRPr="005F6D76" w:rsidRDefault="00073BEF" w:rsidP="00FC2F35">
            <w:pPr>
              <w:spacing w:before="80" w:after="80" w:line="264" w:lineRule="auto"/>
              <w:cnfStyle w:val="000000000000" w:firstRow="0" w:lastRow="0" w:firstColumn="0" w:lastColumn="0" w:oddVBand="0" w:evenVBand="0" w:oddHBand="0" w:evenHBand="0" w:firstRowFirstColumn="0" w:firstRowLastColumn="0" w:lastRowFirstColumn="0" w:lastRowLastColumn="0"/>
            </w:pPr>
            <w:r>
              <w:t>g/plant</w:t>
            </w:r>
          </w:p>
        </w:tc>
      </w:tr>
      <w:tr w:rsidR="00073BEF" w:rsidRPr="00190CA3" w14:paraId="308A6F05" w14:textId="77777777" w:rsidTr="00FC2F35">
        <w:trPr>
          <w:cantSplit/>
          <w:trHeight w:val="341"/>
        </w:trPr>
        <w:tc>
          <w:tcPr>
            <w:cnfStyle w:val="001000000000" w:firstRow="0" w:lastRow="0" w:firstColumn="1" w:lastColumn="0" w:oddVBand="0" w:evenVBand="0" w:oddHBand="0" w:evenHBand="0" w:firstRowFirstColumn="0" w:firstRowLastColumn="0" w:lastRowFirstColumn="0" w:lastRowLastColumn="0"/>
            <w:tcW w:w="2519" w:type="dxa"/>
          </w:tcPr>
          <w:p w14:paraId="14CFC080" w14:textId="4E8BB5E1" w:rsidR="00073BEF" w:rsidRPr="00073BEF" w:rsidRDefault="00073BEF" w:rsidP="00073BEF">
            <w:pPr>
              <w:spacing w:before="80" w:after="80" w:line="264" w:lineRule="auto"/>
              <w:rPr>
                <w:b w:val="0"/>
                <w:bCs w:val="0"/>
              </w:rPr>
            </w:pPr>
            <w:r w:rsidRPr="00073BEF">
              <w:rPr>
                <w:b w:val="0"/>
                <w:bCs w:val="0"/>
              </w:rPr>
              <w:t>Bulb</w:t>
            </w:r>
          </w:p>
        </w:tc>
        <w:tc>
          <w:tcPr>
            <w:tcW w:w="5273" w:type="dxa"/>
          </w:tcPr>
          <w:p w14:paraId="0118B337" w14:textId="6697AB23" w:rsidR="00073BEF" w:rsidRPr="005F6D76" w:rsidRDefault="00073BEF" w:rsidP="00073BEF">
            <w:pPr>
              <w:spacing w:before="80" w:after="80" w:line="264" w:lineRule="auto"/>
              <w:cnfStyle w:val="000000000000" w:firstRow="0" w:lastRow="0" w:firstColumn="0" w:lastColumn="0" w:oddVBand="0" w:evenVBand="0" w:oddHBand="0" w:evenHBand="0" w:firstRowFirstColumn="0" w:firstRowLastColumn="0" w:lastRowFirstColumn="0" w:lastRowLastColumn="0"/>
            </w:pPr>
            <w:r>
              <w:t>Bulb dry biomass</w:t>
            </w:r>
          </w:p>
        </w:tc>
        <w:tc>
          <w:tcPr>
            <w:tcW w:w="1559" w:type="dxa"/>
          </w:tcPr>
          <w:p w14:paraId="2B9FE7C0" w14:textId="0158A92D" w:rsidR="00073BEF" w:rsidRPr="005F6D76" w:rsidRDefault="00073BEF" w:rsidP="00073BEF">
            <w:pPr>
              <w:spacing w:before="80" w:after="80" w:line="264" w:lineRule="auto"/>
              <w:cnfStyle w:val="000000000000" w:firstRow="0" w:lastRow="0" w:firstColumn="0" w:lastColumn="0" w:oddVBand="0" w:evenVBand="0" w:oddHBand="0" w:evenHBand="0" w:firstRowFirstColumn="0" w:firstRowLastColumn="0" w:lastRowFirstColumn="0" w:lastRowLastColumn="0"/>
            </w:pPr>
            <w:r w:rsidRPr="00EC70E1">
              <w:t>g/plant</w:t>
            </w:r>
          </w:p>
        </w:tc>
      </w:tr>
      <w:tr w:rsidR="00073BEF" w:rsidRPr="00190CA3" w14:paraId="167F597D" w14:textId="77777777" w:rsidTr="00FC2F35">
        <w:trPr>
          <w:cantSplit/>
          <w:trHeight w:val="257"/>
        </w:trPr>
        <w:tc>
          <w:tcPr>
            <w:cnfStyle w:val="001000000000" w:firstRow="0" w:lastRow="0" w:firstColumn="1" w:lastColumn="0" w:oddVBand="0" w:evenVBand="0" w:oddHBand="0" w:evenHBand="0" w:firstRowFirstColumn="0" w:firstRowLastColumn="0" w:lastRowFirstColumn="0" w:lastRowLastColumn="0"/>
            <w:tcW w:w="2519" w:type="dxa"/>
          </w:tcPr>
          <w:p w14:paraId="623A8C49" w14:textId="1DF77FD0" w:rsidR="00073BEF" w:rsidRPr="005F6D76" w:rsidRDefault="00073BEF" w:rsidP="00073BEF">
            <w:pPr>
              <w:spacing w:before="80" w:after="80" w:line="264" w:lineRule="auto"/>
              <w:rPr>
                <w:b w:val="0"/>
                <w:bCs w:val="0"/>
              </w:rPr>
            </w:pPr>
            <w:r>
              <w:rPr>
                <w:b w:val="0"/>
                <w:bCs w:val="0"/>
              </w:rPr>
              <w:t>Root</w:t>
            </w:r>
          </w:p>
        </w:tc>
        <w:tc>
          <w:tcPr>
            <w:tcW w:w="5273" w:type="dxa"/>
          </w:tcPr>
          <w:p w14:paraId="7B24AE5F" w14:textId="2DC19C8F" w:rsidR="00073BEF" w:rsidRPr="005F6D76" w:rsidRDefault="00073BEF" w:rsidP="00073BEF">
            <w:pPr>
              <w:spacing w:before="80" w:after="80" w:line="264" w:lineRule="auto"/>
              <w:cnfStyle w:val="000000000000" w:firstRow="0" w:lastRow="0" w:firstColumn="0" w:lastColumn="0" w:oddVBand="0" w:evenVBand="0" w:oddHBand="0" w:evenHBand="0" w:firstRowFirstColumn="0" w:firstRowLastColumn="0" w:lastRowFirstColumn="0" w:lastRowLastColumn="0"/>
            </w:pPr>
            <w:r>
              <w:t>Root dry biomass</w:t>
            </w:r>
          </w:p>
        </w:tc>
        <w:tc>
          <w:tcPr>
            <w:tcW w:w="1559" w:type="dxa"/>
          </w:tcPr>
          <w:p w14:paraId="49427B41" w14:textId="415EE536" w:rsidR="00073BEF" w:rsidRPr="005F6D76" w:rsidRDefault="00073BEF" w:rsidP="00073BEF">
            <w:pPr>
              <w:spacing w:before="80" w:after="80" w:line="264" w:lineRule="auto"/>
              <w:cnfStyle w:val="000000000000" w:firstRow="0" w:lastRow="0" w:firstColumn="0" w:lastColumn="0" w:oddVBand="0" w:evenVBand="0" w:oddHBand="0" w:evenHBand="0" w:firstRowFirstColumn="0" w:firstRowLastColumn="0" w:lastRowFirstColumn="0" w:lastRowLastColumn="0"/>
            </w:pPr>
            <w:r w:rsidRPr="00EC70E1">
              <w:t>g/plant</w:t>
            </w:r>
          </w:p>
        </w:tc>
      </w:tr>
    </w:tbl>
    <w:p w14:paraId="2E98C0F7" w14:textId="6420700C" w:rsidR="005F6D76" w:rsidRPr="00190CA3" w:rsidRDefault="005F6D76" w:rsidP="005F6D76">
      <w:pPr>
        <w:pStyle w:val="Captionabove"/>
        <w:rPr>
          <w:i/>
          <w:iCs/>
        </w:rPr>
      </w:pPr>
      <w:r w:rsidRPr="00190CA3">
        <w:lastRenderedPageBreak/>
        <w:t xml:space="preserve">Table </w:t>
      </w:r>
      <w:r w:rsidR="00073BEF">
        <w:rPr>
          <w:i/>
          <w:iCs/>
        </w:rPr>
        <w:t xml:space="preserve">9. </w:t>
      </w:r>
      <w:r w:rsidRPr="00190CA3">
        <w:t xml:space="preserve"> Description of variables i</w:t>
      </w:r>
      <w:r>
        <w:t>n</w:t>
      </w:r>
      <w:r w:rsidRPr="00190CA3">
        <w:t xml:space="preserve"> </w:t>
      </w:r>
      <w:r w:rsidR="00073BEF">
        <w:rPr>
          <w:rFonts w:cstheme="minorHAnsi"/>
        </w:rPr>
        <w:t>SoilProperties.csv</w:t>
      </w:r>
      <w:r w:rsidR="00073BEF">
        <w:rPr>
          <w:rFonts w:cstheme="minorHAnsi"/>
        </w:rPr>
        <w:t>.</w:t>
      </w:r>
    </w:p>
    <w:tbl>
      <w:tblPr>
        <w:tblStyle w:val="GridTable1Light"/>
        <w:tblW w:w="9351" w:type="dxa"/>
        <w:tblLayout w:type="fixed"/>
        <w:tblLook w:val="06A0" w:firstRow="1" w:lastRow="0" w:firstColumn="1" w:lastColumn="0" w:noHBand="1" w:noVBand="1"/>
      </w:tblPr>
      <w:tblGrid>
        <w:gridCol w:w="2519"/>
        <w:gridCol w:w="5273"/>
        <w:gridCol w:w="1559"/>
      </w:tblGrid>
      <w:tr w:rsidR="005F6D76" w:rsidRPr="00190CA3" w14:paraId="553BC0B5" w14:textId="77777777" w:rsidTr="00FC2F35">
        <w:trPr>
          <w:cnfStyle w:val="100000000000" w:firstRow="1" w:lastRow="0" w:firstColumn="0" w:lastColumn="0" w:oddVBand="0" w:evenVBand="0" w:oddHBand="0" w:evenHBand="0" w:firstRowFirstColumn="0" w:firstRowLastColumn="0" w:lastRowFirstColumn="0" w:lastRowLastColumn="0"/>
          <w:cantSplit/>
          <w:trHeight w:val="257"/>
          <w:tblHeader/>
        </w:trPr>
        <w:tc>
          <w:tcPr>
            <w:cnfStyle w:val="001000000000" w:firstRow="0" w:lastRow="0" w:firstColumn="1" w:lastColumn="0" w:oddVBand="0" w:evenVBand="0" w:oddHBand="0" w:evenHBand="0" w:firstRowFirstColumn="0" w:firstRowLastColumn="0" w:lastRowFirstColumn="0" w:lastRowLastColumn="0"/>
            <w:tcW w:w="2519" w:type="dxa"/>
            <w:vAlign w:val="bottom"/>
          </w:tcPr>
          <w:p w14:paraId="352F922E" w14:textId="77777777" w:rsidR="005F6D76" w:rsidRPr="00190CA3" w:rsidRDefault="005F6D76" w:rsidP="00FC2F35">
            <w:pPr>
              <w:spacing w:before="120" w:after="120" w:line="240" w:lineRule="auto"/>
            </w:pPr>
            <w:r w:rsidRPr="00190CA3">
              <w:t>Variable/Column header</w:t>
            </w:r>
          </w:p>
        </w:tc>
        <w:tc>
          <w:tcPr>
            <w:tcW w:w="5273" w:type="dxa"/>
            <w:vAlign w:val="bottom"/>
          </w:tcPr>
          <w:p w14:paraId="7D07CF5D" w14:textId="77777777" w:rsidR="005F6D76" w:rsidRPr="00190CA3" w:rsidRDefault="005F6D76" w:rsidP="00FC2F35">
            <w:pPr>
              <w:spacing w:before="120" w:after="120" w:line="240" w:lineRule="auto"/>
              <w:cnfStyle w:val="100000000000" w:firstRow="1" w:lastRow="0" w:firstColumn="0" w:lastColumn="0" w:oddVBand="0" w:evenVBand="0" w:oddHBand="0" w:evenHBand="0" w:firstRowFirstColumn="0" w:firstRowLastColumn="0" w:lastRowFirstColumn="0" w:lastRowLastColumn="0"/>
            </w:pPr>
            <w:r w:rsidRPr="00190CA3">
              <w:t>Description</w:t>
            </w:r>
          </w:p>
        </w:tc>
        <w:tc>
          <w:tcPr>
            <w:tcW w:w="1559" w:type="dxa"/>
            <w:vAlign w:val="bottom"/>
          </w:tcPr>
          <w:p w14:paraId="2FAB2F21" w14:textId="77777777" w:rsidR="005F6D76" w:rsidRPr="00190CA3" w:rsidRDefault="005F6D76" w:rsidP="00FC2F35">
            <w:pPr>
              <w:spacing w:before="120" w:after="120" w:line="240" w:lineRule="auto"/>
              <w:cnfStyle w:val="100000000000" w:firstRow="1" w:lastRow="0" w:firstColumn="0" w:lastColumn="0" w:oddVBand="0" w:evenVBand="0" w:oddHBand="0" w:evenHBand="0" w:firstRowFirstColumn="0" w:firstRowLastColumn="0" w:lastRowFirstColumn="0" w:lastRowLastColumn="0"/>
            </w:pPr>
            <w:r w:rsidRPr="00190CA3">
              <w:t>Units</w:t>
            </w:r>
          </w:p>
        </w:tc>
      </w:tr>
      <w:tr w:rsidR="005F6D76" w:rsidRPr="00190CA3" w14:paraId="08CD3350" w14:textId="77777777" w:rsidTr="00FC2F35">
        <w:trPr>
          <w:cantSplit/>
          <w:trHeight w:val="304"/>
        </w:trPr>
        <w:tc>
          <w:tcPr>
            <w:cnfStyle w:val="001000000000" w:firstRow="0" w:lastRow="0" w:firstColumn="1" w:lastColumn="0" w:oddVBand="0" w:evenVBand="0" w:oddHBand="0" w:evenHBand="0" w:firstRowFirstColumn="0" w:firstRowLastColumn="0" w:lastRowFirstColumn="0" w:lastRowLastColumn="0"/>
            <w:tcW w:w="2519" w:type="dxa"/>
          </w:tcPr>
          <w:p w14:paraId="705CB0AD" w14:textId="5C877E2C" w:rsidR="005F6D76" w:rsidRPr="00287C7C" w:rsidRDefault="00287C7C" w:rsidP="00FC2F35">
            <w:pPr>
              <w:spacing w:before="80" w:after="80" w:line="264" w:lineRule="auto"/>
              <w:rPr>
                <w:b w:val="0"/>
                <w:bCs w:val="0"/>
              </w:rPr>
            </w:pPr>
            <w:r>
              <w:rPr>
                <w:b w:val="0"/>
                <w:bCs w:val="0"/>
              </w:rPr>
              <w:t>Sample</w:t>
            </w:r>
          </w:p>
        </w:tc>
        <w:tc>
          <w:tcPr>
            <w:tcW w:w="5273" w:type="dxa"/>
          </w:tcPr>
          <w:p w14:paraId="2EF2BD48" w14:textId="22133068" w:rsidR="005F6D76" w:rsidRPr="00287C7C" w:rsidRDefault="00231E4B" w:rsidP="00FC2F35">
            <w:pPr>
              <w:spacing w:before="80" w:after="80" w:line="264" w:lineRule="auto"/>
              <w:cnfStyle w:val="000000000000" w:firstRow="0" w:lastRow="0" w:firstColumn="0" w:lastColumn="0" w:oddVBand="0" w:evenVBand="0" w:oddHBand="0" w:evenHBand="0" w:firstRowFirstColumn="0" w:firstRowLastColumn="0" w:lastRowFirstColumn="0" w:lastRowLastColumn="0"/>
            </w:pPr>
            <w:r>
              <w:t>Treatment name</w:t>
            </w:r>
          </w:p>
        </w:tc>
        <w:tc>
          <w:tcPr>
            <w:tcW w:w="1559" w:type="dxa"/>
          </w:tcPr>
          <w:p w14:paraId="3154444E" w14:textId="1AF9AACE" w:rsidR="005F6D76" w:rsidRPr="00287C7C" w:rsidRDefault="00287C7C" w:rsidP="00FC2F35">
            <w:pPr>
              <w:spacing w:before="80" w:after="80" w:line="264" w:lineRule="auto"/>
              <w:cnfStyle w:val="000000000000" w:firstRow="0" w:lastRow="0" w:firstColumn="0" w:lastColumn="0" w:oddVBand="0" w:evenVBand="0" w:oddHBand="0" w:evenHBand="0" w:firstRowFirstColumn="0" w:firstRowLastColumn="0" w:lastRowFirstColumn="0" w:lastRowLastColumn="0"/>
            </w:pPr>
            <w:r>
              <w:t>n/a</w:t>
            </w:r>
          </w:p>
        </w:tc>
      </w:tr>
      <w:tr w:rsidR="00287C7C" w:rsidRPr="00190CA3" w14:paraId="362E4DBF" w14:textId="77777777" w:rsidTr="00FC2F35">
        <w:trPr>
          <w:cantSplit/>
          <w:trHeight w:val="304"/>
        </w:trPr>
        <w:tc>
          <w:tcPr>
            <w:cnfStyle w:val="001000000000" w:firstRow="0" w:lastRow="0" w:firstColumn="1" w:lastColumn="0" w:oddVBand="0" w:evenVBand="0" w:oddHBand="0" w:evenHBand="0" w:firstRowFirstColumn="0" w:firstRowLastColumn="0" w:lastRowFirstColumn="0" w:lastRowLastColumn="0"/>
            <w:tcW w:w="2519" w:type="dxa"/>
          </w:tcPr>
          <w:p w14:paraId="04CA1223" w14:textId="049B4921" w:rsidR="00287C7C" w:rsidRPr="00287C7C" w:rsidRDefault="00287C7C" w:rsidP="00FC2F35">
            <w:pPr>
              <w:spacing w:before="80" w:after="80" w:line="264" w:lineRule="auto"/>
              <w:rPr>
                <w:b w:val="0"/>
                <w:bCs w:val="0"/>
              </w:rPr>
            </w:pPr>
            <w:r>
              <w:rPr>
                <w:b w:val="0"/>
                <w:bCs w:val="0"/>
              </w:rPr>
              <w:t>pH</w:t>
            </w:r>
          </w:p>
        </w:tc>
        <w:tc>
          <w:tcPr>
            <w:tcW w:w="5273" w:type="dxa"/>
          </w:tcPr>
          <w:p w14:paraId="57268D0C" w14:textId="59754766" w:rsidR="00287C7C" w:rsidRPr="00287C7C" w:rsidRDefault="00231E4B" w:rsidP="00FC2F35">
            <w:pPr>
              <w:spacing w:before="80" w:after="80" w:line="264" w:lineRule="auto"/>
              <w:cnfStyle w:val="000000000000" w:firstRow="0" w:lastRow="0" w:firstColumn="0" w:lastColumn="0" w:oddVBand="0" w:evenVBand="0" w:oddHBand="0" w:evenHBand="0" w:firstRowFirstColumn="0" w:firstRowLastColumn="0" w:lastRowFirstColumn="0" w:lastRowLastColumn="0"/>
            </w:pPr>
            <w:r>
              <w:t>Soil pH</w:t>
            </w:r>
            <w:r w:rsidR="00425680">
              <w:t xml:space="preserve"> </w:t>
            </w:r>
          </w:p>
        </w:tc>
        <w:tc>
          <w:tcPr>
            <w:tcW w:w="1559" w:type="dxa"/>
          </w:tcPr>
          <w:p w14:paraId="7CFDF85F" w14:textId="239232A1" w:rsidR="00287C7C" w:rsidRPr="00287C7C" w:rsidRDefault="00287C7C" w:rsidP="00FC2F35">
            <w:pPr>
              <w:spacing w:before="80" w:after="80" w:line="264" w:lineRule="auto"/>
              <w:cnfStyle w:val="000000000000" w:firstRow="0" w:lastRow="0" w:firstColumn="0" w:lastColumn="0" w:oddVBand="0" w:evenVBand="0" w:oddHBand="0" w:evenHBand="0" w:firstRowFirstColumn="0" w:firstRowLastColumn="0" w:lastRowFirstColumn="0" w:lastRowLastColumn="0"/>
            </w:pPr>
            <w:r>
              <w:t>n/a</w:t>
            </w:r>
          </w:p>
        </w:tc>
      </w:tr>
      <w:tr w:rsidR="00287C7C" w:rsidRPr="00190CA3" w14:paraId="73D947E0" w14:textId="77777777" w:rsidTr="00FC2F35">
        <w:trPr>
          <w:cantSplit/>
          <w:trHeight w:val="304"/>
        </w:trPr>
        <w:tc>
          <w:tcPr>
            <w:cnfStyle w:val="001000000000" w:firstRow="0" w:lastRow="0" w:firstColumn="1" w:lastColumn="0" w:oddVBand="0" w:evenVBand="0" w:oddHBand="0" w:evenHBand="0" w:firstRowFirstColumn="0" w:firstRowLastColumn="0" w:lastRowFirstColumn="0" w:lastRowLastColumn="0"/>
            <w:tcW w:w="2519" w:type="dxa"/>
          </w:tcPr>
          <w:p w14:paraId="38C77C31" w14:textId="49C57E2B" w:rsidR="00287C7C" w:rsidRPr="00287C7C" w:rsidRDefault="00287C7C" w:rsidP="00FC2F35">
            <w:pPr>
              <w:spacing w:before="80" w:after="80" w:line="264" w:lineRule="auto"/>
              <w:rPr>
                <w:b w:val="0"/>
                <w:bCs w:val="0"/>
              </w:rPr>
            </w:pPr>
            <w:r>
              <w:rPr>
                <w:b w:val="0"/>
                <w:bCs w:val="0"/>
              </w:rPr>
              <w:t>EC</w:t>
            </w:r>
          </w:p>
        </w:tc>
        <w:tc>
          <w:tcPr>
            <w:tcW w:w="5273" w:type="dxa"/>
          </w:tcPr>
          <w:p w14:paraId="57F426DC" w14:textId="17500B0B" w:rsidR="00287C7C" w:rsidRPr="00287C7C" w:rsidRDefault="00425680" w:rsidP="00FC2F35">
            <w:pPr>
              <w:spacing w:before="80" w:after="80" w:line="264" w:lineRule="auto"/>
              <w:cnfStyle w:val="000000000000" w:firstRow="0" w:lastRow="0" w:firstColumn="0" w:lastColumn="0" w:oddVBand="0" w:evenVBand="0" w:oddHBand="0" w:evenHBand="0" w:firstRowFirstColumn="0" w:firstRowLastColumn="0" w:lastRowFirstColumn="0" w:lastRowLastColumn="0"/>
            </w:pPr>
            <w:r>
              <w:t>Soil electrical conductivity</w:t>
            </w:r>
          </w:p>
        </w:tc>
        <w:tc>
          <w:tcPr>
            <w:tcW w:w="1559" w:type="dxa"/>
          </w:tcPr>
          <w:p w14:paraId="4C83B591" w14:textId="4F3B406B" w:rsidR="00287C7C" w:rsidRPr="00287C7C" w:rsidRDefault="00287C7C" w:rsidP="00FC2F35">
            <w:pPr>
              <w:spacing w:before="80" w:after="80" w:line="264" w:lineRule="auto"/>
              <w:cnfStyle w:val="000000000000" w:firstRow="0" w:lastRow="0" w:firstColumn="0" w:lastColumn="0" w:oddVBand="0" w:evenVBand="0" w:oddHBand="0" w:evenHBand="0" w:firstRowFirstColumn="0" w:firstRowLastColumn="0" w:lastRowFirstColumn="0" w:lastRowLastColumn="0"/>
            </w:pPr>
            <w:r>
              <w:rPr>
                <w:rFonts w:cstheme="minorHAnsi"/>
              </w:rPr>
              <w:t>µ</w:t>
            </w:r>
            <w:r>
              <w:t>S/cm</w:t>
            </w:r>
          </w:p>
        </w:tc>
      </w:tr>
      <w:tr w:rsidR="00287C7C" w:rsidRPr="00190CA3" w14:paraId="7BA3D498" w14:textId="77777777" w:rsidTr="00FC2F35">
        <w:trPr>
          <w:cantSplit/>
          <w:trHeight w:val="304"/>
        </w:trPr>
        <w:tc>
          <w:tcPr>
            <w:cnfStyle w:val="001000000000" w:firstRow="0" w:lastRow="0" w:firstColumn="1" w:lastColumn="0" w:oddVBand="0" w:evenVBand="0" w:oddHBand="0" w:evenHBand="0" w:firstRowFirstColumn="0" w:firstRowLastColumn="0" w:lastRowFirstColumn="0" w:lastRowLastColumn="0"/>
            <w:tcW w:w="2519" w:type="dxa"/>
          </w:tcPr>
          <w:p w14:paraId="4254FE2D" w14:textId="59E35484" w:rsidR="00287C7C" w:rsidRPr="00287C7C" w:rsidRDefault="00287C7C" w:rsidP="00FC2F35">
            <w:pPr>
              <w:spacing w:before="80" w:after="80" w:line="264" w:lineRule="auto"/>
              <w:rPr>
                <w:b w:val="0"/>
                <w:bCs w:val="0"/>
              </w:rPr>
            </w:pPr>
            <w:r>
              <w:rPr>
                <w:b w:val="0"/>
                <w:bCs w:val="0"/>
              </w:rPr>
              <w:t>Moisture</w:t>
            </w:r>
          </w:p>
        </w:tc>
        <w:tc>
          <w:tcPr>
            <w:tcW w:w="5273" w:type="dxa"/>
          </w:tcPr>
          <w:p w14:paraId="51A7E920" w14:textId="192C5B60" w:rsidR="00287C7C" w:rsidRPr="00287C7C" w:rsidRDefault="00425680" w:rsidP="00FC2F35">
            <w:pPr>
              <w:spacing w:before="80" w:after="80" w:line="264" w:lineRule="auto"/>
              <w:cnfStyle w:val="000000000000" w:firstRow="0" w:lastRow="0" w:firstColumn="0" w:lastColumn="0" w:oddVBand="0" w:evenVBand="0" w:oddHBand="0" w:evenHBand="0" w:firstRowFirstColumn="0" w:firstRowLastColumn="0" w:lastRowFirstColumn="0" w:lastRowLastColumn="0"/>
            </w:pPr>
            <w:r>
              <w:t>Soil moisture</w:t>
            </w:r>
          </w:p>
        </w:tc>
        <w:tc>
          <w:tcPr>
            <w:tcW w:w="1559" w:type="dxa"/>
          </w:tcPr>
          <w:p w14:paraId="31A7563B" w14:textId="57F949B3" w:rsidR="00287C7C" w:rsidRPr="00287C7C" w:rsidRDefault="00231E4B" w:rsidP="00FC2F35">
            <w:pPr>
              <w:spacing w:before="80" w:after="80" w:line="264" w:lineRule="auto"/>
              <w:cnfStyle w:val="000000000000" w:firstRow="0" w:lastRow="0" w:firstColumn="0" w:lastColumn="0" w:oddVBand="0" w:evenVBand="0" w:oddHBand="0" w:evenHBand="0" w:firstRowFirstColumn="0" w:firstRowLastColumn="0" w:lastRowFirstColumn="0" w:lastRowLastColumn="0"/>
            </w:pPr>
            <w:r>
              <w:t>%</w:t>
            </w:r>
          </w:p>
        </w:tc>
      </w:tr>
      <w:tr w:rsidR="00287C7C" w:rsidRPr="00190CA3" w14:paraId="23D215D2" w14:textId="77777777" w:rsidTr="00FC2F35">
        <w:trPr>
          <w:cantSplit/>
          <w:trHeight w:val="304"/>
        </w:trPr>
        <w:tc>
          <w:tcPr>
            <w:cnfStyle w:val="001000000000" w:firstRow="0" w:lastRow="0" w:firstColumn="1" w:lastColumn="0" w:oddVBand="0" w:evenVBand="0" w:oddHBand="0" w:evenHBand="0" w:firstRowFirstColumn="0" w:firstRowLastColumn="0" w:lastRowFirstColumn="0" w:lastRowLastColumn="0"/>
            <w:tcW w:w="2519" w:type="dxa"/>
          </w:tcPr>
          <w:p w14:paraId="4711256A" w14:textId="365FF716" w:rsidR="00287C7C" w:rsidRPr="00287C7C" w:rsidRDefault="00287C7C" w:rsidP="00FC2F35">
            <w:pPr>
              <w:spacing w:before="80" w:after="80" w:line="264" w:lineRule="auto"/>
              <w:rPr>
                <w:b w:val="0"/>
                <w:bCs w:val="0"/>
              </w:rPr>
            </w:pPr>
            <w:r>
              <w:rPr>
                <w:b w:val="0"/>
                <w:bCs w:val="0"/>
              </w:rPr>
              <w:t>Ammonium</w:t>
            </w:r>
          </w:p>
        </w:tc>
        <w:tc>
          <w:tcPr>
            <w:tcW w:w="5273" w:type="dxa"/>
          </w:tcPr>
          <w:p w14:paraId="77D53643" w14:textId="3E109AF6" w:rsidR="00287C7C" w:rsidRPr="00287C7C" w:rsidRDefault="00425680" w:rsidP="00FC2F35">
            <w:pPr>
              <w:spacing w:before="80" w:after="80" w:line="264" w:lineRule="auto"/>
              <w:cnfStyle w:val="000000000000" w:firstRow="0" w:lastRow="0" w:firstColumn="0" w:lastColumn="0" w:oddVBand="0" w:evenVBand="0" w:oddHBand="0" w:evenHBand="0" w:firstRowFirstColumn="0" w:firstRowLastColumn="0" w:lastRowFirstColumn="0" w:lastRowLastColumn="0"/>
            </w:pPr>
            <w:r>
              <w:t>Soil ammonium-N</w:t>
            </w:r>
          </w:p>
        </w:tc>
        <w:tc>
          <w:tcPr>
            <w:tcW w:w="1559" w:type="dxa"/>
          </w:tcPr>
          <w:p w14:paraId="498F919D" w14:textId="510A4C35" w:rsidR="00287C7C" w:rsidRPr="00287C7C" w:rsidRDefault="00231E4B" w:rsidP="00FC2F35">
            <w:pPr>
              <w:spacing w:before="80" w:after="80" w:line="264" w:lineRule="auto"/>
              <w:cnfStyle w:val="000000000000" w:firstRow="0" w:lastRow="0" w:firstColumn="0" w:lastColumn="0" w:oddVBand="0" w:evenVBand="0" w:oddHBand="0" w:evenHBand="0" w:firstRowFirstColumn="0" w:firstRowLastColumn="0" w:lastRowFirstColumn="0" w:lastRowLastColumn="0"/>
            </w:pPr>
            <w:r>
              <w:t>Mg/kg</w:t>
            </w:r>
          </w:p>
        </w:tc>
      </w:tr>
      <w:tr w:rsidR="00231E4B" w:rsidRPr="00190CA3" w14:paraId="75D014EC" w14:textId="77777777" w:rsidTr="00FC2F35">
        <w:trPr>
          <w:cantSplit/>
          <w:trHeight w:val="304"/>
        </w:trPr>
        <w:tc>
          <w:tcPr>
            <w:cnfStyle w:val="001000000000" w:firstRow="0" w:lastRow="0" w:firstColumn="1" w:lastColumn="0" w:oddVBand="0" w:evenVBand="0" w:oddHBand="0" w:evenHBand="0" w:firstRowFirstColumn="0" w:firstRowLastColumn="0" w:lastRowFirstColumn="0" w:lastRowLastColumn="0"/>
            <w:tcW w:w="2519" w:type="dxa"/>
          </w:tcPr>
          <w:p w14:paraId="4CFFEFD6" w14:textId="074F5EAB" w:rsidR="00231E4B" w:rsidRPr="00287C7C" w:rsidRDefault="00231E4B" w:rsidP="00231E4B">
            <w:pPr>
              <w:spacing w:before="80" w:after="80" w:line="264" w:lineRule="auto"/>
              <w:rPr>
                <w:b w:val="0"/>
                <w:bCs w:val="0"/>
              </w:rPr>
            </w:pPr>
            <w:r>
              <w:rPr>
                <w:b w:val="0"/>
                <w:bCs w:val="0"/>
              </w:rPr>
              <w:t>Nitrate</w:t>
            </w:r>
          </w:p>
        </w:tc>
        <w:tc>
          <w:tcPr>
            <w:tcW w:w="5273" w:type="dxa"/>
          </w:tcPr>
          <w:p w14:paraId="11A0C148" w14:textId="6EC72F06" w:rsidR="00231E4B" w:rsidRPr="00287C7C" w:rsidRDefault="00425680" w:rsidP="00231E4B">
            <w:pPr>
              <w:spacing w:before="80" w:after="80" w:line="264" w:lineRule="auto"/>
              <w:cnfStyle w:val="000000000000" w:firstRow="0" w:lastRow="0" w:firstColumn="0" w:lastColumn="0" w:oddVBand="0" w:evenVBand="0" w:oddHBand="0" w:evenHBand="0" w:firstRowFirstColumn="0" w:firstRowLastColumn="0" w:lastRowFirstColumn="0" w:lastRowLastColumn="0"/>
            </w:pPr>
            <w:r>
              <w:t>Soil nitrate-N</w:t>
            </w:r>
          </w:p>
        </w:tc>
        <w:tc>
          <w:tcPr>
            <w:tcW w:w="1559" w:type="dxa"/>
          </w:tcPr>
          <w:p w14:paraId="5F23A725" w14:textId="38D0253F" w:rsidR="00231E4B" w:rsidRPr="00287C7C" w:rsidRDefault="00231E4B" w:rsidP="00231E4B">
            <w:pPr>
              <w:spacing w:before="80" w:after="80" w:line="264" w:lineRule="auto"/>
              <w:cnfStyle w:val="000000000000" w:firstRow="0" w:lastRow="0" w:firstColumn="0" w:lastColumn="0" w:oddVBand="0" w:evenVBand="0" w:oddHBand="0" w:evenHBand="0" w:firstRowFirstColumn="0" w:firstRowLastColumn="0" w:lastRowFirstColumn="0" w:lastRowLastColumn="0"/>
            </w:pPr>
            <w:r w:rsidRPr="00DB4157">
              <w:t>Mg/kg</w:t>
            </w:r>
          </w:p>
        </w:tc>
      </w:tr>
      <w:tr w:rsidR="00231E4B" w:rsidRPr="00190CA3" w14:paraId="12D39C8C" w14:textId="77777777" w:rsidTr="00FC2F35">
        <w:trPr>
          <w:cantSplit/>
          <w:trHeight w:val="304"/>
        </w:trPr>
        <w:tc>
          <w:tcPr>
            <w:cnfStyle w:val="001000000000" w:firstRow="0" w:lastRow="0" w:firstColumn="1" w:lastColumn="0" w:oddVBand="0" w:evenVBand="0" w:oddHBand="0" w:evenHBand="0" w:firstRowFirstColumn="0" w:firstRowLastColumn="0" w:lastRowFirstColumn="0" w:lastRowLastColumn="0"/>
            <w:tcW w:w="2519" w:type="dxa"/>
          </w:tcPr>
          <w:p w14:paraId="0DB2BA5C" w14:textId="1B6943E9" w:rsidR="00231E4B" w:rsidRPr="00287C7C" w:rsidRDefault="00231E4B" w:rsidP="00231E4B">
            <w:pPr>
              <w:spacing w:before="80" w:after="80" w:line="264" w:lineRule="auto"/>
              <w:rPr>
                <w:b w:val="0"/>
                <w:bCs w:val="0"/>
              </w:rPr>
            </w:pPr>
            <w:r>
              <w:rPr>
                <w:b w:val="0"/>
                <w:bCs w:val="0"/>
              </w:rPr>
              <w:t>Phosphate</w:t>
            </w:r>
          </w:p>
        </w:tc>
        <w:tc>
          <w:tcPr>
            <w:tcW w:w="5273" w:type="dxa"/>
          </w:tcPr>
          <w:p w14:paraId="1CA41BDD" w14:textId="492E5F2E" w:rsidR="00231E4B" w:rsidRPr="00287C7C" w:rsidRDefault="00425680" w:rsidP="00231E4B">
            <w:pPr>
              <w:spacing w:before="80" w:after="80" w:line="264" w:lineRule="auto"/>
              <w:cnfStyle w:val="000000000000" w:firstRow="0" w:lastRow="0" w:firstColumn="0" w:lastColumn="0" w:oddVBand="0" w:evenVBand="0" w:oddHBand="0" w:evenHBand="0" w:firstRowFirstColumn="0" w:firstRowLastColumn="0" w:lastRowFirstColumn="0" w:lastRowLastColumn="0"/>
            </w:pPr>
            <w:r>
              <w:t>Soil phosphate-P</w:t>
            </w:r>
          </w:p>
        </w:tc>
        <w:tc>
          <w:tcPr>
            <w:tcW w:w="1559" w:type="dxa"/>
          </w:tcPr>
          <w:p w14:paraId="5ECDA8DA" w14:textId="2431AE2A" w:rsidR="00231E4B" w:rsidRPr="00287C7C" w:rsidRDefault="00231E4B" w:rsidP="00231E4B">
            <w:pPr>
              <w:spacing w:before="80" w:after="80" w:line="264" w:lineRule="auto"/>
              <w:cnfStyle w:val="000000000000" w:firstRow="0" w:lastRow="0" w:firstColumn="0" w:lastColumn="0" w:oddVBand="0" w:evenVBand="0" w:oddHBand="0" w:evenHBand="0" w:firstRowFirstColumn="0" w:firstRowLastColumn="0" w:lastRowFirstColumn="0" w:lastRowLastColumn="0"/>
            </w:pPr>
            <w:r w:rsidRPr="00DB4157">
              <w:t>Mg/kg</w:t>
            </w:r>
          </w:p>
        </w:tc>
      </w:tr>
      <w:tr w:rsidR="00231E4B" w:rsidRPr="00190CA3" w14:paraId="36EE2FEF" w14:textId="77777777" w:rsidTr="00FC2F35">
        <w:trPr>
          <w:cantSplit/>
          <w:trHeight w:val="341"/>
        </w:trPr>
        <w:tc>
          <w:tcPr>
            <w:cnfStyle w:val="001000000000" w:firstRow="0" w:lastRow="0" w:firstColumn="1" w:lastColumn="0" w:oddVBand="0" w:evenVBand="0" w:oddHBand="0" w:evenHBand="0" w:firstRowFirstColumn="0" w:firstRowLastColumn="0" w:lastRowFirstColumn="0" w:lastRowLastColumn="0"/>
            <w:tcW w:w="2519" w:type="dxa"/>
          </w:tcPr>
          <w:p w14:paraId="433648C6" w14:textId="58C85046" w:rsidR="00231E4B" w:rsidRPr="00287C7C" w:rsidRDefault="00231E4B" w:rsidP="00231E4B">
            <w:pPr>
              <w:spacing w:before="80" w:after="80" w:line="264" w:lineRule="auto"/>
              <w:rPr>
                <w:b w:val="0"/>
                <w:bCs w:val="0"/>
              </w:rPr>
            </w:pPr>
            <w:r>
              <w:rPr>
                <w:b w:val="0"/>
                <w:bCs w:val="0"/>
              </w:rPr>
              <w:t>DOC</w:t>
            </w:r>
          </w:p>
        </w:tc>
        <w:tc>
          <w:tcPr>
            <w:tcW w:w="5273" w:type="dxa"/>
          </w:tcPr>
          <w:p w14:paraId="14929D10" w14:textId="3FD157A4" w:rsidR="00231E4B" w:rsidRPr="00287C7C" w:rsidRDefault="00425680" w:rsidP="00231E4B">
            <w:pPr>
              <w:spacing w:before="80" w:after="80" w:line="264" w:lineRule="auto"/>
              <w:cnfStyle w:val="000000000000" w:firstRow="0" w:lastRow="0" w:firstColumn="0" w:lastColumn="0" w:oddVBand="0" w:evenVBand="0" w:oddHBand="0" w:evenHBand="0" w:firstRowFirstColumn="0" w:firstRowLastColumn="0" w:lastRowFirstColumn="0" w:lastRowLastColumn="0"/>
            </w:pPr>
            <w:r>
              <w:t>Soil dissolved organic carbon</w:t>
            </w:r>
          </w:p>
        </w:tc>
        <w:tc>
          <w:tcPr>
            <w:tcW w:w="1559" w:type="dxa"/>
          </w:tcPr>
          <w:p w14:paraId="57A02D14" w14:textId="20F357A7" w:rsidR="00231E4B" w:rsidRPr="00287C7C" w:rsidRDefault="00231E4B" w:rsidP="00231E4B">
            <w:pPr>
              <w:spacing w:before="80" w:after="80" w:line="264" w:lineRule="auto"/>
              <w:cnfStyle w:val="000000000000" w:firstRow="0" w:lastRow="0" w:firstColumn="0" w:lastColumn="0" w:oddVBand="0" w:evenVBand="0" w:oddHBand="0" w:evenHBand="0" w:firstRowFirstColumn="0" w:firstRowLastColumn="0" w:lastRowFirstColumn="0" w:lastRowLastColumn="0"/>
            </w:pPr>
            <w:r w:rsidRPr="00DB4157">
              <w:t>Mg/kg</w:t>
            </w:r>
          </w:p>
        </w:tc>
      </w:tr>
      <w:tr w:rsidR="005F6D76" w:rsidRPr="00190CA3" w14:paraId="679BAE0A" w14:textId="77777777" w:rsidTr="00FC2F35">
        <w:trPr>
          <w:cantSplit/>
          <w:trHeight w:val="257"/>
        </w:trPr>
        <w:tc>
          <w:tcPr>
            <w:cnfStyle w:val="001000000000" w:firstRow="0" w:lastRow="0" w:firstColumn="1" w:lastColumn="0" w:oddVBand="0" w:evenVBand="0" w:oddHBand="0" w:evenHBand="0" w:firstRowFirstColumn="0" w:firstRowLastColumn="0" w:lastRowFirstColumn="0" w:lastRowLastColumn="0"/>
            <w:tcW w:w="2519" w:type="dxa"/>
          </w:tcPr>
          <w:p w14:paraId="6AB1AB3B" w14:textId="25102B68" w:rsidR="005F6D76" w:rsidRPr="00287C7C" w:rsidRDefault="00287C7C" w:rsidP="00FC2F35">
            <w:pPr>
              <w:spacing w:before="80" w:after="80" w:line="264" w:lineRule="auto"/>
              <w:rPr>
                <w:b w:val="0"/>
                <w:bCs w:val="0"/>
              </w:rPr>
            </w:pPr>
            <w:proofErr w:type="spellStart"/>
            <w:r>
              <w:rPr>
                <w:b w:val="0"/>
                <w:bCs w:val="0"/>
              </w:rPr>
              <w:t>Bulkdensity</w:t>
            </w:r>
            <w:proofErr w:type="spellEnd"/>
          </w:p>
        </w:tc>
        <w:tc>
          <w:tcPr>
            <w:tcW w:w="5273" w:type="dxa"/>
          </w:tcPr>
          <w:p w14:paraId="3D02D43F" w14:textId="6474AD48" w:rsidR="005F6D76" w:rsidRPr="00287C7C" w:rsidRDefault="00425680" w:rsidP="00FC2F35">
            <w:pPr>
              <w:spacing w:before="80" w:after="80" w:line="264" w:lineRule="auto"/>
              <w:cnfStyle w:val="000000000000" w:firstRow="0" w:lastRow="0" w:firstColumn="0" w:lastColumn="0" w:oddVBand="0" w:evenVBand="0" w:oddHBand="0" w:evenHBand="0" w:firstRowFirstColumn="0" w:firstRowLastColumn="0" w:lastRowFirstColumn="0" w:lastRowLastColumn="0"/>
            </w:pPr>
            <w:r>
              <w:t>Soil bulk density</w:t>
            </w:r>
          </w:p>
        </w:tc>
        <w:tc>
          <w:tcPr>
            <w:tcW w:w="1559" w:type="dxa"/>
          </w:tcPr>
          <w:p w14:paraId="30953840" w14:textId="3C105C71" w:rsidR="005F6D76" w:rsidRPr="00287C7C" w:rsidRDefault="00231E4B" w:rsidP="00FC2F35">
            <w:pPr>
              <w:spacing w:before="80" w:after="80" w:line="264" w:lineRule="auto"/>
              <w:cnfStyle w:val="000000000000" w:firstRow="0" w:lastRow="0" w:firstColumn="0" w:lastColumn="0" w:oddVBand="0" w:evenVBand="0" w:oddHBand="0" w:evenHBand="0" w:firstRowFirstColumn="0" w:firstRowLastColumn="0" w:lastRowFirstColumn="0" w:lastRowLastColumn="0"/>
            </w:pPr>
            <w:r>
              <w:t>g/cm3</w:t>
            </w:r>
          </w:p>
        </w:tc>
      </w:tr>
    </w:tbl>
    <w:p w14:paraId="5A7097B6" w14:textId="0F5EEBE5" w:rsidR="005F6D76" w:rsidRPr="00190CA3" w:rsidRDefault="005F6D76" w:rsidP="005F6D76">
      <w:pPr>
        <w:pStyle w:val="Captionabove"/>
        <w:rPr>
          <w:i/>
          <w:iCs/>
        </w:rPr>
      </w:pPr>
      <w:r w:rsidRPr="00190CA3">
        <w:t xml:space="preserve">Table </w:t>
      </w:r>
      <w:r w:rsidRPr="00190CA3">
        <w:rPr>
          <w:i/>
          <w:iCs/>
        </w:rPr>
        <w:fldChar w:fldCharType="begin"/>
      </w:r>
      <w:r w:rsidRPr="00190CA3">
        <w:instrText xml:space="preserve"> SEQ Table \* ARABIC </w:instrText>
      </w:r>
      <w:r w:rsidRPr="00190CA3">
        <w:rPr>
          <w:i/>
          <w:iCs/>
        </w:rPr>
        <w:fldChar w:fldCharType="separate"/>
      </w:r>
      <w:r w:rsidRPr="00190CA3">
        <w:rPr>
          <w:noProof/>
        </w:rPr>
        <w:t>1</w:t>
      </w:r>
      <w:r w:rsidRPr="00190CA3">
        <w:rPr>
          <w:i/>
          <w:iCs/>
        </w:rPr>
        <w:fldChar w:fldCharType="end"/>
      </w:r>
      <w:r w:rsidR="008248EF">
        <w:rPr>
          <w:i/>
          <w:iCs/>
        </w:rPr>
        <w:t>0</w:t>
      </w:r>
      <w:r w:rsidRPr="00190CA3">
        <w:t>. Description of variables i</w:t>
      </w:r>
      <w:r>
        <w:t>n</w:t>
      </w:r>
      <w:r w:rsidRPr="00190CA3">
        <w:t xml:space="preserve"> </w:t>
      </w:r>
      <w:r w:rsidR="008248EF">
        <w:rPr>
          <w:rFonts w:cstheme="minorHAnsi"/>
        </w:rPr>
        <w:t>RhizonAmmonium.csv</w:t>
      </w:r>
      <w:r w:rsidR="008248EF">
        <w:rPr>
          <w:rFonts w:cstheme="minorHAnsi"/>
        </w:rPr>
        <w:t>.</w:t>
      </w:r>
    </w:p>
    <w:tbl>
      <w:tblPr>
        <w:tblStyle w:val="GridTable1Light"/>
        <w:tblW w:w="9351" w:type="dxa"/>
        <w:tblLayout w:type="fixed"/>
        <w:tblLook w:val="06A0" w:firstRow="1" w:lastRow="0" w:firstColumn="1" w:lastColumn="0" w:noHBand="1" w:noVBand="1"/>
      </w:tblPr>
      <w:tblGrid>
        <w:gridCol w:w="2519"/>
        <w:gridCol w:w="5273"/>
        <w:gridCol w:w="1559"/>
      </w:tblGrid>
      <w:tr w:rsidR="005F6D76" w:rsidRPr="00190CA3" w14:paraId="1CAFAA13" w14:textId="77777777" w:rsidTr="00FC2F35">
        <w:trPr>
          <w:cnfStyle w:val="100000000000" w:firstRow="1" w:lastRow="0" w:firstColumn="0" w:lastColumn="0" w:oddVBand="0" w:evenVBand="0" w:oddHBand="0" w:evenHBand="0" w:firstRowFirstColumn="0" w:firstRowLastColumn="0" w:lastRowFirstColumn="0" w:lastRowLastColumn="0"/>
          <w:cantSplit/>
          <w:trHeight w:val="257"/>
          <w:tblHeader/>
        </w:trPr>
        <w:tc>
          <w:tcPr>
            <w:cnfStyle w:val="001000000000" w:firstRow="0" w:lastRow="0" w:firstColumn="1" w:lastColumn="0" w:oddVBand="0" w:evenVBand="0" w:oddHBand="0" w:evenHBand="0" w:firstRowFirstColumn="0" w:firstRowLastColumn="0" w:lastRowFirstColumn="0" w:lastRowLastColumn="0"/>
            <w:tcW w:w="2519" w:type="dxa"/>
            <w:vAlign w:val="bottom"/>
          </w:tcPr>
          <w:p w14:paraId="2C791868" w14:textId="77777777" w:rsidR="005F6D76" w:rsidRPr="00190CA3" w:rsidRDefault="005F6D76" w:rsidP="00FC2F35">
            <w:pPr>
              <w:spacing w:before="120" w:after="120" w:line="240" w:lineRule="auto"/>
            </w:pPr>
            <w:r w:rsidRPr="00190CA3">
              <w:t>Variable/Column header</w:t>
            </w:r>
          </w:p>
        </w:tc>
        <w:tc>
          <w:tcPr>
            <w:tcW w:w="5273" w:type="dxa"/>
            <w:vAlign w:val="bottom"/>
          </w:tcPr>
          <w:p w14:paraId="3CAA07DA" w14:textId="77777777" w:rsidR="005F6D76" w:rsidRPr="00190CA3" w:rsidRDefault="005F6D76" w:rsidP="00FC2F35">
            <w:pPr>
              <w:spacing w:before="120" w:after="120" w:line="240" w:lineRule="auto"/>
              <w:cnfStyle w:val="100000000000" w:firstRow="1" w:lastRow="0" w:firstColumn="0" w:lastColumn="0" w:oddVBand="0" w:evenVBand="0" w:oddHBand="0" w:evenHBand="0" w:firstRowFirstColumn="0" w:firstRowLastColumn="0" w:lastRowFirstColumn="0" w:lastRowLastColumn="0"/>
            </w:pPr>
            <w:r w:rsidRPr="00190CA3">
              <w:t>Description</w:t>
            </w:r>
          </w:p>
        </w:tc>
        <w:tc>
          <w:tcPr>
            <w:tcW w:w="1559" w:type="dxa"/>
            <w:vAlign w:val="bottom"/>
          </w:tcPr>
          <w:p w14:paraId="61FC0744" w14:textId="77777777" w:rsidR="005F6D76" w:rsidRPr="00190CA3" w:rsidRDefault="005F6D76" w:rsidP="00FC2F35">
            <w:pPr>
              <w:spacing w:before="120" w:after="120" w:line="240" w:lineRule="auto"/>
              <w:cnfStyle w:val="100000000000" w:firstRow="1" w:lastRow="0" w:firstColumn="0" w:lastColumn="0" w:oddVBand="0" w:evenVBand="0" w:oddHBand="0" w:evenHBand="0" w:firstRowFirstColumn="0" w:firstRowLastColumn="0" w:lastRowFirstColumn="0" w:lastRowLastColumn="0"/>
            </w:pPr>
            <w:r w:rsidRPr="00190CA3">
              <w:t>Units</w:t>
            </w:r>
          </w:p>
        </w:tc>
      </w:tr>
      <w:tr w:rsidR="00496D82" w:rsidRPr="00190CA3" w14:paraId="47DED548" w14:textId="77777777" w:rsidTr="00FC2F35">
        <w:trPr>
          <w:cantSplit/>
          <w:trHeight w:val="304"/>
        </w:trPr>
        <w:tc>
          <w:tcPr>
            <w:cnfStyle w:val="001000000000" w:firstRow="0" w:lastRow="0" w:firstColumn="1" w:lastColumn="0" w:oddVBand="0" w:evenVBand="0" w:oddHBand="0" w:evenHBand="0" w:firstRowFirstColumn="0" w:firstRowLastColumn="0" w:lastRowFirstColumn="0" w:lastRowLastColumn="0"/>
            <w:tcW w:w="2519" w:type="dxa"/>
          </w:tcPr>
          <w:p w14:paraId="1A1C63BC" w14:textId="7F1C0F20" w:rsidR="00496D82" w:rsidRPr="005F6D76" w:rsidRDefault="00496D82" w:rsidP="00496D82">
            <w:pPr>
              <w:spacing w:before="80" w:after="80" w:line="264" w:lineRule="auto"/>
              <w:rPr>
                <w:b w:val="0"/>
                <w:bCs w:val="0"/>
              </w:rPr>
            </w:pPr>
            <w:r>
              <w:rPr>
                <w:b w:val="0"/>
                <w:bCs w:val="0"/>
              </w:rPr>
              <w:t>Replicate</w:t>
            </w:r>
          </w:p>
        </w:tc>
        <w:tc>
          <w:tcPr>
            <w:tcW w:w="5273" w:type="dxa"/>
          </w:tcPr>
          <w:p w14:paraId="4E2AEC0D" w14:textId="492C5C5B" w:rsidR="00496D82" w:rsidRPr="005F6D76" w:rsidRDefault="00496D82" w:rsidP="00496D82">
            <w:pPr>
              <w:spacing w:before="80" w:after="80" w:line="264" w:lineRule="auto"/>
              <w:cnfStyle w:val="000000000000" w:firstRow="0" w:lastRow="0" w:firstColumn="0" w:lastColumn="0" w:oddVBand="0" w:evenVBand="0" w:oddHBand="0" w:evenHBand="0" w:firstRowFirstColumn="0" w:firstRowLastColumn="0" w:lastRowFirstColumn="0" w:lastRowLastColumn="0"/>
            </w:pPr>
            <w:r>
              <w:t>Replicate number (1-4)</w:t>
            </w:r>
          </w:p>
        </w:tc>
        <w:tc>
          <w:tcPr>
            <w:tcW w:w="1559" w:type="dxa"/>
          </w:tcPr>
          <w:p w14:paraId="5FAE96DF" w14:textId="3EE29513" w:rsidR="00496D82" w:rsidRPr="005F6D76" w:rsidRDefault="00496D82" w:rsidP="00496D82">
            <w:pPr>
              <w:spacing w:before="80" w:after="80" w:line="264" w:lineRule="auto"/>
              <w:cnfStyle w:val="000000000000" w:firstRow="0" w:lastRow="0" w:firstColumn="0" w:lastColumn="0" w:oddVBand="0" w:evenVBand="0" w:oddHBand="0" w:evenHBand="0" w:firstRowFirstColumn="0" w:firstRowLastColumn="0" w:lastRowFirstColumn="0" w:lastRowLastColumn="0"/>
            </w:pPr>
            <w:r>
              <w:t>n/a</w:t>
            </w:r>
          </w:p>
        </w:tc>
      </w:tr>
      <w:tr w:rsidR="00496D82" w:rsidRPr="00190CA3" w14:paraId="04660D74" w14:textId="77777777" w:rsidTr="00FC2F35">
        <w:trPr>
          <w:cantSplit/>
          <w:trHeight w:val="341"/>
        </w:trPr>
        <w:tc>
          <w:tcPr>
            <w:cnfStyle w:val="001000000000" w:firstRow="0" w:lastRow="0" w:firstColumn="1" w:lastColumn="0" w:oddVBand="0" w:evenVBand="0" w:oddHBand="0" w:evenHBand="0" w:firstRowFirstColumn="0" w:firstRowLastColumn="0" w:lastRowFirstColumn="0" w:lastRowLastColumn="0"/>
            <w:tcW w:w="2519" w:type="dxa"/>
          </w:tcPr>
          <w:p w14:paraId="4AA9170D" w14:textId="4BD635F9" w:rsidR="00496D82" w:rsidRPr="005F6D76" w:rsidRDefault="00496D82" w:rsidP="00496D82">
            <w:pPr>
              <w:spacing w:before="80" w:after="80" w:line="264" w:lineRule="auto"/>
              <w:rPr>
                <w:b w:val="0"/>
                <w:bCs w:val="0"/>
              </w:rPr>
            </w:pPr>
            <w:r>
              <w:rPr>
                <w:b w:val="0"/>
                <w:bCs w:val="0"/>
              </w:rPr>
              <w:t>Treatment</w:t>
            </w:r>
          </w:p>
        </w:tc>
        <w:tc>
          <w:tcPr>
            <w:tcW w:w="5273" w:type="dxa"/>
          </w:tcPr>
          <w:p w14:paraId="53E63D24" w14:textId="45DFEF1E" w:rsidR="00496D82" w:rsidRPr="005F6D76" w:rsidRDefault="00496D82" w:rsidP="00496D82">
            <w:pPr>
              <w:spacing w:before="80" w:after="80" w:line="264" w:lineRule="auto"/>
              <w:cnfStyle w:val="000000000000" w:firstRow="0" w:lastRow="0" w:firstColumn="0" w:lastColumn="0" w:oddVBand="0" w:evenVBand="0" w:oddHBand="0" w:evenHBand="0" w:firstRowFirstColumn="0" w:firstRowLastColumn="0" w:lastRowFirstColumn="0" w:lastRowLastColumn="0"/>
            </w:pPr>
            <w:r>
              <w:t>Treatment name</w:t>
            </w:r>
          </w:p>
        </w:tc>
        <w:tc>
          <w:tcPr>
            <w:tcW w:w="1559" w:type="dxa"/>
          </w:tcPr>
          <w:p w14:paraId="42C46BBD" w14:textId="10956A53" w:rsidR="00496D82" w:rsidRPr="005F6D76" w:rsidRDefault="00496D82" w:rsidP="00496D82">
            <w:pPr>
              <w:spacing w:before="80" w:after="80" w:line="264" w:lineRule="auto"/>
              <w:cnfStyle w:val="000000000000" w:firstRow="0" w:lastRow="0" w:firstColumn="0" w:lastColumn="0" w:oddVBand="0" w:evenVBand="0" w:oddHBand="0" w:evenHBand="0" w:firstRowFirstColumn="0" w:firstRowLastColumn="0" w:lastRowFirstColumn="0" w:lastRowLastColumn="0"/>
            </w:pPr>
            <w:r>
              <w:t>n/a</w:t>
            </w:r>
          </w:p>
        </w:tc>
      </w:tr>
      <w:tr w:rsidR="00496D82" w:rsidRPr="00190CA3" w14:paraId="229A11CB" w14:textId="77777777" w:rsidTr="00FC2F35">
        <w:trPr>
          <w:cantSplit/>
          <w:trHeight w:val="257"/>
        </w:trPr>
        <w:tc>
          <w:tcPr>
            <w:cnfStyle w:val="001000000000" w:firstRow="0" w:lastRow="0" w:firstColumn="1" w:lastColumn="0" w:oddVBand="0" w:evenVBand="0" w:oddHBand="0" w:evenHBand="0" w:firstRowFirstColumn="0" w:firstRowLastColumn="0" w:lastRowFirstColumn="0" w:lastRowLastColumn="0"/>
            <w:tcW w:w="2519" w:type="dxa"/>
          </w:tcPr>
          <w:p w14:paraId="5A1EBBCF" w14:textId="1F38D25B" w:rsidR="00496D82" w:rsidRPr="005F6D76" w:rsidRDefault="00496D82" w:rsidP="00496D82">
            <w:pPr>
              <w:spacing w:before="80" w:after="80" w:line="264" w:lineRule="auto"/>
              <w:rPr>
                <w:b w:val="0"/>
                <w:bCs w:val="0"/>
              </w:rPr>
            </w:pPr>
            <w:r>
              <w:rPr>
                <w:b w:val="0"/>
                <w:bCs w:val="0"/>
              </w:rPr>
              <w:t>1-54</w:t>
            </w:r>
          </w:p>
        </w:tc>
        <w:tc>
          <w:tcPr>
            <w:tcW w:w="5273" w:type="dxa"/>
          </w:tcPr>
          <w:p w14:paraId="6817D587" w14:textId="53BD5BD6" w:rsidR="00496D82" w:rsidRPr="005F6D76" w:rsidRDefault="00496D82" w:rsidP="00496D82">
            <w:pPr>
              <w:spacing w:before="80" w:after="80" w:line="264" w:lineRule="auto"/>
              <w:cnfStyle w:val="000000000000" w:firstRow="0" w:lastRow="0" w:firstColumn="0" w:lastColumn="0" w:oddVBand="0" w:evenVBand="0" w:oddHBand="0" w:evenHBand="0" w:firstRowFirstColumn="0" w:firstRowLastColumn="0" w:lastRowFirstColumn="0" w:lastRowLastColumn="0"/>
            </w:pPr>
            <w:r>
              <w:t xml:space="preserve">Column headers refer to days after experimental start. Row values expressed as </w:t>
            </w:r>
            <w:r>
              <w:t>ammonium-N concentration in soil pore water.</w:t>
            </w:r>
          </w:p>
        </w:tc>
        <w:tc>
          <w:tcPr>
            <w:tcW w:w="1559" w:type="dxa"/>
          </w:tcPr>
          <w:p w14:paraId="75679A5E" w14:textId="65E407C8" w:rsidR="00496D82" w:rsidRPr="005F6D76" w:rsidRDefault="00496D82" w:rsidP="00496D82">
            <w:pPr>
              <w:spacing w:before="80" w:after="80" w:line="264" w:lineRule="auto"/>
              <w:cnfStyle w:val="000000000000" w:firstRow="0" w:lastRow="0" w:firstColumn="0" w:lastColumn="0" w:oddVBand="0" w:evenVBand="0" w:oddHBand="0" w:evenHBand="0" w:firstRowFirstColumn="0" w:firstRowLastColumn="0" w:lastRowFirstColumn="0" w:lastRowLastColumn="0"/>
            </w:pPr>
            <w:r>
              <w:t>Mg/l</w:t>
            </w:r>
          </w:p>
        </w:tc>
      </w:tr>
    </w:tbl>
    <w:p w14:paraId="3659F132" w14:textId="18C11ED8" w:rsidR="005F6D76" w:rsidRPr="00190CA3" w:rsidRDefault="005F6D76" w:rsidP="005F6D76">
      <w:pPr>
        <w:pStyle w:val="Captionabove"/>
        <w:rPr>
          <w:i/>
          <w:iCs/>
        </w:rPr>
      </w:pPr>
      <w:r w:rsidRPr="00190CA3">
        <w:t xml:space="preserve">Table </w:t>
      </w:r>
      <w:r w:rsidRPr="00190CA3">
        <w:rPr>
          <w:i/>
          <w:iCs/>
        </w:rPr>
        <w:fldChar w:fldCharType="begin"/>
      </w:r>
      <w:r w:rsidRPr="00190CA3">
        <w:instrText xml:space="preserve"> SEQ Table \* ARABIC </w:instrText>
      </w:r>
      <w:r w:rsidRPr="00190CA3">
        <w:rPr>
          <w:i/>
          <w:iCs/>
        </w:rPr>
        <w:fldChar w:fldCharType="separate"/>
      </w:r>
      <w:r w:rsidRPr="00190CA3">
        <w:rPr>
          <w:noProof/>
        </w:rPr>
        <w:t>1</w:t>
      </w:r>
      <w:r w:rsidRPr="00190CA3">
        <w:rPr>
          <w:i/>
          <w:iCs/>
        </w:rPr>
        <w:fldChar w:fldCharType="end"/>
      </w:r>
      <w:r w:rsidR="008248EF">
        <w:rPr>
          <w:i/>
          <w:iCs/>
        </w:rPr>
        <w:t>1</w:t>
      </w:r>
      <w:r w:rsidRPr="00190CA3">
        <w:t>. Description of variables i</w:t>
      </w:r>
      <w:r>
        <w:t>n</w:t>
      </w:r>
      <w:r w:rsidRPr="00190CA3">
        <w:t xml:space="preserve"> </w:t>
      </w:r>
      <w:r w:rsidR="00436A16">
        <w:rPr>
          <w:rFonts w:cstheme="minorHAnsi"/>
        </w:rPr>
        <w:t>RhizonNitrate.csv</w:t>
      </w:r>
      <w:r w:rsidR="00436A16">
        <w:rPr>
          <w:rFonts w:cstheme="minorHAnsi"/>
        </w:rPr>
        <w:t>.</w:t>
      </w:r>
    </w:p>
    <w:tbl>
      <w:tblPr>
        <w:tblStyle w:val="GridTable1Light"/>
        <w:tblW w:w="9351" w:type="dxa"/>
        <w:tblLayout w:type="fixed"/>
        <w:tblLook w:val="06A0" w:firstRow="1" w:lastRow="0" w:firstColumn="1" w:lastColumn="0" w:noHBand="1" w:noVBand="1"/>
      </w:tblPr>
      <w:tblGrid>
        <w:gridCol w:w="2519"/>
        <w:gridCol w:w="5273"/>
        <w:gridCol w:w="1559"/>
      </w:tblGrid>
      <w:tr w:rsidR="005F6D76" w:rsidRPr="00190CA3" w14:paraId="53D259C3" w14:textId="77777777" w:rsidTr="00FC2F35">
        <w:trPr>
          <w:cnfStyle w:val="100000000000" w:firstRow="1" w:lastRow="0" w:firstColumn="0" w:lastColumn="0" w:oddVBand="0" w:evenVBand="0" w:oddHBand="0" w:evenHBand="0" w:firstRowFirstColumn="0" w:firstRowLastColumn="0" w:lastRowFirstColumn="0" w:lastRowLastColumn="0"/>
          <w:cantSplit/>
          <w:trHeight w:val="257"/>
          <w:tblHeader/>
        </w:trPr>
        <w:tc>
          <w:tcPr>
            <w:cnfStyle w:val="001000000000" w:firstRow="0" w:lastRow="0" w:firstColumn="1" w:lastColumn="0" w:oddVBand="0" w:evenVBand="0" w:oddHBand="0" w:evenHBand="0" w:firstRowFirstColumn="0" w:firstRowLastColumn="0" w:lastRowFirstColumn="0" w:lastRowLastColumn="0"/>
            <w:tcW w:w="2519" w:type="dxa"/>
            <w:vAlign w:val="bottom"/>
          </w:tcPr>
          <w:p w14:paraId="3386DE09" w14:textId="77777777" w:rsidR="005F6D76" w:rsidRPr="00190CA3" w:rsidRDefault="005F6D76" w:rsidP="00FC2F35">
            <w:pPr>
              <w:spacing w:before="120" w:after="120" w:line="240" w:lineRule="auto"/>
            </w:pPr>
            <w:r w:rsidRPr="00190CA3">
              <w:t>Variable/Column header</w:t>
            </w:r>
          </w:p>
        </w:tc>
        <w:tc>
          <w:tcPr>
            <w:tcW w:w="5273" w:type="dxa"/>
            <w:vAlign w:val="bottom"/>
          </w:tcPr>
          <w:p w14:paraId="5800D510" w14:textId="77777777" w:rsidR="005F6D76" w:rsidRPr="00190CA3" w:rsidRDefault="005F6D76" w:rsidP="00FC2F35">
            <w:pPr>
              <w:spacing w:before="120" w:after="120" w:line="240" w:lineRule="auto"/>
              <w:cnfStyle w:val="100000000000" w:firstRow="1" w:lastRow="0" w:firstColumn="0" w:lastColumn="0" w:oddVBand="0" w:evenVBand="0" w:oddHBand="0" w:evenHBand="0" w:firstRowFirstColumn="0" w:firstRowLastColumn="0" w:lastRowFirstColumn="0" w:lastRowLastColumn="0"/>
            </w:pPr>
            <w:r w:rsidRPr="00190CA3">
              <w:t>Description</w:t>
            </w:r>
          </w:p>
        </w:tc>
        <w:tc>
          <w:tcPr>
            <w:tcW w:w="1559" w:type="dxa"/>
            <w:vAlign w:val="bottom"/>
          </w:tcPr>
          <w:p w14:paraId="32FA9FD4" w14:textId="77777777" w:rsidR="005F6D76" w:rsidRPr="00190CA3" w:rsidRDefault="005F6D76" w:rsidP="00FC2F35">
            <w:pPr>
              <w:spacing w:before="120" w:after="120" w:line="240" w:lineRule="auto"/>
              <w:cnfStyle w:val="100000000000" w:firstRow="1" w:lastRow="0" w:firstColumn="0" w:lastColumn="0" w:oddVBand="0" w:evenVBand="0" w:oddHBand="0" w:evenHBand="0" w:firstRowFirstColumn="0" w:firstRowLastColumn="0" w:lastRowFirstColumn="0" w:lastRowLastColumn="0"/>
            </w:pPr>
            <w:r w:rsidRPr="00190CA3">
              <w:t>Units</w:t>
            </w:r>
          </w:p>
        </w:tc>
      </w:tr>
      <w:tr w:rsidR="00496D82" w:rsidRPr="00190CA3" w14:paraId="197A73A4" w14:textId="77777777" w:rsidTr="00FC2F35">
        <w:trPr>
          <w:cantSplit/>
          <w:trHeight w:val="304"/>
        </w:trPr>
        <w:tc>
          <w:tcPr>
            <w:cnfStyle w:val="001000000000" w:firstRow="0" w:lastRow="0" w:firstColumn="1" w:lastColumn="0" w:oddVBand="0" w:evenVBand="0" w:oddHBand="0" w:evenHBand="0" w:firstRowFirstColumn="0" w:firstRowLastColumn="0" w:lastRowFirstColumn="0" w:lastRowLastColumn="0"/>
            <w:tcW w:w="2519" w:type="dxa"/>
          </w:tcPr>
          <w:p w14:paraId="47CA6E33" w14:textId="19B597DA" w:rsidR="00496D82" w:rsidRPr="005F6D76" w:rsidRDefault="00496D82" w:rsidP="00496D82">
            <w:pPr>
              <w:spacing w:before="80" w:after="80" w:line="264" w:lineRule="auto"/>
              <w:rPr>
                <w:b w:val="0"/>
                <w:bCs w:val="0"/>
              </w:rPr>
            </w:pPr>
            <w:r>
              <w:rPr>
                <w:b w:val="0"/>
                <w:bCs w:val="0"/>
              </w:rPr>
              <w:t>Replicate</w:t>
            </w:r>
          </w:p>
        </w:tc>
        <w:tc>
          <w:tcPr>
            <w:tcW w:w="5273" w:type="dxa"/>
          </w:tcPr>
          <w:p w14:paraId="3BF264A2" w14:textId="668F3B64" w:rsidR="00496D82" w:rsidRPr="005F6D76" w:rsidRDefault="00496D82" w:rsidP="00496D82">
            <w:pPr>
              <w:spacing w:before="80" w:after="80" w:line="264" w:lineRule="auto"/>
              <w:cnfStyle w:val="000000000000" w:firstRow="0" w:lastRow="0" w:firstColumn="0" w:lastColumn="0" w:oddVBand="0" w:evenVBand="0" w:oddHBand="0" w:evenHBand="0" w:firstRowFirstColumn="0" w:firstRowLastColumn="0" w:lastRowFirstColumn="0" w:lastRowLastColumn="0"/>
            </w:pPr>
            <w:r>
              <w:t>Replicate number (1-4)</w:t>
            </w:r>
          </w:p>
        </w:tc>
        <w:tc>
          <w:tcPr>
            <w:tcW w:w="1559" w:type="dxa"/>
          </w:tcPr>
          <w:p w14:paraId="5D0B66FA" w14:textId="1FE66A2F" w:rsidR="00496D82" w:rsidRPr="005F6D76" w:rsidRDefault="00496D82" w:rsidP="00496D82">
            <w:pPr>
              <w:spacing w:before="80" w:after="80" w:line="264" w:lineRule="auto"/>
              <w:cnfStyle w:val="000000000000" w:firstRow="0" w:lastRow="0" w:firstColumn="0" w:lastColumn="0" w:oddVBand="0" w:evenVBand="0" w:oddHBand="0" w:evenHBand="0" w:firstRowFirstColumn="0" w:firstRowLastColumn="0" w:lastRowFirstColumn="0" w:lastRowLastColumn="0"/>
            </w:pPr>
            <w:r>
              <w:t>n/a</w:t>
            </w:r>
          </w:p>
        </w:tc>
      </w:tr>
      <w:tr w:rsidR="00496D82" w:rsidRPr="00190CA3" w14:paraId="6ADD24FD" w14:textId="77777777" w:rsidTr="00FC2F35">
        <w:trPr>
          <w:cantSplit/>
          <w:trHeight w:val="341"/>
        </w:trPr>
        <w:tc>
          <w:tcPr>
            <w:cnfStyle w:val="001000000000" w:firstRow="0" w:lastRow="0" w:firstColumn="1" w:lastColumn="0" w:oddVBand="0" w:evenVBand="0" w:oddHBand="0" w:evenHBand="0" w:firstRowFirstColumn="0" w:firstRowLastColumn="0" w:lastRowFirstColumn="0" w:lastRowLastColumn="0"/>
            <w:tcW w:w="2519" w:type="dxa"/>
          </w:tcPr>
          <w:p w14:paraId="09B326DC" w14:textId="65845467" w:rsidR="00496D82" w:rsidRPr="005F6D76" w:rsidRDefault="00496D82" w:rsidP="00496D82">
            <w:pPr>
              <w:spacing w:before="80" w:after="80" w:line="264" w:lineRule="auto"/>
              <w:rPr>
                <w:b w:val="0"/>
                <w:bCs w:val="0"/>
              </w:rPr>
            </w:pPr>
            <w:r>
              <w:rPr>
                <w:b w:val="0"/>
                <w:bCs w:val="0"/>
              </w:rPr>
              <w:t>Treatment</w:t>
            </w:r>
          </w:p>
        </w:tc>
        <w:tc>
          <w:tcPr>
            <w:tcW w:w="5273" w:type="dxa"/>
          </w:tcPr>
          <w:p w14:paraId="38E675F4" w14:textId="20A6F0A0" w:rsidR="00496D82" w:rsidRPr="005F6D76" w:rsidRDefault="00496D82" w:rsidP="00496D82">
            <w:pPr>
              <w:spacing w:before="80" w:after="80" w:line="264" w:lineRule="auto"/>
              <w:cnfStyle w:val="000000000000" w:firstRow="0" w:lastRow="0" w:firstColumn="0" w:lastColumn="0" w:oddVBand="0" w:evenVBand="0" w:oddHBand="0" w:evenHBand="0" w:firstRowFirstColumn="0" w:firstRowLastColumn="0" w:lastRowFirstColumn="0" w:lastRowLastColumn="0"/>
            </w:pPr>
            <w:r>
              <w:t>Treatment name</w:t>
            </w:r>
          </w:p>
        </w:tc>
        <w:tc>
          <w:tcPr>
            <w:tcW w:w="1559" w:type="dxa"/>
          </w:tcPr>
          <w:p w14:paraId="7C47D5AC" w14:textId="3F69F19B" w:rsidR="00496D82" w:rsidRPr="005F6D76" w:rsidRDefault="00496D82" w:rsidP="00496D82">
            <w:pPr>
              <w:spacing w:before="80" w:after="80" w:line="264" w:lineRule="auto"/>
              <w:cnfStyle w:val="000000000000" w:firstRow="0" w:lastRow="0" w:firstColumn="0" w:lastColumn="0" w:oddVBand="0" w:evenVBand="0" w:oddHBand="0" w:evenHBand="0" w:firstRowFirstColumn="0" w:firstRowLastColumn="0" w:lastRowFirstColumn="0" w:lastRowLastColumn="0"/>
            </w:pPr>
            <w:r>
              <w:t>n/a</w:t>
            </w:r>
          </w:p>
        </w:tc>
      </w:tr>
      <w:tr w:rsidR="00496D82" w:rsidRPr="00190CA3" w14:paraId="2ACDF632" w14:textId="77777777" w:rsidTr="00FC2F35">
        <w:trPr>
          <w:cantSplit/>
          <w:trHeight w:val="257"/>
        </w:trPr>
        <w:tc>
          <w:tcPr>
            <w:cnfStyle w:val="001000000000" w:firstRow="0" w:lastRow="0" w:firstColumn="1" w:lastColumn="0" w:oddVBand="0" w:evenVBand="0" w:oddHBand="0" w:evenHBand="0" w:firstRowFirstColumn="0" w:firstRowLastColumn="0" w:lastRowFirstColumn="0" w:lastRowLastColumn="0"/>
            <w:tcW w:w="2519" w:type="dxa"/>
          </w:tcPr>
          <w:p w14:paraId="40E0E157" w14:textId="77777777" w:rsidR="00496D82" w:rsidRPr="005F6D76" w:rsidRDefault="00496D82" w:rsidP="00496D82">
            <w:pPr>
              <w:spacing w:before="80" w:after="80" w:line="264" w:lineRule="auto"/>
              <w:rPr>
                <w:b w:val="0"/>
                <w:bCs w:val="0"/>
              </w:rPr>
            </w:pPr>
          </w:p>
        </w:tc>
        <w:tc>
          <w:tcPr>
            <w:tcW w:w="5273" w:type="dxa"/>
          </w:tcPr>
          <w:p w14:paraId="0E31A1F2" w14:textId="0DF96305" w:rsidR="00496D82" w:rsidRPr="005F6D76" w:rsidRDefault="00496D82" w:rsidP="00496D82">
            <w:pPr>
              <w:spacing w:before="80" w:after="80" w:line="264" w:lineRule="auto"/>
              <w:cnfStyle w:val="000000000000" w:firstRow="0" w:lastRow="0" w:firstColumn="0" w:lastColumn="0" w:oddVBand="0" w:evenVBand="0" w:oddHBand="0" w:evenHBand="0" w:firstRowFirstColumn="0" w:firstRowLastColumn="0" w:lastRowFirstColumn="0" w:lastRowLastColumn="0"/>
            </w:pPr>
            <w:r>
              <w:t xml:space="preserve">Column headers refer to days after experimental start. Row values expressed as </w:t>
            </w:r>
            <w:r>
              <w:t>nitrate</w:t>
            </w:r>
            <w:r>
              <w:t>-N concentration in soil pore water.</w:t>
            </w:r>
          </w:p>
        </w:tc>
        <w:tc>
          <w:tcPr>
            <w:tcW w:w="1559" w:type="dxa"/>
          </w:tcPr>
          <w:p w14:paraId="211E8480" w14:textId="4AB9033B" w:rsidR="00496D82" w:rsidRPr="005F6D76" w:rsidRDefault="00496D82" w:rsidP="00496D82">
            <w:pPr>
              <w:spacing w:before="80" w:after="80" w:line="264" w:lineRule="auto"/>
              <w:cnfStyle w:val="000000000000" w:firstRow="0" w:lastRow="0" w:firstColumn="0" w:lastColumn="0" w:oddVBand="0" w:evenVBand="0" w:oddHBand="0" w:evenHBand="0" w:firstRowFirstColumn="0" w:firstRowLastColumn="0" w:lastRowFirstColumn="0" w:lastRowLastColumn="0"/>
            </w:pPr>
            <w:r>
              <w:t>Mg/l</w:t>
            </w:r>
          </w:p>
        </w:tc>
      </w:tr>
    </w:tbl>
    <w:p w14:paraId="58E706BD" w14:textId="334305D1" w:rsidR="005F6D76" w:rsidRPr="00190CA3" w:rsidRDefault="005F6D76" w:rsidP="005F6D76">
      <w:pPr>
        <w:pStyle w:val="Captionabove"/>
        <w:rPr>
          <w:i/>
          <w:iCs/>
        </w:rPr>
      </w:pPr>
      <w:r w:rsidRPr="00190CA3">
        <w:lastRenderedPageBreak/>
        <w:t xml:space="preserve">Table </w:t>
      </w:r>
      <w:r w:rsidRPr="00190CA3">
        <w:rPr>
          <w:i/>
          <w:iCs/>
        </w:rPr>
        <w:fldChar w:fldCharType="begin"/>
      </w:r>
      <w:r w:rsidRPr="00190CA3">
        <w:instrText xml:space="preserve"> SEQ Table \* ARABIC </w:instrText>
      </w:r>
      <w:r w:rsidRPr="00190CA3">
        <w:rPr>
          <w:i/>
          <w:iCs/>
        </w:rPr>
        <w:fldChar w:fldCharType="separate"/>
      </w:r>
      <w:r w:rsidRPr="00190CA3">
        <w:rPr>
          <w:noProof/>
        </w:rPr>
        <w:t>1</w:t>
      </w:r>
      <w:r w:rsidRPr="00190CA3">
        <w:rPr>
          <w:i/>
          <w:iCs/>
        </w:rPr>
        <w:fldChar w:fldCharType="end"/>
      </w:r>
      <w:r w:rsidR="008248EF">
        <w:rPr>
          <w:i/>
          <w:iCs/>
        </w:rPr>
        <w:t>2</w:t>
      </w:r>
      <w:r w:rsidRPr="00190CA3">
        <w:t>. Description of variables i</w:t>
      </w:r>
      <w:r>
        <w:t>n</w:t>
      </w:r>
      <w:r w:rsidRPr="00190CA3">
        <w:t xml:space="preserve"> </w:t>
      </w:r>
      <w:r w:rsidR="00436A16">
        <w:rPr>
          <w:rFonts w:cstheme="minorHAnsi"/>
        </w:rPr>
        <w:t>RhizonPhosphate.csv</w:t>
      </w:r>
      <w:r w:rsidR="00436A16">
        <w:rPr>
          <w:rFonts w:cstheme="minorHAnsi"/>
        </w:rPr>
        <w:t>.</w:t>
      </w:r>
    </w:p>
    <w:tbl>
      <w:tblPr>
        <w:tblStyle w:val="GridTable1Light"/>
        <w:tblW w:w="9351" w:type="dxa"/>
        <w:tblLayout w:type="fixed"/>
        <w:tblLook w:val="06A0" w:firstRow="1" w:lastRow="0" w:firstColumn="1" w:lastColumn="0" w:noHBand="1" w:noVBand="1"/>
      </w:tblPr>
      <w:tblGrid>
        <w:gridCol w:w="2519"/>
        <w:gridCol w:w="5273"/>
        <w:gridCol w:w="1559"/>
      </w:tblGrid>
      <w:tr w:rsidR="005F6D76" w:rsidRPr="00190CA3" w14:paraId="0AAAD058" w14:textId="77777777" w:rsidTr="00FC2F35">
        <w:trPr>
          <w:cnfStyle w:val="100000000000" w:firstRow="1" w:lastRow="0" w:firstColumn="0" w:lastColumn="0" w:oddVBand="0" w:evenVBand="0" w:oddHBand="0" w:evenHBand="0" w:firstRowFirstColumn="0" w:firstRowLastColumn="0" w:lastRowFirstColumn="0" w:lastRowLastColumn="0"/>
          <w:cantSplit/>
          <w:trHeight w:val="257"/>
          <w:tblHeader/>
        </w:trPr>
        <w:tc>
          <w:tcPr>
            <w:cnfStyle w:val="001000000000" w:firstRow="0" w:lastRow="0" w:firstColumn="1" w:lastColumn="0" w:oddVBand="0" w:evenVBand="0" w:oddHBand="0" w:evenHBand="0" w:firstRowFirstColumn="0" w:firstRowLastColumn="0" w:lastRowFirstColumn="0" w:lastRowLastColumn="0"/>
            <w:tcW w:w="2519" w:type="dxa"/>
            <w:vAlign w:val="bottom"/>
          </w:tcPr>
          <w:p w14:paraId="31FA666A" w14:textId="77777777" w:rsidR="005F6D76" w:rsidRPr="00190CA3" w:rsidRDefault="005F6D76" w:rsidP="00FC2F35">
            <w:pPr>
              <w:spacing w:before="120" w:after="120" w:line="240" w:lineRule="auto"/>
            </w:pPr>
            <w:r w:rsidRPr="00190CA3">
              <w:t>Variable/Column header</w:t>
            </w:r>
          </w:p>
        </w:tc>
        <w:tc>
          <w:tcPr>
            <w:tcW w:w="5273" w:type="dxa"/>
            <w:vAlign w:val="bottom"/>
          </w:tcPr>
          <w:p w14:paraId="6E37BD9B" w14:textId="77777777" w:rsidR="005F6D76" w:rsidRPr="00190CA3" w:rsidRDefault="005F6D76" w:rsidP="00FC2F35">
            <w:pPr>
              <w:spacing w:before="120" w:after="120" w:line="240" w:lineRule="auto"/>
              <w:cnfStyle w:val="100000000000" w:firstRow="1" w:lastRow="0" w:firstColumn="0" w:lastColumn="0" w:oddVBand="0" w:evenVBand="0" w:oddHBand="0" w:evenHBand="0" w:firstRowFirstColumn="0" w:firstRowLastColumn="0" w:lastRowFirstColumn="0" w:lastRowLastColumn="0"/>
            </w:pPr>
            <w:r w:rsidRPr="00190CA3">
              <w:t>Description</w:t>
            </w:r>
          </w:p>
        </w:tc>
        <w:tc>
          <w:tcPr>
            <w:tcW w:w="1559" w:type="dxa"/>
            <w:vAlign w:val="bottom"/>
          </w:tcPr>
          <w:p w14:paraId="6B71DFFD" w14:textId="77777777" w:rsidR="005F6D76" w:rsidRPr="00190CA3" w:rsidRDefault="005F6D76" w:rsidP="00FC2F35">
            <w:pPr>
              <w:spacing w:before="120" w:after="120" w:line="240" w:lineRule="auto"/>
              <w:cnfStyle w:val="100000000000" w:firstRow="1" w:lastRow="0" w:firstColumn="0" w:lastColumn="0" w:oddVBand="0" w:evenVBand="0" w:oddHBand="0" w:evenHBand="0" w:firstRowFirstColumn="0" w:firstRowLastColumn="0" w:lastRowFirstColumn="0" w:lastRowLastColumn="0"/>
            </w:pPr>
            <w:r w:rsidRPr="00190CA3">
              <w:t>Units</w:t>
            </w:r>
          </w:p>
        </w:tc>
      </w:tr>
      <w:tr w:rsidR="00496D82" w:rsidRPr="00190CA3" w14:paraId="176FD0F6" w14:textId="77777777" w:rsidTr="00FC2F35">
        <w:trPr>
          <w:cantSplit/>
          <w:trHeight w:val="304"/>
        </w:trPr>
        <w:tc>
          <w:tcPr>
            <w:cnfStyle w:val="001000000000" w:firstRow="0" w:lastRow="0" w:firstColumn="1" w:lastColumn="0" w:oddVBand="0" w:evenVBand="0" w:oddHBand="0" w:evenHBand="0" w:firstRowFirstColumn="0" w:firstRowLastColumn="0" w:lastRowFirstColumn="0" w:lastRowLastColumn="0"/>
            <w:tcW w:w="2519" w:type="dxa"/>
          </w:tcPr>
          <w:p w14:paraId="560774F1" w14:textId="779ABE0A" w:rsidR="00496D82" w:rsidRPr="005F6D76" w:rsidRDefault="00496D82" w:rsidP="00496D82">
            <w:pPr>
              <w:spacing w:before="80" w:after="80" w:line="264" w:lineRule="auto"/>
              <w:rPr>
                <w:b w:val="0"/>
                <w:bCs w:val="0"/>
              </w:rPr>
            </w:pPr>
            <w:r>
              <w:rPr>
                <w:b w:val="0"/>
                <w:bCs w:val="0"/>
              </w:rPr>
              <w:t>Replicate</w:t>
            </w:r>
          </w:p>
        </w:tc>
        <w:tc>
          <w:tcPr>
            <w:tcW w:w="5273" w:type="dxa"/>
          </w:tcPr>
          <w:p w14:paraId="771E2B7F" w14:textId="06796BC4" w:rsidR="00496D82" w:rsidRPr="005F6D76" w:rsidRDefault="00496D82" w:rsidP="00496D82">
            <w:pPr>
              <w:spacing w:before="80" w:after="80" w:line="264" w:lineRule="auto"/>
              <w:cnfStyle w:val="000000000000" w:firstRow="0" w:lastRow="0" w:firstColumn="0" w:lastColumn="0" w:oddVBand="0" w:evenVBand="0" w:oddHBand="0" w:evenHBand="0" w:firstRowFirstColumn="0" w:firstRowLastColumn="0" w:lastRowFirstColumn="0" w:lastRowLastColumn="0"/>
            </w:pPr>
            <w:r>
              <w:t>Replicate number (1-4)</w:t>
            </w:r>
          </w:p>
        </w:tc>
        <w:tc>
          <w:tcPr>
            <w:tcW w:w="1559" w:type="dxa"/>
          </w:tcPr>
          <w:p w14:paraId="5B77A132" w14:textId="7B27E17E" w:rsidR="00496D82" w:rsidRPr="005F6D76" w:rsidRDefault="00496D82" w:rsidP="00496D82">
            <w:pPr>
              <w:spacing w:before="80" w:after="80" w:line="264" w:lineRule="auto"/>
              <w:cnfStyle w:val="000000000000" w:firstRow="0" w:lastRow="0" w:firstColumn="0" w:lastColumn="0" w:oddVBand="0" w:evenVBand="0" w:oddHBand="0" w:evenHBand="0" w:firstRowFirstColumn="0" w:firstRowLastColumn="0" w:lastRowFirstColumn="0" w:lastRowLastColumn="0"/>
            </w:pPr>
            <w:r>
              <w:t>n/a</w:t>
            </w:r>
          </w:p>
        </w:tc>
      </w:tr>
      <w:tr w:rsidR="00496D82" w:rsidRPr="00190CA3" w14:paraId="14072DBE" w14:textId="77777777" w:rsidTr="00FC2F35">
        <w:trPr>
          <w:cantSplit/>
          <w:trHeight w:val="341"/>
        </w:trPr>
        <w:tc>
          <w:tcPr>
            <w:cnfStyle w:val="001000000000" w:firstRow="0" w:lastRow="0" w:firstColumn="1" w:lastColumn="0" w:oddVBand="0" w:evenVBand="0" w:oddHBand="0" w:evenHBand="0" w:firstRowFirstColumn="0" w:firstRowLastColumn="0" w:lastRowFirstColumn="0" w:lastRowLastColumn="0"/>
            <w:tcW w:w="2519" w:type="dxa"/>
          </w:tcPr>
          <w:p w14:paraId="37B02005" w14:textId="44028DD1" w:rsidR="00496D82" w:rsidRPr="005F6D76" w:rsidRDefault="00496D82" w:rsidP="00496D82">
            <w:pPr>
              <w:spacing w:before="80" w:after="80" w:line="264" w:lineRule="auto"/>
              <w:rPr>
                <w:b w:val="0"/>
                <w:bCs w:val="0"/>
              </w:rPr>
            </w:pPr>
            <w:r>
              <w:rPr>
                <w:b w:val="0"/>
                <w:bCs w:val="0"/>
              </w:rPr>
              <w:t>Treatment</w:t>
            </w:r>
          </w:p>
        </w:tc>
        <w:tc>
          <w:tcPr>
            <w:tcW w:w="5273" w:type="dxa"/>
          </w:tcPr>
          <w:p w14:paraId="7AC9318F" w14:textId="31076C42" w:rsidR="00496D82" w:rsidRPr="005F6D76" w:rsidRDefault="00496D82" w:rsidP="00496D82">
            <w:pPr>
              <w:spacing w:before="80" w:after="80" w:line="264" w:lineRule="auto"/>
              <w:cnfStyle w:val="000000000000" w:firstRow="0" w:lastRow="0" w:firstColumn="0" w:lastColumn="0" w:oddVBand="0" w:evenVBand="0" w:oddHBand="0" w:evenHBand="0" w:firstRowFirstColumn="0" w:firstRowLastColumn="0" w:lastRowFirstColumn="0" w:lastRowLastColumn="0"/>
            </w:pPr>
            <w:r>
              <w:t>Treatment name</w:t>
            </w:r>
          </w:p>
        </w:tc>
        <w:tc>
          <w:tcPr>
            <w:tcW w:w="1559" w:type="dxa"/>
          </w:tcPr>
          <w:p w14:paraId="137F41AC" w14:textId="04D0F7F2" w:rsidR="00496D82" w:rsidRPr="005F6D76" w:rsidRDefault="00496D82" w:rsidP="00496D82">
            <w:pPr>
              <w:spacing w:before="80" w:after="80" w:line="264" w:lineRule="auto"/>
              <w:cnfStyle w:val="000000000000" w:firstRow="0" w:lastRow="0" w:firstColumn="0" w:lastColumn="0" w:oddVBand="0" w:evenVBand="0" w:oddHBand="0" w:evenHBand="0" w:firstRowFirstColumn="0" w:firstRowLastColumn="0" w:lastRowFirstColumn="0" w:lastRowLastColumn="0"/>
            </w:pPr>
            <w:r>
              <w:t>n/a</w:t>
            </w:r>
          </w:p>
        </w:tc>
      </w:tr>
      <w:tr w:rsidR="00496D82" w:rsidRPr="00190CA3" w14:paraId="1D1DA795" w14:textId="77777777" w:rsidTr="00FC2F35">
        <w:trPr>
          <w:cantSplit/>
          <w:trHeight w:val="257"/>
        </w:trPr>
        <w:tc>
          <w:tcPr>
            <w:cnfStyle w:val="001000000000" w:firstRow="0" w:lastRow="0" w:firstColumn="1" w:lastColumn="0" w:oddVBand="0" w:evenVBand="0" w:oddHBand="0" w:evenHBand="0" w:firstRowFirstColumn="0" w:firstRowLastColumn="0" w:lastRowFirstColumn="0" w:lastRowLastColumn="0"/>
            <w:tcW w:w="2519" w:type="dxa"/>
          </w:tcPr>
          <w:p w14:paraId="727285B9" w14:textId="77777777" w:rsidR="00496D82" w:rsidRPr="005F6D76" w:rsidRDefault="00496D82" w:rsidP="00496D82">
            <w:pPr>
              <w:spacing w:before="80" w:after="80" w:line="264" w:lineRule="auto"/>
              <w:rPr>
                <w:b w:val="0"/>
                <w:bCs w:val="0"/>
              </w:rPr>
            </w:pPr>
          </w:p>
        </w:tc>
        <w:tc>
          <w:tcPr>
            <w:tcW w:w="5273" w:type="dxa"/>
          </w:tcPr>
          <w:p w14:paraId="2E80F0C9" w14:textId="79894B39" w:rsidR="00496D82" w:rsidRPr="005F6D76" w:rsidRDefault="00496D82" w:rsidP="00496D82">
            <w:pPr>
              <w:spacing w:before="80" w:after="80" w:line="264" w:lineRule="auto"/>
              <w:cnfStyle w:val="000000000000" w:firstRow="0" w:lastRow="0" w:firstColumn="0" w:lastColumn="0" w:oddVBand="0" w:evenVBand="0" w:oddHBand="0" w:evenHBand="0" w:firstRowFirstColumn="0" w:firstRowLastColumn="0" w:lastRowFirstColumn="0" w:lastRowLastColumn="0"/>
            </w:pPr>
            <w:r>
              <w:t xml:space="preserve">Column headers refer to days after experimental start. Row values expressed as </w:t>
            </w:r>
            <w:r>
              <w:t>phosphate-P</w:t>
            </w:r>
            <w:r>
              <w:t xml:space="preserve"> concentration in soil pore water.</w:t>
            </w:r>
          </w:p>
        </w:tc>
        <w:tc>
          <w:tcPr>
            <w:tcW w:w="1559" w:type="dxa"/>
          </w:tcPr>
          <w:p w14:paraId="23A21C1F" w14:textId="1C21BA45" w:rsidR="00496D82" w:rsidRPr="005F6D76" w:rsidRDefault="00496D82" w:rsidP="00496D82">
            <w:pPr>
              <w:spacing w:before="80" w:after="80" w:line="264" w:lineRule="auto"/>
              <w:cnfStyle w:val="000000000000" w:firstRow="0" w:lastRow="0" w:firstColumn="0" w:lastColumn="0" w:oddVBand="0" w:evenVBand="0" w:oddHBand="0" w:evenHBand="0" w:firstRowFirstColumn="0" w:firstRowLastColumn="0" w:lastRowFirstColumn="0" w:lastRowLastColumn="0"/>
            </w:pPr>
            <w:r>
              <w:t>Mg/l</w:t>
            </w:r>
          </w:p>
        </w:tc>
      </w:tr>
    </w:tbl>
    <w:p w14:paraId="15B2BC33" w14:textId="0E1F7ADB" w:rsidR="005F6D76" w:rsidRPr="00190CA3" w:rsidRDefault="005F6D76" w:rsidP="005F6D76">
      <w:pPr>
        <w:pStyle w:val="Captionabove"/>
        <w:rPr>
          <w:i/>
          <w:iCs/>
        </w:rPr>
      </w:pPr>
      <w:r w:rsidRPr="00190CA3">
        <w:t xml:space="preserve">Table </w:t>
      </w:r>
      <w:r w:rsidRPr="00190CA3">
        <w:rPr>
          <w:i/>
          <w:iCs/>
        </w:rPr>
        <w:fldChar w:fldCharType="begin"/>
      </w:r>
      <w:r w:rsidRPr="00190CA3">
        <w:instrText xml:space="preserve"> SEQ Table \* ARABIC </w:instrText>
      </w:r>
      <w:r w:rsidRPr="00190CA3">
        <w:rPr>
          <w:i/>
          <w:iCs/>
        </w:rPr>
        <w:fldChar w:fldCharType="separate"/>
      </w:r>
      <w:r w:rsidRPr="00190CA3">
        <w:rPr>
          <w:noProof/>
        </w:rPr>
        <w:t>1</w:t>
      </w:r>
      <w:r w:rsidRPr="00190CA3">
        <w:rPr>
          <w:i/>
          <w:iCs/>
        </w:rPr>
        <w:fldChar w:fldCharType="end"/>
      </w:r>
      <w:r w:rsidR="008248EF">
        <w:rPr>
          <w:i/>
          <w:iCs/>
        </w:rPr>
        <w:t>3</w:t>
      </w:r>
      <w:r w:rsidRPr="00190CA3">
        <w:t>. Description of variables i</w:t>
      </w:r>
      <w:r>
        <w:t>n</w:t>
      </w:r>
      <w:r w:rsidRPr="00190CA3">
        <w:t xml:space="preserve"> </w:t>
      </w:r>
      <w:r w:rsidR="00436A16">
        <w:rPr>
          <w:rFonts w:cstheme="minorHAnsi"/>
        </w:rPr>
        <w:t>RhizonDOC.csv</w:t>
      </w:r>
      <w:r w:rsidR="00436A16">
        <w:rPr>
          <w:rFonts w:cstheme="minorHAnsi"/>
        </w:rPr>
        <w:t>.</w:t>
      </w:r>
    </w:p>
    <w:tbl>
      <w:tblPr>
        <w:tblStyle w:val="GridTable1Light"/>
        <w:tblW w:w="9351" w:type="dxa"/>
        <w:tblLayout w:type="fixed"/>
        <w:tblLook w:val="06A0" w:firstRow="1" w:lastRow="0" w:firstColumn="1" w:lastColumn="0" w:noHBand="1" w:noVBand="1"/>
      </w:tblPr>
      <w:tblGrid>
        <w:gridCol w:w="2519"/>
        <w:gridCol w:w="5273"/>
        <w:gridCol w:w="1559"/>
      </w:tblGrid>
      <w:tr w:rsidR="005F6D76" w:rsidRPr="00190CA3" w14:paraId="36602B79" w14:textId="77777777" w:rsidTr="00FC2F35">
        <w:trPr>
          <w:cnfStyle w:val="100000000000" w:firstRow="1" w:lastRow="0" w:firstColumn="0" w:lastColumn="0" w:oddVBand="0" w:evenVBand="0" w:oddHBand="0" w:evenHBand="0" w:firstRowFirstColumn="0" w:firstRowLastColumn="0" w:lastRowFirstColumn="0" w:lastRowLastColumn="0"/>
          <w:cantSplit/>
          <w:trHeight w:val="257"/>
          <w:tblHeader/>
        </w:trPr>
        <w:tc>
          <w:tcPr>
            <w:cnfStyle w:val="001000000000" w:firstRow="0" w:lastRow="0" w:firstColumn="1" w:lastColumn="0" w:oddVBand="0" w:evenVBand="0" w:oddHBand="0" w:evenHBand="0" w:firstRowFirstColumn="0" w:firstRowLastColumn="0" w:lastRowFirstColumn="0" w:lastRowLastColumn="0"/>
            <w:tcW w:w="2519" w:type="dxa"/>
            <w:vAlign w:val="bottom"/>
          </w:tcPr>
          <w:p w14:paraId="04EAA56E" w14:textId="77777777" w:rsidR="005F6D76" w:rsidRPr="00190CA3" w:rsidRDefault="005F6D76" w:rsidP="00FC2F35">
            <w:pPr>
              <w:spacing w:before="120" w:after="120" w:line="240" w:lineRule="auto"/>
            </w:pPr>
            <w:r w:rsidRPr="00190CA3">
              <w:t>Variable/Column header</w:t>
            </w:r>
          </w:p>
        </w:tc>
        <w:tc>
          <w:tcPr>
            <w:tcW w:w="5273" w:type="dxa"/>
            <w:vAlign w:val="bottom"/>
          </w:tcPr>
          <w:p w14:paraId="38D92994" w14:textId="77777777" w:rsidR="005F6D76" w:rsidRPr="00190CA3" w:rsidRDefault="005F6D76" w:rsidP="00FC2F35">
            <w:pPr>
              <w:spacing w:before="120" w:after="120" w:line="240" w:lineRule="auto"/>
              <w:cnfStyle w:val="100000000000" w:firstRow="1" w:lastRow="0" w:firstColumn="0" w:lastColumn="0" w:oddVBand="0" w:evenVBand="0" w:oddHBand="0" w:evenHBand="0" w:firstRowFirstColumn="0" w:firstRowLastColumn="0" w:lastRowFirstColumn="0" w:lastRowLastColumn="0"/>
            </w:pPr>
            <w:r w:rsidRPr="00190CA3">
              <w:t>Description</w:t>
            </w:r>
          </w:p>
        </w:tc>
        <w:tc>
          <w:tcPr>
            <w:tcW w:w="1559" w:type="dxa"/>
            <w:vAlign w:val="bottom"/>
          </w:tcPr>
          <w:p w14:paraId="7E1CEA94" w14:textId="77777777" w:rsidR="005F6D76" w:rsidRPr="00190CA3" w:rsidRDefault="005F6D76" w:rsidP="00FC2F35">
            <w:pPr>
              <w:spacing w:before="120" w:after="120" w:line="240" w:lineRule="auto"/>
              <w:cnfStyle w:val="100000000000" w:firstRow="1" w:lastRow="0" w:firstColumn="0" w:lastColumn="0" w:oddVBand="0" w:evenVBand="0" w:oddHBand="0" w:evenHBand="0" w:firstRowFirstColumn="0" w:firstRowLastColumn="0" w:lastRowFirstColumn="0" w:lastRowLastColumn="0"/>
            </w:pPr>
            <w:r w:rsidRPr="00190CA3">
              <w:t>Units</w:t>
            </w:r>
          </w:p>
        </w:tc>
      </w:tr>
      <w:tr w:rsidR="00496D82" w:rsidRPr="00190CA3" w14:paraId="68C2163A" w14:textId="77777777" w:rsidTr="00FC2F35">
        <w:trPr>
          <w:cantSplit/>
          <w:trHeight w:val="304"/>
        </w:trPr>
        <w:tc>
          <w:tcPr>
            <w:cnfStyle w:val="001000000000" w:firstRow="0" w:lastRow="0" w:firstColumn="1" w:lastColumn="0" w:oddVBand="0" w:evenVBand="0" w:oddHBand="0" w:evenHBand="0" w:firstRowFirstColumn="0" w:firstRowLastColumn="0" w:lastRowFirstColumn="0" w:lastRowLastColumn="0"/>
            <w:tcW w:w="2519" w:type="dxa"/>
          </w:tcPr>
          <w:p w14:paraId="2270969A" w14:textId="28325869" w:rsidR="00496D82" w:rsidRPr="005F6D76" w:rsidRDefault="00496D82" w:rsidP="00496D82">
            <w:pPr>
              <w:spacing w:before="80" w:after="80" w:line="264" w:lineRule="auto"/>
              <w:rPr>
                <w:b w:val="0"/>
                <w:bCs w:val="0"/>
              </w:rPr>
            </w:pPr>
            <w:r>
              <w:rPr>
                <w:b w:val="0"/>
                <w:bCs w:val="0"/>
              </w:rPr>
              <w:t>Replicate</w:t>
            </w:r>
          </w:p>
        </w:tc>
        <w:tc>
          <w:tcPr>
            <w:tcW w:w="5273" w:type="dxa"/>
          </w:tcPr>
          <w:p w14:paraId="544E5D06" w14:textId="2E767316" w:rsidR="00496D82" w:rsidRPr="005F6D76" w:rsidRDefault="00496D82" w:rsidP="00496D82">
            <w:pPr>
              <w:spacing w:before="80" w:after="80" w:line="264" w:lineRule="auto"/>
              <w:cnfStyle w:val="000000000000" w:firstRow="0" w:lastRow="0" w:firstColumn="0" w:lastColumn="0" w:oddVBand="0" w:evenVBand="0" w:oddHBand="0" w:evenHBand="0" w:firstRowFirstColumn="0" w:firstRowLastColumn="0" w:lastRowFirstColumn="0" w:lastRowLastColumn="0"/>
            </w:pPr>
            <w:r>
              <w:t>Replicate number (1-4)</w:t>
            </w:r>
          </w:p>
        </w:tc>
        <w:tc>
          <w:tcPr>
            <w:tcW w:w="1559" w:type="dxa"/>
          </w:tcPr>
          <w:p w14:paraId="5D53892B" w14:textId="1129DCA6" w:rsidR="00496D82" w:rsidRPr="005F6D76" w:rsidRDefault="00496D82" w:rsidP="00496D82">
            <w:pPr>
              <w:spacing w:before="80" w:after="80" w:line="264" w:lineRule="auto"/>
              <w:cnfStyle w:val="000000000000" w:firstRow="0" w:lastRow="0" w:firstColumn="0" w:lastColumn="0" w:oddVBand="0" w:evenVBand="0" w:oddHBand="0" w:evenHBand="0" w:firstRowFirstColumn="0" w:firstRowLastColumn="0" w:lastRowFirstColumn="0" w:lastRowLastColumn="0"/>
            </w:pPr>
            <w:r>
              <w:t>n/a</w:t>
            </w:r>
          </w:p>
        </w:tc>
      </w:tr>
      <w:tr w:rsidR="00496D82" w:rsidRPr="00190CA3" w14:paraId="1389C031" w14:textId="77777777" w:rsidTr="00FC2F35">
        <w:trPr>
          <w:cantSplit/>
          <w:trHeight w:val="341"/>
        </w:trPr>
        <w:tc>
          <w:tcPr>
            <w:cnfStyle w:val="001000000000" w:firstRow="0" w:lastRow="0" w:firstColumn="1" w:lastColumn="0" w:oddVBand="0" w:evenVBand="0" w:oddHBand="0" w:evenHBand="0" w:firstRowFirstColumn="0" w:firstRowLastColumn="0" w:lastRowFirstColumn="0" w:lastRowLastColumn="0"/>
            <w:tcW w:w="2519" w:type="dxa"/>
          </w:tcPr>
          <w:p w14:paraId="78DBA694" w14:textId="0E0294FD" w:rsidR="00496D82" w:rsidRPr="005F6D76" w:rsidRDefault="00496D82" w:rsidP="00496D82">
            <w:pPr>
              <w:spacing w:before="80" w:after="80" w:line="264" w:lineRule="auto"/>
              <w:rPr>
                <w:b w:val="0"/>
                <w:bCs w:val="0"/>
              </w:rPr>
            </w:pPr>
            <w:r>
              <w:rPr>
                <w:b w:val="0"/>
                <w:bCs w:val="0"/>
              </w:rPr>
              <w:t>Treatment</w:t>
            </w:r>
          </w:p>
        </w:tc>
        <w:tc>
          <w:tcPr>
            <w:tcW w:w="5273" w:type="dxa"/>
          </w:tcPr>
          <w:p w14:paraId="1D92711B" w14:textId="141A68BB" w:rsidR="00496D82" w:rsidRPr="005F6D76" w:rsidRDefault="00496D82" w:rsidP="00496D82">
            <w:pPr>
              <w:spacing w:before="80" w:after="80" w:line="264" w:lineRule="auto"/>
              <w:cnfStyle w:val="000000000000" w:firstRow="0" w:lastRow="0" w:firstColumn="0" w:lastColumn="0" w:oddVBand="0" w:evenVBand="0" w:oddHBand="0" w:evenHBand="0" w:firstRowFirstColumn="0" w:firstRowLastColumn="0" w:lastRowFirstColumn="0" w:lastRowLastColumn="0"/>
            </w:pPr>
            <w:r>
              <w:t>Treatment name</w:t>
            </w:r>
          </w:p>
        </w:tc>
        <w:tc>
          <w:tcPr>
            <w:tcW w:w="1559" w:type="dxa"/>
          </w:tcPr>
          <w:p w14:paraId="1609DDAC" w14:textId="543097F6" w:rsidR="00496D82" w:rsidRPr="005F6D76" w:rsidRDefault="00496D82" w:rsidP="00496D82">
            <w:pPr>
              <w:spacing w:before="80" w:after="80" w:line="264" w:lineRule="auto"/>
              <w:cnfStyle w:val="000000000000" w:firstRow="0" w:lastRow="0" w:firstColumn="0" w:lastColumn="0" w:oddVBand="0" w:evenVBand="0" w:oddHBand="0" w:evenHBand="0" w:firstRowFirstColumn="0" w:firstRowLastColumn="0" w:lastRowFirstColumn="0" w:lastRowLastColumn="0"/>
            </w:pPr>
            <w:r>
              <w:t>n/a</w:t>
            </w:r>
          </w:p>
        </w:tc>
      </w:tr>
      <w:tr w:rsidR="00496D82" w:rsidRPr="00190CA3" w14:paraId="75BE52E1" w14:textId="77777777" w:rsidTr="00FC2F35">
        <w:trPr>
          <w:cantSplit/>
          <w:trHeight w:val="257"/>
        </w:trPr>
        <w:tc>
          <w:tcPr>
            <w:cnfStyle w:val="001000000000" w:firstRow="0" w:lastRow="0" w:firstColumn="1" w:lastColumn="0" w:oddVBand="0" w:evenVBand="0" w:oddHBand="0" w:evenHBand="0" w:firstRowFirstColumn="0" w:firstRowLastColumn="0" w:lastRowFirstColumn="0" w:lastRowLastColumn="0"/>
            <w:tcW w:w="2519" w:type="dxa"/>
          </w:tcPr>
          <w:p w14:paraId="269ECDD3" w14:textId="77777777" w:rsidR="00496D82" w:rsidRPr="005F6D76" w:rsidRDefault="00496D82" w:rsidP="00496D82">
            <w:pPr>
              <w:spacing w:before="80" w:after="80" w:line="264" w:lineRule="auto"/>
              <w:rPr>
                <w:b w:val="0"/>
                <w:bCs w:val="0"/>
              </w:rPr>
            </w:pPr>
          </w:p>
        </w:tc>
        <w:tc>
          <w:tcPr>
            <w:tcW w:w="5273" w:type="dxa"/>
          </w:tcPr>
          <w:p w14:paraId="354AF012" w14:textId="63ABD342" w:rsidR="00496D82" w:rsidRPr="005F6D76" w:rsidRDefault="00496D82" w:rsidP="00496D82">
            <w:pPr>
              <w:spacing w:before="80" w:after="80" w:line="264" w:lineRule="auto"/>
              <w:cnfStyle w:val="000000000000" w:firstRow="0" w:lastRow="0" w:firstColumn="0" w:lastColumn="0" w:oddVBand="0" w:evenVBand="0" w:oddHBand="0" w:evenHBand="0" w:firstRowFirstColumn="0" w:firstRowLastColumn="0" w:lastRowFirstColumn="0" w:lastRowLastColumn="0"/>
            </w:pPr>
            <w:r>
              <w:t xml:space="preserve">Column headers refer to days after experimental start. Row values expressed as </w:t>
            </w:r>
            <w:r>
              <w:t>DOC-C</w:t>
            </w:r>
            <w:r>
              <w:t xml:space="preserve"> concentration in soil pore water.</w:t>
            </w:r>
          </w:p>
        </w:tc>
        <w:tc>
          <w:tcPr>
            <w:tcW w:w="1559" w:type="dxa"/>
          </w:tcPr>
          <w:p w14:paraId="16E8A2E8" w14:textId="59B6737C" w:rsidR="00496D82" w:rsidRPr="005F6D76" w:rsidRDefault="00496D82" w:rsidP="00496D82">
            <w:pPr>
              <w:spacing w:before="80" w:after="80" w:line="264" w:lineRule="auto"/>
              <w:cnfStyle w:val="000000000000" w:firstRow="0" w:lastRow="0" w:firstColumn="0" w:lastColumn="0" w:oddVBand="0" w:evenVBand="0" w:oddHBand="0" w:evenHBand="0" w:firstRowFirstColumn="0" w:firstRowLastColumn="0" w:lastRowFirstColumn="0" w:lastRowLastColumn="0"/>
            </w:pPr>
            <w:r>
              <w:t>Mg/l</w:t>
            </w:r>
          </w:p>
        </w:tc>
      </w:tr>
    </w:tbl>
    <w:p w14:paraId="217E6F36" w14:textId="69559439" w:rsidR="005F6D76" w:rsidRPr="00190CA3" w:rsidRDefault="005F6D76" w:rsidP="005F6D76">
      <w:pPr>
        <w:pStyle w:val="Captionabove"/>
        <w:rPr>
          <w:i/>
          <w:iCs/>
        </w:rPr>
      </w:pPr>
      <w:r w:rsidRPr="00190CA3">
        <w:t xml:space="preserve">Table </w:t>
      </w:r>
      <w:r w:rsidRPr="00190CA3">
        <w:rPr>
          <w:i/>
          <w:iCs/>
        </w:rPr>
        <w:fldChar w:fldCharType="begin"/>
      </w:r>
      <w:r w:rsidRPr="00190CA3">
        <w:instrText xml:space="preserve"> SEQ Table \* ARABIC </w:instrText>
      </w:r>
      <w:r w:rsidRPr="00190CA3">
        <w:rPr>
          <w:i/>
          <w:iCs/>
        </w:rPr>
        <w:fldChar w:fldCharType="separate"/>
      </w:r>
      <w:r w:rsidRPr="00190CA3">
        <w:rPr>
          <w:noProof/>
        </w:rPr>
        <w:t>1</w:t>
      </w:r>
      <w:r w:rsidRPr="00190CA3">
        <w:rPr>
          <w:i/>
          <w:iCs/>
        </w:rPr>
        <w:fldChar w:fldCharType="end"/>
      </w:r>
      <w:r w:rsidR="008248EF">
        <w:rPr>
          <w:i/>
          <w:iCs/>
        </w:rPr>
        <w:t>4</w:t>
      </w:r>
      <w:r w:rsidRPr="00190CA3">
        <w:t>. Description of variables i</w:t>
      </w:r>
      <w:r>
        <w:t>n</w:t>
      </w:r>
      <w:r w:rsidRPr="00190CA3">
        <w:t xml:space="preserve"> </w:t>
      </w:r>
      <w:r w:rsidR="00436A16">
        <w:rPr>
          <w:rFonts w:cstheme="minorHAnsi"/>
        </w:rPr>
        <w:t>RhizonPH.csv</w:t>
      </w:r>
      <w:r w:rsidR="00436A16">
        <w:rPr>
          <w:rFonts w:cstheme="minorHAnsi"/>
        </w:rPr>
        <w:t>.</w:t>
      </w:r>
    </w:p>
    <w:tbl>
      <w:tblPr>
        <w:tblStyle w:val="GridTable1Light"/>
        <w:tblW w:w="9351" w:type="dxa"/>
        <w:tblLayout w:type="fixed"/>
        <w:tblLook w:val="06A0" w:firstRow="1" w:lastRow="0" w:firstColumn="1" w:lastColumn="0" w:noHBand="1" w:noVBand="1"/>
      </w:tblPr>
      <w:tblGrid>
        <w:gridCol w:w="2519"/>
        <w:gridCol w:w="5273"/>
        <w:gridCol w:w="1559"/>
      </w:tblGrid>
      <w:tr w:rsidR="005F6D76" w:rsidRPr="00190CA3" w14:paraId="37BE597B" w14:textId="77777777" w:rsidTr="00FC2F35">
        <w:trPr>
          <w:cnfStyle w:val="100000000000" w:firstRow="1" w:lastRow="0" w:firstColumn="0" w:lastColumn="0" w:oddVBand="0" w:evenVBand="0" w:oddHBand="0" w:evenHBand="0" w:firstRowFirstColumn="0" w:firstRowLastColumn="0" w:lastRowFirstColumn="0" w:lastRowLastColumn="0"/>
          <w:cantSplit/>
          <w:trHeight w:val="257"/>
          <w:tblHeader/>
        </w:trPr>
        <w:tc>
          <w:tcPr>
            <w:cnfStyle w:val="001000000000" w:firstRow="0" w:lastRow="0" w:firstColumn="1" w:lastColumn="0" w:oddVBand="0" w:evenVBand="0" w:oddHBand="0" w:evenHBand="0" w:firstRowFirstColumn="0" w:firstRowLastColumn="0" w:lastRowFirstColumn="0" w:lastRowLastColumn="0"/>
            <w:tcW w:w="2519" w:type="dxa"/>
            <w:vAlign w:val="bottom"/>
          </w:tcPr>
          <w:p w14:paraId="0A7D2CA2" w14:textId="77777777" w:rsidR="005F6D76" w:rsidRPr="00190CA3" w:rsidRDefault="005F6D76" w:rsidP="00FC2F35">
            <w:pPr>
              <w:spacing w:before="120" w:after="120" w:line="240" w:lineRule="auto"/>
            </w:pPr>
            <w:r w:rsidRPr="00190CA3">
              <w:t>Variable/Column header</w:t>
            </w:r>
          </w:p>
        </w:tc>
        <w:tc>
          <w:tcPr>
            <w:tcW w:w="5273" w:type="dxa"/>
            <w:vAlign w:val="bottom"/>
          </w:tcPr>
          <w:p w14:paraId="7F25F74C" w14:textId="77777777" w:rsidR="005F6D76" w:rsidRPr="00190CA3" w:rsidRDefault="005F6D76" w:rsidP="00FC2F35">
            <w:pPr>
              <w:spacing w:before="120" w:after="120" w:line="240" w:lineRule="auto"/>
              <w:cnfStyle w:val="100000000000" w:firstRow="1" w:lastRow="0" w:firstColumn="0" w:lastColumn="0" w:oddVBand="0" w:evenVBand="0" w:oddHBand="0" w:evenHBand="0" w:firstRowFirstColumn="0" w:firstRowLastColumn="0" w:lastRowFirstColumn="0" w:lastRowLastColumn="0"/>
            </w:pPr>
            <w:r w:rsidRPr="00190CA3">
              <w:t>Description</w:t>
            </w:r>
          </w:p>
        </w:tc>
        <w:tc>
          <w:tcPr>
            <w:tcW w:w="1559" w:type="dxa"/>
            <w:vAlign w:val="bottom"/>
          </w:tcPr>
          <w:p w14:paraId="6E8D2481" w14:textId="77777777" w:rsidR="005F6D76" w:rsidRPr="00190CA3" w:rsidRDefault="005F6D76" w:rsidP="00FC2F35">
            <w:pPr>
              <w:spacing w:before="120" w:after="120" w:line="240" w:lineRule="auto"/>
              <w:cnfStyle w:val="100000000000" w:firstRow="1" w:lastRow="0" w:firstColumn="0" w:lastColumn="0" w:oddVBand="0" w:evenVBand="0" w:oddHBand="0" w:evenHBand="0" w:firstRowFirstColumn="0" w:firstRowLastColumn="0" w:lastRowFirstColumn="0" w:lastRowLastColumn="0"/>
            </w:pPr>
            <w:r w:rsidRPr="00190CA3">
              <w:t>Units</w:t>
            </w:r>
          </w:p>
        </w:tc>
      </w:tr>
      <w:tr w:rsidR="00496D82" w:rsidRPr="00190CA3" w14:paraId="224B4008" w14:textId="77777777" w:rsidTr="00FC2F35">
        <w:trPr>
          <w:cantSplit/>
          <w:trHeight w:val="304"/>
        </w:trPr>
        <w:tc>
          <w:tcPr>
            <w:cnfStyle w:val="001000000000" w:firstRow="0" w:lastRow="0" w:firstColumn="1" w:lastColumn="0" w:oddVBand="0" w:evenVBand="0" w:oddHBand="0" w:evenHBand="0" w:firstRowFirstColumn="0" w:firstRowLastColumn="0" w:lastRowFirstColumn="0" w:lastRowLastColumn="0"/>
            <w:tcW w:w="2519" w:type="dxa"/>
          </w:tcPr>
          <w:p w14:paraId="1C7B9DD3" w14:textId="6C43D3BD" w:rsidR="00496D82" w:rsidRPr="005F6D76" w:rsidRDefault="00496D82" w:rsidP="00496D82">
            <w:pPr>
              <w:spacing w:before="80" w:after="80" w:line="264" w:lineRule="auto"/>
              <w:rPr>
                <w:b w:val="0"/>
                <w:bCs w:val="0"/>
              </w:rPr>
            </w:pPr>
            <w:r>
              <w:rPr>
                <w:b w:val="0"/>
                <w:bCs w:val="0"/>
              </w:rPr>
              <w:t>Replicate</w:t>
            </w:r>
          </w:p>
        </w:tc>
        <w:tc>
          <w:tcPr>
            <w:tcW w:w="5273" w:type="dxa"/>
          </w:tcPr>
          <w:p w14:paraId="4D626ED5" w14:textId="011EEF27" w:rsidR="00496D82" w:rsidRPr="005F6D76" w:rsidRDefault="00496D82" w:rsidP="00496D82">
            <w:pPr>
              <w:spacing w:before="80" w:after="80" w:line="264" w:lineRule="auto"/>
              <w:cnfStyle w:val="000000000000" w:firstRow="0" w:lastRow="0" w:firstColumn="0" w:lastColumn="0" w:oddVBand="0" w:evenVBand="0" w:oddHBand="0" w:evenHBand="0" w:firstRowFirstColumn="0" w:firstRowLastColumn="0" w:lastRowFirstColumn="0" w:lastRowLastColumn="0"/>
            </w:pPr>
            <w:r>
              <w:t>Replicate number (1-4)</w:t>
            </w:r>
          </w:p>
        </w:tc>
        <w:tc>
          <w:tcPr>
            <w:tcW w:w="1559" w:type="dxa"/>
          </w:tcPr>
          <w:p w14:paraId="5442D0A6" w14:textId="1AC95774" w:rsidR="00496D82" w:rsidRPr="005F6D76" w:rsidRDefault="00496D82" w:rsidP="00496D82">
            <w:pPr>
              <w:spacing w:before="80" w:after="80" w:line="264" w:lineRule="auto"/>
              <w:cnfStyle w:val="000000000000" w:firstRow="0" w:lastRow="0" w:firstColumn="0" w:lastColumn="0" w:oddVBand="0" w:evenVBand="0" w:oddHBand="0" w:evenHBand="0" w:firstRowFirstColumn="0" w:firstRowLastColumn="0" w:lastRowFirstColumn="0" w:lastRowLastColumn="0"/>
            </w:pPr>
            <w:r>
              <w:t>n/a</w:t>
            </w:r>
          </w:p>
        </w:tc>
      </w:tr>
      <w:tr w:rsidR="00496D82" w:rsidRPr="00190CA3" w14:paraId="3AEF2717" w14:textId="77777777" w:rsidTr="00FC2F35">
        <w:trPr>
          <w:cantSplit/>
          <w:trHeight w:val="341"/>
        </w:trPr>
        <w:tc>
          <w:tcPr>
            <w:cnfStyle w:val="001000000000" w:firstRow="0" w:lastRow="0" w:firstColumn="1" w:lastColumn="0" w:oddVBand="0" w:evenVBand="0" w:oddHBand="0" w:evenHBand="0" w:firstRowFirstColumn="0" w:firstRowLastColumn="0" w:lastRowFirstColumn="0" w:lastRowLastColumn="0"/>
            <w:tcW w:w="2519" w:type="dxa"/>
          </w:tcPr>
          <w:p w14:paraId="3BE43093" w14:textId="392CBE08" w:rsidR="00496D82" w:rsidRPr="005F6D76" w:rsidRDefault="00496D82" w:rsidP="00496D82">
            <w:pPr>
              <w:spacing w:before="80" w:after="80" w:line="264" w:lineRule="auto"/>
              <w:rPr>
                <w:b w:val="0"/>
                <w:bCs w:val="0"/>
              </w:rPr>
            </w:pPr>
            <w:r>
              <w:rPr>
                <w:b w:val="0"/>
                <w:bCs w:val="0"/>
              </w:rPr>
              <w:t>Treatment</w:t>
            </w:r>
          </w:p>
        </w:tc>
        <w:tc>
          <w:tcPr>
            <w:tcW w:w="5273" w:type="dxa"/>
          </w:tcPr>
          <w:p w14:paraId="3C283DB0" w14:textId="0483036D" w:rsidR="00496D82" w:rsidRPr="005F6D76" w:rsidRDefault="00496D82" w:rsidP="00496D82">
            <w:pPr>
              <w:spacing w:before="80" w:after="80" w:line="264" w:lineRule="auto"/>
              <w:cnfStyle w:val="000000000000" w:firstRow="0" w:lastRow="0" w:firstColumn="0" w:lastColumn="0" w:oddVBand="0" w:evenVBand="0" w:oddHBand="0" w:evenHBand="0" w:firstRowFirstColumn="0" w:firstRowLastColumn="0" w:lastRowFirstColumn="0" w:lastRowLastColumn="0"/>
            </w:pPr>
            <w:r>
              <w:t>Treatment name</w:t>
            </w:r>
          </w:p>
        </w:tc>
        <w:tc>
          <w:tcPr>
            <w:tcW w:w="1559" w:type="dxa"/>
          </w:tcPr>
          <w:p w14:paraId="6ED34AF2" w14:textId="3127258B" w:rsidR="00496D82" w:rsidRPr="005F6D76" w:rsidRDefault="00496D82" w:rsidP="00496D82">
            <w:pPr>
              <w:spacing w:before="80" w:after="80" w:line="264" w:lineRule="auto"/>
              <w:cnfStyle w:val="000000000000" w:firstRow="0" w:lastRow="0" w:firstColumn="0" w:lastColumn="0" w:oddVBand="0" w:evenVBand="0" w:oddHBand="0" w:evenHBand="0" w:firstRowFirstColumn="0" w:firstRowLastColumn="0" w:lastRowFirstColumn="0" w:lastRowLastColumn="0"/>
            </w:pPr>
            <w:r>
              <w:t>n/a</w:t>
            </w:r>
          </w:p>
        </w:tc>
      </w:tr>
      <w:tr w:rsidR="00496D82" w:rsidRPr="00190CA3" w14:paraId="6ED36EFC" w14:textId="77777777" w:rsidTr="00FC2F35">
        <w:trPr>
          <w:cantSplit/>
          <w:trHeight w:val="257"/>
        </w:trPr>
        <w:tc>
          <w:tcPr>
            <w:cnfStyle w:val="001000000000" w:firstRow="0" w:lastRow="0" w:firstColumn="1" w:lastColumn="0" w:oddVBand="0" w:evenVBand="0" w:oddHBand="0" w:evenHBand="0" w:firstRowFirstColumn="0" w:firstRowLastColumn="0" w:lastRowFirstColumn="0" w:lastRowLastColumn="0"/>
            <w:tcW w:w="2519" w:type="dxa"/>
          </w:tcPr>
          <w:p w14:paraId="03BB7CE5" w14:textId="77777777" w:rsidR="00496D82" w:rsidRPr="005F6D76" w:rsidRDefault="00496D82" w:rsidP="00496D82">
            <w:pPr>
              <w:spacing w:before="80" w:after="80" w:line="264" w:lineRule="auto"/>
              <w:rPr>
                <w:b w:val="0"/>
                <w:bCs w:val="0"/>
              </w:rPr>
            </w:pPr>
          </w:p>
        </w:tc>
        <w:tc>
          <w:tcPr>
            <w:tcW w:w="5273" w:type="dxa"/>
          </w:tcPr>
          <w:p w14:paraId="4AB30102" w14:textId="116B454A" w:rsidR="00496D82" w:rsidRPr="005F6D76" w:rsidRDefault="00496D82" w:rsidP="00496D82">
            <w:pPr>
              <w:spacing w:before="80" w:after="80" w:line="264" w:lineRule="auto"/>
              <w:cnfStyle w:val="000000000000" w:firstRow="0" w:lastRow="0" w:firstColumn="0" w:lastColumn="0" w:oddVBand="0" w:evenVBand="0" w:oddHBand="0" w:evenHBand="0" w:firstRowFirstColumn="0" w:firstRowLastColumn="0" w:lastRowFirstColumn="0" w:lastRowLastColumn="0"/>
            </w:pPr>
            <w:r>
              <w:t xml:space="preserve">Column headers refer to days after experimental start. Row values expressed as </w:t>
            </w:r>
            <w:r>
              <w:t>pH</w:t>
            </w:r>
            <w:r>
              <w:t xml:space="preserve"> in soil pore water.</w:t>
            </w:r>
          </w:p>
        </w:tc>
        <w:tc>
          <w:tcPr>
            <w:tcW w:w="1559" w:type="dxa"/>
          </w:tcPr>
          <w:p w14:paraId="503A7CD2" w14:textId="08464A39" w:rsidR="00496D82" w:rsidRPr="005F6D76" w:rsidRDefault="00496D82" w:rsidP="00496D82">
            <w:pPr>
              <w:spacing w:before="80" w:after="80" w:line="264" w:lineRule="auto"/>
              <w:cnfStyle w:val="000000000000" w:firstRow="0" w:lastRow="0" w:firstColumn="0" w:lastColumn="0" w:oddVBand="0" w:evenVBand="0" w:oddHBand="0" w:evenHBand="0" w:firstRowFirstColumn="0" w:firstRowLastColumn="0" w:lastRowFirstColumn="0" w:lastRowLastColumn="0"/>
            </w:pPr>
            <w:r>
              <w:t>n/a</w:t>
            </w:r>
          </w:p>
        </w:tc>
      </w:tr>
    </w:tbl>
    <w:p w14:paraId="4055AC90" w14:textId="7068CFC4" w:rsidR="005F6D76" w:rsidRPr="00190CA3" w:rsidRDefault="005F6D76" w:rsidP="005F6D76">
      <w:pPr>
        <w:pStyle w:val="Captionabove"/>
        <w:rPr>
          <w:i/>
          <w:iCs/>
        </w:rPr>
      </w:pPr>
      <w:r w:rsidRPr="00190CA3">
        <w:t xml:space="preserve">Table </w:t>
      </w:r>
      <w:r w:rsidRPr="00190CA3">
        <w:rPr>
          <w:i/>
          <w:iCs/>
        </w:rPr>
        <w:fldChar w:fldCharType="begin"/>
      </w:r>
      <w:r w:rsidRPr="00190CA3">
        <w:instrText xml:space="preserve"> SEQ Table \* ARABIC </w:instrText>
      </w:r>
      <w:r w:rsidRPr="00190CA3">
        <w:rPr>
          <w:i/>
          <w:iCs/>
        </w:rPr>
        <w:fldChar w:fldCharType="separate"/>
      </w:r>
      <w:r w:rsidRPr="00190CA3">
        <w:rPr>
          <w:noProof/>
        </w:rPr>
        <w:t>1</w:t>
      </w:r>
      <w:r w:rsidRPr="00190CA3">
        <w:rPr>
          <w:i/>
          <w:iCs/>
        </w:rPr>
        <w:fldChar w:fldCharType="end"/>
      </w:r>
      <w:r w:rsidR="008248EF">
        <w:rPr>
          <w:i/>
          <w:iCs/>
        </w:rPr>
        <w:t>5</w:t>
      </w:r>
      <w:r w:rsidRPr="00190CA3">
        <w:t>. Description of variables i</w:t>
      </w:r>
      <w:r>
        <w:t>n</w:t>
      </w:r>
      <w:r w:rsidRPr="00190CA3">
        <w:t xml:space="preserve"> </w:t>
      </w:r>
      <w:r w:rsidR="00436A16">
        <w:rPr>
          <w:rFonts w:cstheme="minorHAnsi"/>
        </w:rPr>
        <w:t>RhizonEC.csv</w:t>
      </w:r>
      <w:r w:rsidR="00436A16">
        <w:rPr>
          <w:rFonts w:cstheme="minorHAnsi"/>
        </w:rPr>
        <w:t>.</w:t>
      </w:r>
    </w:p>
    <w:tbl>
      <w:tblPr>
        <w:tblStyle w:val="GridTable1Light"/>
        <w:tblW w:w="9351" w:type="dxa"/>
        <w:tblLayout w:type="fixed"/>
        <w:tblLook w:val="06A0" w:firstRow="1" w:lastRow="0" w:firstColumn="1" w:lastColumn="0" w:noHBand="1" w:noVBand="1"/>
      </w:tblPr>
      <w:tblGrid>
        <w:gridCol w:w="2519"/>
        <w:gridCol w:w="5273"/>
        <w:gridCol w:w="1559"/>
      </w:tblGrid>
      <w:tr w:rsidR="005F6D76" w:rsidRPr="00190CA3" w14:paraId="30C573B5" w14:textId="77777777" w:rsidTr="00FC2F35">
        <w:trPr>
          <w:cnfStyle w:val="100000000000" w:firstRow="1" w:lastRow="0" w:firstColumn="0" w:lastColumn="0" w:oddVBand="0" w:evenVBand="0" w:oddHBand="0" w:evenHBand="0" w:firstRowFirstColumn="0" w:firstRowLastColumn="0" w:lastRowFirstColumn="0" w:lastRowLastColumn="0"/>
          <w:cantSplit/>
          <w:trHeight w:val="257"/>
          <w:tblHeader/>
        </w:trPr>
        <w:tc>
          <w:tcPr>
            <w:cnfStyle w:val="001000000000" w:firstRow="0" w:lastRow="0" w:firstColumn="1" w:lastColumn="0" w:oddVBand="0" w:evenVBand="0" w:oddHBand="0" w:evenHBand="0" w:firstRowFirstColumn="0" w:firstRowLastColumn="0" w:lastRowFirstColumn="0" w:lastRowLastColumn="0"/>
            <w:tcW w:w="2519" w:type="dxa"/>
            <w:vAlign w:val="bottom"/>
          </w:tcPr>
          <w:p w14:paraId="31C9E342" w14:textId="77777777" w:rsidR="005F6D76" w:rsidRPr="00190CA3" w:rsidRDefault="005F6D76" w:rsidP="00FC2F35">
            <w:pPr>
              <w:spacing w:before="120" w:after="120" w:line="240" w:lineRule="auto"/>
            </w:pPr>
            <w:r w:rsidRPr="00190CA3">
              <w:t>Variable/Column header</w:t>
            </w:r>
          </w:p>
        </w:tc>
        <w:tc>
          <w:tcPr>
            <w:tcW w:w="5273" w:type="dxa"/>
            <w:vAlign w:val="bottom"/>
          </w:tcPr>
          <w:p w14:paraId="292037BD" w14:textId="77777777" w:rsidR="005F6D76" w:rsidRPr="00190CA3" w:rsidRDefault="005F6D76" w:rsidP="00FC2F35">
            <w:pPr>
              <w:spacing w:before="120" w:after="120" w:line="240" w:lineRule="auto"/>
              <w:cnfStyle w:val="100000000000" w:firstRow="1" w:lastRow="0" w:firstColumn="0" w:lastColumn="0" w:oddVBand="0" w:evenVBand="0" w:oddHBand="0" w:evenHBand="0" w:firstRowFirstColumn="0" w:firstRowLastColumn="0" w:lastRowFirstColumn="0" w:lastRowLastColumn="0"/>
            </w:pPr>
            <w:r w:rsidRPr="00190CA3">
              <w:t>Description</w:t>
            </w:r>
          </w:p>
        </w:tc>
        <w:tc>
          <w:tcPr>
            <w:tcW w:w="1559" w:type="dxa"/>
            <w:vAlign w:val="bottom"/>
          </w:tcPr>
          <w:p w14:paraId="5407228E" w14:textId="77777777" w:rsidR="005F6D76" w:rsidRPr="00190CA3" w:rsidRDefault="005F6D76" w:rsidP="00FC2F35">
            <w:pPr>
              <w:spacing w:before="120" w:after="120" w:line="240" w:lineRule="auto"/>
              <w:cnfStyle w:val="100000000000" w:firstRow="1" w:lastRow="0" w:firstColumn="0" w:lastColumn="0" w:oddVBand="0" w:evenVBand="0" w:oddHBand="0" w:evenHBand="0" w:firstRowFirstColumn="0" w:firstRowLastColumn="0" w:lastRowFirstColumn="0" w:lastRowLastColumn="0"/>
            </w:pPr>
            <w:r w:rsidRPr="00190CA3">
              <w:t>Units</w:t>
            </w:r>
          </w:p>
        </w:tc>
      </w:tr>
      <w:tr w:rsidR="00496D82" w:rsidRPr="00190CA3" w14:paraId="17A046AF" w14:textId="77777777" w:rsidTr="00FC2F35">
        <w:trPr>
          <w:cantSplit/>
          <w:trHeight w:val="304"/>
        </w:trPr>
        <w:tc>
          <w:tcPr>
            <w:cnfStyle w:val="001000000000" w:firstRow="0" w:lastRow="0" w:firstColumn="1" w:lastColumn="0" w:oddVBand="0" w:evenVBand="0" w:oddHBand="0" w:evenHBand="0" w:firstRowFirstColumn="0" w:firstRowLastColumn="0" w:lastRowFirstColumn="0" w:lastRowLastColumn="0"/>
            <w:tcW w:w="2519" w:type="dxa"/>
          </w:tcPr>
          <w:p w14:paraId="21F4C398" w14:textId="0ABC8F72" w:rsidR="00496D82" w:rsidRPr="005F6D76" w:rsidRDefault="00496D82" w:rsidP="00496D82">
            <w:pPr>
              <w:spacing w:before="80" w:after="80" w:line="264" w:lineRule="auto"/>
              <w:rPr>
                <w:b w:val="0"/>
                <w:bCs w:val="0"/>
              </w:rPr>
            </w:pPr>
            <w:r>
              <w:rPr>
                <w:b w:val="0"/>
                <w:bCs w:val="0"/>
              </w:rPr>
              <w:t>Replicate</w:t>
            </w:r>
          </w:p>
        </w:tc>
        <w:tc>
          <w:tcPr>
            <w:tcW w:w="5273" w:type="dxa"/>
          </w:tcPr>
          <w:p w14:paraId="460053B8" w14:textId="7ED7ABDA" w:rsidR="00496D82" w:rsidRPr="005F6D76" w:rsidRDefault="00496D82" w:rsidP="00496D82">
            <w:pPr>
              <w:spacing w:before="80" w:after="80" w:line="264" w:lineRule="auto"/>
              <w:cnfStyle w:val="000000000000" w:firstRow="0" w:lastRow="0" w:firstColumn="0" w:lastColumn="0" w:oddVBand="0" w:evenVBand="0" w:oddHBand="0" w:evenHBand="0" w:firstRowFirstColumn="0" w:firstRowLastColumn="0" w:lastRowFirstColumn="0" w:lastRowLastColumn="0"/>
            </w:pPr>
            <w:r>
              <w:t>Replicate number (1-4)</w:t>
            </w:r>
          </w:p>
        </w:tc>
        <w:tc>
          <w:tcPr>
            <w:tcW w:w="1559" w:type="dxa"/>
          </w:tcPr>
          <w:p w14:paraId="159887D9" w14:textId="32E8C72D" w:rsidR="00496D82" w:rsidRPr="005F6D76" w:rsidRDefault="00496D82" w:rsidP="00496D82">
            <w:pPr>
              <w:spacing w:before="80" w:after="80" w:line="264" w:lineRule="auto"/>
              <w:cnfStyle w:val="000000000000" w:firstRow="0" w:lastRow="0" w:firstColumn="0" w:lastColumn="0" w:oddVBand="0" w:evenVBand="0" w:oddHBand="0" w:evenHBand="0" w:firstRowFirstColumn="0" w:firstRowLastColumn="0" w:lastRowFirstColumn="0" w:lastRowLastColumn="0"/>
            </w:pPr>
            <w:r>
              <w:t>n/a</w:t>
            </w:r>
          </w:p>
        </w:tc>
      </w:tr>
      <w:tr w:rsidR="00496D82" w:rsidRPr="00190CA3" w14:paraId="08EBA68B" w14:textId="77777777" w:rsidTr="00FC2F35">
        <w:trPr>
          <w:cantSplit/>
          <w:trHeight w:val="341"/>
        </w:trPr>
        <w:tc>
          <w:tcPr>
            <w:cnfStyle w:val="001000000000" w:firstRow="0" w:lastRow="0" w:firstColumn="1" w:lastColumn="0" w:oddVBand="0" w:evenVBand="0" w:oddHBand="0" w:evenHBand="0" w:firstRowFirstColumn="0" w:firstRowLastColumn="0" w:lastRowFirstColumn="0" w:lastRowLastColumn="0"/>
            <w:tcW w:w="2519" w:type="dxa"/>
          </w:tcPr>
          <w:p w14:paraId="7AC4598C" w14:textId="272DE24A" w:rsidR="00496D82" w:rsidRPr="005F6D76" w:rsidRDefault="00496D82" w:rsidP="00496D82">
            <w:pPr>
              <w:spacing w:before="80" w:after="80" w:line="264" w:lineRule="auto"/>
              <w:rPr>
                <w:b w:val="0"/>
                <w:bCs w:val="0"/>
              </w:rPr>
            </w:pPr>
            <w:r>
              <w:rPr>
                <w:b w:val="0"/>
                <w:bCs w:val="0"/>
              </w:rPr>
              <w:t>Treatment</w:t>
            </w:r>
          </w:p>
        </w:tc>
        <w:tc>
          <w:tcPr>
            <w:tcW w:w="5273" w:type="dxa"/>
          </w:tcPr>
          <w:p w14:paraId="59AC55FB" w14:textId="264EFBAA" w:rsidR="00496D82" w:rsidRPr="005F6D76" w:rsidRDefault="00496D82" w:rsidP="00496D82">
            <w:pPr>
              <w:spacing w:before="80" w:after="80" w:line="264" w:lineRule="auto"/>
              <w:cnfStyle w:val="000000000000" w:firstRow="0" w:lastRow="0" w:firstColumn="0" w:lastColumn="0" w:oddVBand="0" w:evenVBand="0" w:oddHBand="0" w:evenHBand="0" w:firstRowFirstColumn="0" w:firstRowLastColumn="0" w:lastRowFirstColumn="0" w:lastRowLastColumn="0"/>
            </w:pPr>
            <w:r>
              <w:t>Treatment name</w:t>
            </w:r>
          </w:p>
        </w:tc>
        <w:tc>
          <w:tcPr>
            <w:tcW w:w="1559" w:type="dxa"/>
          </w:tcPr>
          <w:p w14:paraId="436B5D6B" w14:textId="3F1966E0" w:rsidR="00496D82" w:rsidRPr="005F6D76" w:rsidRDefault="00496D82" w:rsidP="00496D82">
            <w:pPr>
              <w:spacing w:before="80" w:after="80" w:line="264" w:lineRule="auto"/>
              <w:cnfStyle w:val="000000000000" w:firstRow="0" w:lastRow="0" w:firstColumn="0" w:lastColumn="0" w:oddVBand="0" w:evenVBand="0" w:oddHBand="0" w:evenHBand="0" w:firstRowFirstColumn="0" w:firstRowLastColumn="0" w:lastRowFirstColumn="0" w:lastRowLastColumn="0"/>
            </w:pPr>
            <w:r>
              <w:t>n/a</w:t>
            </w:r>
          </w:p>
        </w:tc>
      </w:tr>
      <w:tr w:rsidR="00496D82" w:rsidRPr="00190CA3" w14:paraId="5337ABD2" w14:textId="77777777" w:rsidTr="00FC2F35">
        <w:trPr>
          <w:cantSplit/>
          <w:trHeight w:val="257"/>
        </w:trPr>
        <w:tc>
          <w:tcPr>
            <w:cnfStyle w:val="001000000000" w:firstRow="0" w:lastRow="0" w:firstColumn="1" w:lastColumn="0" w:oddVBand="0" w:evenVBand="0" w:oddHBand="0" w:evenHBand="0" w:firstRowFirstColumn="0" w:firstRowLastColumn="0" w:lastRowFirstColumn="0" w:lastRowLastColumn="0"/>
            <w:tcW w:w="2519" w:type="dxa"/>
          </w:tcPr>
          <w:p w14:paraId="5360DFB6" w14:textId="77777777" w:rsidR="00496D82" w:rsidRPr="005F6D76" w:rsidRDefault="00496D82" w:rsidP="00496D82">
            <w:pPr>
              <w:spacing w:before="80" w:after="80" w:line="264" w:lineRule="auto"/>
              <w:rPr>
                <w:b w:val="0"/>
                <w:bCs w:val="0"/>
              </w:rPr>
            </w:pPr>
          </w:p>
        </w:tc>
        <w:tc>
          <w:tcPr>
            <w:tcW w:w="5273" w:type="dxa"/>
          </w:tcPr>
          <w:p w14:paraId="46733251" w14:textId="43E4076D" w:rsidR="00496D82" w:rsidRPr="005F6D76" w:rsidRDefault="00496D82" w:rsidP="00496D82">
            <w:pPr>
              <w:spacing w:before="80" w:after="80" w:line="264" w:lineRule="auto"/>
              <w:cnfStyle w:val="000000000000" w:firstRow="0" w:lastRow="0" w:firstColumn="0" w:lastColumn="0" w:oddVBand="0" w:evenVBand="0" w:oddHBand="0" w:evenHBand="0" w:firstRowFirstColumn="0" w:firstRowLastColumn="0" w:lastRowFirstColumn="0" w:lastRowLastColumn="0"/>
            </w:pPr>
            <w:r>
              <w:t xml:space="preserve">Column headers refer to days after experimental start. Row values expressed as </w:t>
            </w:r>
            <w:r>
              <w:t>electrical conductivity</w:t>
            </w:r>
            <w:r>
              <w:t xml:space="preserve"> in soil pore water.</w:t>
            </w:r>
          </w:p>
        </w:tc>
        <w:tc>
          <w:tcPr>
            <w:tcW w:w="1559" w:type="dxa"/>
          </w:tcPr>
          <w:p w14:paraId="4C5E282A" w14:textId="31DBBCC4" w:rsidR="00496D82" w:rsidRPr="005F6D76" w:rsidRDefault="00496D82" w:rsidP="00496D82">
            <w:pPr>
              <w:spacing w:before="80" w:after="80" w:line="264" w:lineRule="auto"/>
              <w:cnfStyle w:val="000000000000" w:firstRow="0" w:lastRow="0" w:firstColumn="0" w:lastColumn="0" w:oddVBand="0" w:evenVBand="0" w:oddHBand="0" w:evenHBand="0" w:firstRowFirstColumn="0" w:firstRowLastColumn="0" w:lastRowFirstColumn="0" w:lastRowLastColumn="0"/>
            </w:pPr>
            <w:r>
              <w:rPr>
                <w:rFonts w:cstheme="minorHAnsi"/>
              </w:rPr>
              <w:t>µ</w:t>
            </w:r>
            <w:r>
              <w:t>S/cm</w:t>
            </w:r>
          </w:p>
        </w:tc>
      </w:tr>
    </w:tbl>
    <w:p w14:paraId="7D920EC8" w14:textId="77777777" w:rsidR="005F6D76" w:rsidRDefault="005F6D76" w:rsidP="005F6D76">
      <w:pPr>
        <w:rPr>
          <w:rStyle w:val="Heading2Char"/>
          <w:sz w:val="36"/>
          <w:szCs w:val="36"/>
        </w:rPr>
      </w:pPr>
    </w:p>
    <w:p w14:paraId="7888115D" w14:textId="19AF851B" w:rsidR="00630012" w:rsidRPr="003B247F" w:rsidRDefault="7AA33B70" w:rsidP="001B3490">
      <w:pPr>
        <w:pStyle w:val="Heading1"/>
        <w:rPr>
          <w:b/>
          <w:color w:val="7F7F7F" w:themeColor="text1" w:themeTint="80"/>
        </w:rPr>
      </w:pPr>
      <w:r w:rsidRPr="001B3490">
        <w:rPr>
          <w:rStyle w:val="Heading2Char"/>
          <w:sz w:val="36"/>
          <w:szCs w:val="36"/>
        </w:rPr>
        <w:lastRenderedPageBreak/>
        <w:t xml:space="preserve">Spatial </w:t>
      </w:r>
      <w:r w:rsidR="00190CA3" w:rsidRPr="001B3490">
        <w:rPr>
          <w:rStyle w:val="Heading2Char"/>
          <w:sz w:val="36"/>
          <w:szCs w:val="36"/>
        </w:rPr>
        <w:t>c</w:t>
      </w:r>
      <w:r w:rsidRPr="001B3490">
        <w:rPr>
          <w:rStyle w:val="Heading2Char"/>
          <w:sz w:val="36"/>
          <w:szCs w:val="36"/>
        </w:rPr>
        <w:t>overage</w:t>
      </w:r>
      <w:bookmarkEnd w:id="2"/>
      <w:r w:rsidR="00165825">
        <w:rPr>
          <w:sz w:val="20"/>
          <w:szCs w:val="20"/>
        </w:rPr>
        <w:br/>
      </w:r>
      <w:r w:rsidR="002F17A1" w:rsidRPr="003B247F">
        <w:rPr>
          <w:b/>
          <w:color w:val="auto"/>
          <w:sz w:val="20"/>
          <w:szCs w:val="20"/>
        </w:rPr>
        <w:t>[</w:t>
      </w:r>
      <w:r w:rsidR="00630012" w:rsidRPr="003B247F">
        <w:rPr>
          <w:rFonts w:asciiTheme="minorHAnsi" w:hAnsiTheme="minorHAnsi" w:cstheme="minorHAnsi"/>
          <w:b/>
          <w:color w:val="auto"/>
          <w:sz w:val="22"/>
          <w:szCs w:val="22"/>
        </w:rPr>
        <w:t xml:space="preserve">CONDITIONAL </w:t>
      </w:r>
      <w:r w:rsidR="000D0C73" w:rsidRPr="003B247F">
        <w:rPr>
          <w:rFonts w:asciiTheme="minorHAnsi" w:hAnsiTheme="minorHAnsi" w:cstheme="minorHAnsi"/>
          <w:b/>
          <w:color w:val="auto"/>
          <w:sz w:val="22"/>
          <w:szCs w:val="22"/>
        </w:rPr>
        <w:t xml:space="preserve">– Required </w:t>
      </w:r>
      <w:r w:rsidR="00630012" w:rsidRPr="003B247F">
        <w:rPr>
          <w:rFonts w:asciiTheme="minorHAnsi" w:hAnsiTheme="minorHAnsi" w:cstheme="minorHAnsi"/>
          <w:b/>
          <w:color w:val="auto"/>
          <w:sz w:val="22"/>
          <w:szCs w:val="22"/>
        </w:rPr>
        <w:t>for spatial data resources</w:t>
      </w:r>
      <w:r w:rsidR="002F17A1" w:rsidRPr="003B247F">
        <w:rPr>
          <w:rFonts w:asciiTheme="minorHAnsi" w:hAnsiTheme="minorHAnsi" w:cstheme="minorHAnsi"/>
          <w:b/>
          <w:color w:val="auto"/>
          <w:sz w:val="22"/>
          <w:szCs w:val="22"/>
        </w:rPr>
        <w:t>]</w:t>
      </w:r>
      <w:r w:rsidR="00630012" w:rsidRPr="003B247F">
        <w:rPr>
          <w:b/>
          <w:color w:val="auto"/>
        </w:rPr>
        <w:t xml:space="preserve"> </w:t>
      </w:r>
    </w:p>
    <w:p w14:paraId="5DB40D5F" w14:textId="35B868AC" w:rsidR="00957B80" w:rsidRPr="00473776" w:rsidRDefault="00496D82" w:rsidP="00496D82">
      <w:r w:rsidRPr="00473776">
        <w:t xml:space="preserve">The naturally degraded mulch film used in this study was exposed </w:t>
      </w:r>
      <w:r w:rsidR="00116089" w:rsidRPr="00473776">
        <w:t xml:space="preserve">at the Henfaes Research Centre, </w:t>
      </w:r>
      <w:proofErr w:type="spellStart"/>
      <w:r w:rsidR="00116089" w:rsidRPr="00473776">
        <w:t>Abergwyngregyn</w:t>
      </w:r>
      <w:proofErr w:type="spellEnd"/>
      <w:r w:rsidR="00116089" w:rsidRPr="00473776">
        <w:t>, North Wales, UK.</w:t>
      </w:r>
    </w:p>
    <w:p w14:paraId="3665052B" w14:textId="477F0C18" w:rsidR="00630012" w:rsidRPr="003B247F" w:rsidRDefault="394820A2" w:rsidP="001B3490">
      <w:pPr>
        <w:pStyle w:val="Heading1"/>
        <w:rPr>
          <w:b/>
          <w:color w:val="auto"/>
        </w:rPr>
      </w:pPr>
      <w:bookmarkStart w:id="3" w:name="_Toc167878275"/>
      <w:r w:rsidRPr="001B3490">
        <w:rPr>
          <w:rStyle w:val="Heading2Char"/>
          <w:sz w:val="36"/>
          <w:szCs w:val="36"/>
        </w:rPr>
        <w:t xml:space="preserve">Temporal </w:t>
      </w:r>
      <w:r w:rsidR="00190CA3" w:rsidRPr="001B3490">
        <w:rPr>
          <w:rStyle w:val="Heading2Char"/>
          <w:sz w:val="36"/>
          <w:szCs w:val="36"/>
        </w:rPr>
        <w:t>c</w:t>
      </w:r>
      <w:r w:rsidRPr="001B3490">
        <w:rPr>
          <w:rStyle w:val="Heading2Char"/>
          <w:sz w:val="36"/>
          <w:szCs w:val="36"/>
        </w:rPr>
        <w:t>overage</w:t>
      </w:r>
      <w:bookmarkEnd w:id="3"/>
      <w:r w:rsidR="000D0C73" w:rsidRPr="001B3490">
        <w:rPr>
          <w:rStyle w:val="Heading2Char"/>
          <w:sz w:val="36"/>
          <w:szCs w:val="36"/>
        </w:rPr>
        <w:t xml:space="preserve"> and resolution</w:t>
      </w:r>
      <w:r w:rsidR="00165825">
        <w:br/>
      </w:r>
      <w:r w:rsidR="00630012" w:rsidRPr="003B247F">
        <w:rPr>
          <w:b/>
          <w:color w:val="auto"/>
          <w:sz w:val="20"/>
          <w:szCs w:val="20"/>
        </w:rPr>
        <w:t>[CONDITIONAL</w:t>
      </w:r>
      <w:r w:rsidR="000D0C73" w:rsidRPr="003B247F">
        <w:rPr>
          <w:b/>
          <w:color w:val="auto"/>
        </w:rPr>
        <w:t xml:space="preserve"> – </w:t>
      </w:r>
      <w:r w:rsidR="000D0C73" w:rsidRPr="003B247F">
        <w:rPr>
          <w:rFonts w:asciiTheme="minorHAnsi" w:hAnsiTheme="minorHAnsi" w:cstheme="minorHAnsi"/>
          <w:b/>
          <w:color w:val="auto"/>
          <w:sz w:val="22"/>
          <w:szCs w:val="22"/>
        </w:rPr>
        <w:t>Required if applicable</w:t>
      </w:r>
      <w:r w:rsidR="00630012" w:rsidRPr="003B247F">
        <w:rPr>
          <w:rFonts w:asciiTheme="minorHAnsi" w:hAnsiTheme="minorHAnsi" w:cstheme="minorHAnsi"/>
          <w:b/>
          <w:color w:val="auto"/>
          <w:sz w:val="22"/>
          <w:szCs w:val="22"/>
        </w:rPr>
        <w:t>]</w:t>
      </w:r>
    </w:p>
    <w:p w14:paraId="717FF495" w14:textId="290D7682" w:rsidR="00957B80" w:rsidRPr="00473776" w:rsidRDefault="00815251" w:rsidP="00CA338B">
      <w:r w:rsidRPr="00473776">
        <w:t xml:space="preserve">The mesocosm experiment took place from </w:t>
      </w:r>
      <w:r w:rsidR="00A9687F" w:rsidRPr="00473776">
        <w:t>18/10/2023 – 15/12/2023.</w:t>
      </w:r>
    </w:p>
    <w:p w14:paraId="72E620DA" w14:textId="43F6EA3D" w:rsidR="00A9687F" w:rsidRPr="00473776" w:rsidRDefault="00A9687F" w:rsidP="00CA338B">
      <w:r w:rsidRPr="00473776">
        <w:t xml:space="preserve">The 14C incubation experiment took place from </w:t>
      </w:r>
      <w:r w:rsidR="00637597" w:rsidRPr="00473776">
        <w:t>16/10/2023 – 26/03/2024.</w:t>
      </w:r>
    </w:p>
    <w:p w14:paraId="655E3C54" w14:textId="77777777" w:rsidR="00473776" w:rsidRDefault="00473776" w:rsidP="00473776">
      <w:r>
        <w:t>Plant:</w:t>
      </w:r>
    </w:p>
    <w:p w14:paraId="6B3D565A" w14:textId="44270B7C" w:rsidR="00473776" w:rsidRDefault="00473776" w:rsidP="00473776">
      <w:pPr>
        <w:pStyle w:val="ListParagraph"/>
        <w:numPr>
          <w:ilvl w:val="0"/>
          <w:numId w:val="20"/>
        </w:numPr>
      </w:pPr>
      <w:r>
        <w:t>Biomass (root, bulb, shoot)</w:t>
      </w:r>
      <w:r w:rsidR="001A12BE">
        <w:t xml:space="preserve"> </w:t>
      </w:r>
      <w:r w:rsidR="00953CF6">
        <w:t>–</w:t>
      </w:r>
      <w:r w:rsidR="001A12BE">
        <w:t xml:space="preserve"> </w:t>
      </w:r>
      <w:r w:rsidR="00953CF6">
        <w:t>measured at the end of the experiment</w:t>
      </w:r>
    </w:p>
    <w:p w14:paraId="2B26B3DB" w14:textId="5F07BB56" w:rsidR="00473776" w:rsidRDefault="00473776" w:rsidP="00473776">
      <w:pPr>
        <w:pStyle w:val="ListParagraph"/>
        <w:numPr>
          <w:ilvl w:val="0"/>
          <w:numId w:val="20"/>
        </w:numPr>
      </w:pPr>
      <w:r>
        <w:t>Height</w:t>
      </w:r>
      <w:r w:rsidR="00953CF6">
        <w:t xml:space="preserve"> – measured at the end of the experiment</w:t>
      </w:r>
    </w:p>
    <w:p w14:paraId="06CEA776" w14:textId="6041622E" w:rsidR="00473776" w:rsidRDefault="00473776" w:rsidP="00473776">
      <w:pPr>
        <w:pStyle w:val="ListParagraph"/>
        <w:numPr>
          <w:ilvl w:val="0"/>
          <w:numId w:val="20"/>
        </w:numPr>
      </w:pPr>
      <w:r>
        <w:t>Leaf chlorophyll content</w:t>
      </w:r>
      <w:r w:rsidR="00953CF6">
        <w:t>– measured at the end of the experiment</w:t>
      </w:r>
    </w:p>
    <w:p w14:paraId="40FB179C" w14:textId="47605E05" w:rsidR="00473776" w:rsidRDefault="00473776" w:rsidP="00473776">
      <w:pPr>
        <w:pStyle w:val="ListParagraph"/>
        <w:numPr>
          <w:ilvl w:val="0"/>
          <w:numId w:val="20"/>
        </w:numPr>
      </w:pPr>
      <w:r>
        <w:t>C, N, P, K, S concentration</w:t>
      </w:r>
      <w:r w:rsidR="00953CF6">
        <w:t>– measured at the end of the experiment</w:t>
      </w:r>
    </w:p>
    <w:p w14:paraId="7BC588EB" w14:textId="5703C174" w:rsidR="00473776" w:rsidRDefault="00473776" w:rsidP="00473776">
      <w:pPr>
        <w:pStyle w:val="ListParagraph"/>
        <w:numPr>
          <w:ilvl w:val="0"/>
          <w:numId w:val="20"/>
        </w:numPr>
      </w:pPr>
      <w:r>
        <w:t>15N retention</w:t>
      </w:r>
      <w:r w:rsidR="00953CF6">
        <w:t>– measured at the end of the experiment</w:t>
      </w:r>
    </w:p>
    <w:p w14:paraId="6422A9FD" w14:textId="77777777" w:rsidR="00473776" w:rsidRDefault="00473776" w:rsidP="00473776">
      <w:r>
        <w:t>Soil:</w:t>
      </w:r>
    </w:p>
    <w:p w14:paraId="20E02A40" w14:textId="46215E99" w:rsidR="00473776" w:rsidRDefault="00473776" w:rsidP="00473776">
      <w:pPr>
        <w:pStyle w:val="ListParagraph"/>
        <w:numPr>
          <w:ilvl w:val="0"/>
          <w:numId w:val="21"/>
        </w:numPr>
      </w:pPr>
      <w:r>
        <w:t>pH and electrical conductivity</w:t>
      </w:r>
      <w:r w:rsidR="00953CF6">
        <w:t>– measured at the end of the experiment</w:t>
      </w:r>
    </w:p>
    <w:p w14:paraId="52C19CD6" w14:textId="1D9ABEC0" w:rsidR="00473776" w:rsidRDefault="00473776" w:rsidP="00473776">
      <w:pPr>
        <w:pStyle w:val="ListParagraph"/>
        <w:numPr>
          <w:ilvl w:val="0"/>
          <w:numId w:val="21"/>
        </w:numPr>
      </w:pPr>
      <w:r w:rsidRPr="00953CF6">
        <w:t>Nutrients (ammonium, nitrate, phosphate, DOC)</w:t>
      </w:r>
      <w:r w:rsidR="00953CF6" w:rsidRPr="00953CF6">
        <w:t xml:space="preserve"> </w:t>
      </w:r>
      <w:r w:rsidR="00953CF6">
        <w:t>– measured at the end of the experiment</w:t>
      </w:r>
    </w:p>
    <w:p w14:paraId="6ADBF457" w14:textId="307E01D2" w:rsidR="00953CF6" w:rsidRPr="00953CF6" w:rsidRDefault="00953CF6" w:rsidP="00473776">
      <w:pPr>
        <w:pStyle w:val="ListParagraph"/>
        <w:numPr>
          <w:ilvl w:val="0"/>
          <w:numId w:val="21"/>
        </w:numPr>
      </w:pPr>
      <w:r>
        <w:t xml:space="preserve">Soil pore water </w:t>
      </w:r>
      <w:r w:rsidR="007668D7">
        <w:t xml:space="preserve">data – measured twice weekly </w:t>
      </w:r>
      <w:r w:rsidR="007E4D2B">
        <w:t xml:space="preserve">in the initial 2 weeks post fertiliser application, then frequency reduced to every 2-3 weeks </w:t>
      </w:r>
    </w:p>
    <w:p w14:paraId="68AA916F" w14:textId="1EEA12B6" w:rsidR="00473776" w:rsidRPr="00F46145" w:rsidRDefault="00473776" w:rsidP="00473776">
      <w:pPr>
        <w:pStyle w:val="ListParagraph"/>
        <w:numPr>
          <w:ilvl w:val="0"/>
          <w:numId w:val="21"/>
        </w:numPr>
      </w:pPr>
      <w:r w:rsidRPr="00F46145">
        <w:t>Cumulative N2O emissions</w:t>
      </w:r>
      <w:r w:rsidR="00F46145" w:rsidRPr="00F46145">
        <w:t xml:space="preserve"> </w:t>
      </w:r>
      <w:r w:rsidR="00F46145">
        <w:t xml:space="preserve">- </w:t>
      </w:r>
      <w:r w:rsidR="00F46145">
        <w:t>measured twice weekly in the initial 2 weeks post fertiliser application, then frequency reduced to every 2-3 weeks</w:t>
      </w:r>
    </w:p>
    <w:p w14:paraId="729A4B67" w14:textId="233A71E0" w:rsidR="00473776" w:rsidRPr="00F46145" w:rsidRDefault="00473776" w:rsidP="00473776">
      <w:pPr>
        <w:pStyle w:val="ListParagraph"/>
        <w:numPr>
          <w:ilvl w:val="0"/>
          <w:numId w:val="21"/>
        </w:numPr>
      </w:pPr>
      <w:r w:rsidRPr="00F46145">
        <w:t>Cumulative 14CO2 respiration</w:t>
      </w:r>
      <w:r w:rsidR="00F46145" w:rsidRPr="00F46145">
        <w:t xml:space="preserve"> – twice w</w:t>
      </w:r>
      <w:r w:rsidR="00F46145">
        <w:t>eekly</w:t>
      </w:r>
    </w:p>
    <w:p w14:paraId="244BA6D4" w14:textId="54948FB6" w:rsidR="00473776" w:rsidRDefault="00473776" w:rsidP="00473776">
      <w:pPr>
        <w:pStyle w:val="ListParagraph"/>
        <w:numPr>
          <w:ilvl w:val="0"/>
          <w:numId w:val="21"/>
        </w:numPr>
      </w:pPr>
      <w:r>
        <w:t>C, N, P, K, S concentration</w:t>
      </w:r>
      <w:r w:rsidR="00953CF6">
        <w:t>– measured at the end of the experiment</w:t>
      </w:r>
    </w:p>
    <w:p w14:paraId="054BE8F6" w14:textId="625A094A" w:rsidR="00473776" w:rsidRDefault="00473776" w:rsidP="00473776">
      <w:pPr>
        <w:pStyle w:val="ListParagraph"/>
        <w:numPr>
          <w:ilvl w:val="0"/>
          <w:numId w:val="21"/>
        </w:numPr>
      </w:pPr>
      <w:r>
        <w:t>15N retention</w:t>
      </w:r>
      <w:r w:rsidR="00953CF6">
        <w:t>– measured at the end of the experiment</w:t>
      </w:r>
    </w:p>
    <w:p w14:paraId="4C34E5F4" w14:textId="77777777" w:rsidR="00473776" w:rsidRDefault="00473776" w:rsidP="00473776">
      <w:r>
        <w:t>Plastic:</w:t>
      </w:r>
    </w:p>
    <w:p w14:paraId="1B7B5450" w14:textId="49F50058" w:rsidR="00473776" w:rsidRPr="00F46145" w:rsidRDefault="00473776" w:rsidP="00F46145">
      <w:pPr>
        <w:pStyle w:val="ListParagraph"/>
        <w:numPr>
          <w:ilvl w:val="0"/>
          <w:numId w:val="23"/>
        </w:numPr>
        <w:rPr>
          <w:b/>
          <w:color w:val="7F7F7F" w:themeColor="text1" w:themeTint="80"/>
        </w:rPr>
      </w:pPr>
      <w:r>
        <w:t>FTIR spectra</w:t>
      </w:r>
      <w:r w:rsidR="00F46145">
        <w:t xml:space="preserve"> – measured at the end of the experiment</w:t>
      </w:r>
    </w:p>
    <w:p w14:paraId="704B130D" w14:textId="5D4FF32D" w:rsidR="7C935410" w:rsidRPr="001B3490" w:rsidRDefault="7C935410" w:rsidP="001B3490">
      <w:pPr>
        <w:pStyle w:val="Heading1"/>
      </w:pPr>
      <w:bookmarkStart w:id="4" w:name="_Toc167878278"/>
      <w:r w:rsidRPr="001B3490">
        <w:lastRenderedPageBreak/>
        <w:t>Collection</w:t>
      </w:r>
      <w:r w:rsidR="007117C2" w:rsidRPr="001B3490">
        <w:t>/</w:t>
      </w:r>
      <w:r w:rsidR="00714357" w:rsidRPr="001B3490">
        <w:t>Generation/</w:t>
      </w:r>
      <w:r w:rsidR="007117C2" w:rsidRPr="001B3490">
        <w:t>Transformation</w:t>
      </w:r>
      <w:r w:rsidRPr="001B3490">
        <w:t xml:space="preserve"> </w:t>
      </w:r>
      <w:r w:rsidR="00190CA3" w:rsidRPr="001B3490">
        <w:t>m</w:t>
      </w:r>
      <w:r w:rsidRPr="001B3490">
        <w:t>ethods</w:t>
      </w:r>
      <w:bookmarkEnd w:id="4"/>
    </w:p>
    <w:p w14:paraId="53661EB2" w14:textId="77777777" w:rsidR="0027333F" w:rsidRPr="003B247F" w:rsidRDefault="0027333F" w:rsidP="00CA338B">
      <w:pPr>
        <w:keepNext/>
        <w:spacing w:after="40"/>
        <w:rPr>
          <w:color w:val="7F7F7F" w:themeColor="text1" w:themeTint="80"/>
        </w:rPr>
      </w:pPr>
      <w:r w:rsidRPr="003B247F">
        <w:rPr>
          <w:color w:val="7F7F7F" w:themeColor="text1" w:themeTint="80"/>
        </w:rPr>
        <w:t>Describe how the data were collected/generated, and if applicable how they were transformed, this can include the following details:</w:t>
      </w:r>
    </w:p>
    <w:p w14:paraId="0818D6CA" w14:textId="77777777" w:rsidR="0013692A" w:rsidRDefault="0013692A" w:rsidP="0013692A">
      <w:bookmarkStart w:id="5" w:name="_Toc167878279"/>
      <w:r>
        <w:t>Plant:</w:t>
      </w:r>
    </w:p>
    <w:p w14:paraId="3BF4ADDE" w14:textId="124BAA22" w:rsidR="0013692A" w:rsidRDefault="0013692A" w:rsidP="0013692A">
      <w:pPr>
        <w:pStyle w:val="ListParagraph"/>
        <w:numPr>
          <w:ilvl w:val="0"/>
          <w:numId w:val="20"/>
        </w:numPr>
      </w:pPr>
      <w:r>
        <w:t>Biomass (root, bulb, shoot)</w:t>
      </w:r>
      <w:r w:rsidR="005F6906">
        <w:t xml:space="preserve">: Dry biomass weighed on 2-decimal scale. Data </w:t>
      </w:r>
      <w:r w:rsidR="006E4673">
        <w:t>recorded</w:t>
      </w:r>
      <w:r w:rsidR="005F6906">
        <w:t xml:space="preserve"> in paper notebook, transferred to Excel file, exported as csv.</w:t>
      </w:r>
    </w:p>
    <w:p w14:paraId="34BEF71D" w14:textId="16959179" w:rsidR="0013692A" w:rsidRDefault="0013692A" w:rsidP="0013692A">
      <w:pPr>
        <w:pStyle w:val="ListParagraph"/>
        <w:numPr>
          <w:ilvl w:val="0"/>
          <w:numId w:val="20"/>
        </w:numPr>
      </w:pPr>
      <w:r>
        <w:t>Height</w:t>
      </w:r>
      <w:r w:rsidR="000B6392">
        <w:t xml:space="preserve">: Measured using measuring tape. Data recorded in paper notebook, transferred to Excel file, </w:t>
      </w:r>
      <w:r w:rsidR="006E4673">
        <w:t>exported</w:t>
      </w:r>
      <w:r w:rsidR="000B6392">
        <w:t xml:space="preserve"> as csv.</w:t>
      </w:r>
    </w:p>
    <w:p w14:paraId="1D1AE8BB" w14:textId="067010FF" w:rsidR="0013692A" w:rsidRDefault="0013692A" w:rsidP="0013692A">
      <w:pPr>
        <w:pStyle w:val="ListParagraph"/>
        <w:numPr>
          <w:ilvl w:val="0"/>
          <w:numId w:val="20"/>
        </w:numPr>
      </w:pPr>
      <w:r>
        <w:t>Leaf chlorophyll content</w:t>
      </w:r>
      <w:r w:rsidR="007757F8">
        <w:t>: Recorded using a SPAD meter. Data recorded in paper notebook, transferred to Excel, exported as csv.</w:t>
      </w:r>
    </w:p>
    <w:p w14:paraId="2C5F1591" w14:textId="62455698" w:rsidR="0013692A" w:rsidRDefault="0013692A" w:rsidP="0013692A">
      <w:pPr>
        <w:pStyle w:val="ListParagraph"/>
        <w:numPr>
          <w:ilvl w:val="0"/>
          <w:numId w:val="20"/>
        </w:numPr>
      </w:pPr>
      <w:r>
        <w:t>C, N, P, K, S concentration</w:t>
      </w:r>
      <w:r w:rsidR="007757F8">
        <w:t xml:space="preserve">: </w:t>
      </w:r>
      <w:r w:rsidR="008A4BD1">
        <w:t xml:space="preserve">Measured using CN analyser and TXRF spectroscopy. </w:t>
      </w:r>
      <w:r w:rsidR="007757F8">
        <w:t>Data exported as Excel file, exported as csv.</w:t>
      </w:r>
    </w:p>
    <w:p w14:paraId="56CB2807" w14:textId="24B3DF11" w:rsidR="0013692A" w:rsidRDefault="0013692A" w:rsidP="0013692A">
      <w:pPr>
        <w:pStyle w:val="ListParagraph"/>
        <w:numPr>
          <w:ilvl w:val="0"/>
          <w:numId w:val="20"/>
        </w:numPr>
      </w:pPr>
      <w:r>
        <w:t>15N retention</w:t>
      </w:r>
      <w:r w:rsidR="007757F8">
        <w:t xml:space="preserve">: </w:t>
      </w:r>
      <w:r w:rsidR="008A4BD1">
        <w:t>Measured using CN analyser.</w:t>
      </w:r>
      <w:r w:rsidR="00946D5C">
        <w:t xml:space="preserve"> </w:t>
      </w:r>
      <w:r w:rsidR="007757F8">
        <w:t>Data exported as Excel file, exported as csv.</w:t>
      </w:r>
    </w:p>
    <w:p w14:paraId="4ACB71E7" w14:textId="77777777" w:rsidR="0013692A" w:rsidRDefault="0013692A" w:rsidP="0013692A">
      <w:r>
        <w:t>Soil:</w:t>
      </w:r>
    </w:p>
    <w:p w14:paraId="79DD9131" w14:textId="58BBB1C9" w:rsidR="0013692A" w:rsidRDefault="0013692A" w:rsidP="0013692A">
      <w:pPr>
        <w:pStyle w:val="ListParagraph"/>
        <w:numPr>
          <w:ilvl w:val="0"/>
          <w:numId w:val="21"/>
        </w:numPr>
      </w:pPr>
      <w:r>
        <w:t>pH and electrical conductivity</w:t>
      </w:r>
      <w:r w:rsidR="007757F8">
        <w:t xml:space="preserve">: </w:t>
      </w:r>
      <w:r w:rsidR="00946D5C">
        <w:t xml:space="preserve">Measured using standard electrodes in a 1:2.5 </w:t>
      </w:r>
      <w:proofErr w:type="spellStart"/>
      <w:proofErr w:type="gramStart"/>
      <w:r w:rsidR="00946D5C">
        <w:t>soil:distilled</w:t>
      </w:r>
      <w:proofErr w:type="spellEnd"/>
      <w:proofErr w:type="gramEnd"/>
      <w:r w:rsidR="00946D5C">
        <w:t xml:space="preserve"> water solution. Data recorded in paper notebook, transferred to </w:t>
      </w:r>
      <w:r w:rsidR="00C471BF">
        <w:t>Excel</w:t>
      </w:r>
      <w:r w:rsidR="00946D5C">
        <w:t xml:space="preserve"> file, exported as csv.</w:t>
      </w:r>
    </w:p>
    <w:p w14:paraId="441802AE" w14:textId="600A042C" w:rsidR="0013692A" w:rsidRPr="00946D5C" w:rsidRDefault="0013692A" w:rsidP="0013692A">
      <w:pPr>
        <w:pStyle w:val="ListParagraph"/>
        <w:numPr>
          <w:ilvl w:val="0"/>
          <w:numId w:val="21"/>
        </w:numPr>
      </w:pPr>
      <w:r w:rsidRPr="00946D5C">
        <w:t>Nutrients (ammonium, nitrate, phosphate, DOC)</w:t>
      </w:r>
      <w:r w:rsidR="00946D5C" w:rsidRPr="00946D5C">
        <w:t>: Measure</w:t>
      </w:r>
      <w:r w:rsidR="00946D5C">
        <w:t xml:space="preserve">d using colorimetric methods </w:t>
      </w:r>
      <w:r w:rsidR="00576C2F">
        <w:t xml:space="preserve">on a 1:5 soil: 0.5 M K2SO4 (NH4, NO3) or 0.5M acetic acid (PO4) extracts. </w:t>
      </w:r>
      <w:r w:rsidR="00955AEE">
        <w:t>DOC determined using TOC analyser on a 1:5 0.5M K2SO4 extract. Data exported as Excel files, exported as csv.</w:t>
      </w:r>
    </w:p>
    <w:p w14:paraId="682BAD0B" w14:textId="21D941D1" w:rsidR="0013692A" w:rsidRPr="00C471BF" w:rsidRDefault="0013692A" w:rsidP="0013692A">
      <w:pPr>
        <w:pStyle w:val="ListParagraph"/>
        <w:numPr>
          <w:ilvl w:val="0"/>
          <w:numId w:val="21"/>
        </w:numPr>
      </w:pPr>
      <w:r w:rsidRPr="00C471BF">
        <w:t>Cumulative N2O emissions</w:t>
      </w:r>
      <w:r w:rsidR="00955AEE" w:rsidRPr="00C471BF">
        <w:t xml:space="preserve">: </w:t>
      </w:r>
      <w:r w:rsidR="00C471BF" w:rsidRPr="00C471BF">
        <w:t>Data a</w:t>
      </w:r>
      <w:r w:rsidR="00C471BF">
        <w:t>nalysed using gas chromatography, exported as Excel file, exported as csv.</w:t>
      </w:r>
    </w:p>
    <w:p w14:paraId="6E9A650C" w14:textId="337CDDE8" w:rsidR="0013692A" w:rsidRPr="00C471BF" w:rsidRDefault="0013692A" w:rsidP="0013692A">
      <w:pPr>
        <w:pStyle w:val="ListParagraph"/>
        <w:numPr>
          <w:ilvl w:val="0"/>
          <w:numId w:val="21"/>
        </w:numPr>
      </w:pPr>
      <w:r w:rsidRPr="00C471BF">
        <w:t>Cumulative 14CO2 respiration</w:t>
      </w:r>
      <w:r w:rsidR="00C471BF" w:rsidRPr="00C471BF">
        <w:t>: Analysed us</w:t>
      </w:r>
      <w:r w:rsidR="00C471BF">
        <w:t>ing scintillation counter, data exported as Excel file, exported as csv.</w:t>
      </w:r>
    </w:p>
    <w:p w14:paraId="34236656" w14:textId="1E3C0DD8" w:rsidR="0013692A" w:rsidRDefault="0013692A" w:rsidP="0013692A">
      <w:pPr>
        <w:pStyle w:val="ListParagraph"/>
        <w:numPr>
          <w:ilvl w:val="0"/>
          <w:numId w:val="21"/>
        </w:numPr>
      </w:pPr>
      <w:r>
        <w:t>C, N, P, K, S concentration</w:t>
      </w:r>
      <w:r w:rsidR="00C471BF">
        <w:t xml:space="preserve">: </w:t>
      </w:r>
      <w:r w:rsidR="00C471BF">
        <w:t>Measured using CN analyser and TXRF spectroscopy. Data exported as Excel file, exported as csv.</w:t>
      </w:r>
    </w:p>
    <w:p w14:paraId="4D19B726" w14:textId="2A09AC7B" w:rsidR="0013692A" w:rsidRDefault="0013692A" w:rsidP="00C471BF">
      <w:pPr>
        <w:pStyle w:val="ListParagraph"/>
        <w:numPr>
          <w:ilvl w:val="0"/>
          <w:numId w:val="20"/>
        </w:numPr>
      </w:pPr>
      <w:r>
        <w:t>15N retention</w:t>
      </w:r>
      <w:r w:rsidR="00C471BF">
        <w:t xml:space="preserve">: </w:t>
      </w:r>
      <w:r w:rsidR="00C471BF">
        <w:t>Measured using CN analyser. Data exported as Excel file, exported as csv.</w:t>
      </w:r>
    </w:p>
    <w:p w14:paraId="6E9418B3" w14:textId="77777777" w:rsidR="0013692A" w:rsidRDefault="0013692A" w:rsidP="0013692A">
      <w:r>
        <w:t>Plastic:</w:t>
      </w:r>
    </w:p>
    <w:p w14:paraId="42847A72" w14:textId="477D3DC7" w:rsidR="0013692A" w:rsidRPr="00AA3837" w:rsidRDefault="0013692A" w:rsidP="0013692A">
      <w:pPr>
        <w:pStyle w:val="ListParagraph"/>
        <w:numPr>
          <w:ilvl w:val="0"/>
          <w:numId w:val="22"/>
        </w:numPr>
      </w:pPr>
      <w:r>
        <w:t>FTIR spectra</w:t>
      </w:r>
      <w:r w:rsidR="00C471BF">
        <w:t>: Measured using ATR-FTIR spectroscopy. Data exported as csv.</w:t>
      </w:r>
    </w:p>
    <w:p w14:paraId="08CEFD5B" w14:textId="1784529B" w:rsidR="006D10C2" w:rsidRPr="003B247F" w:rsidRDefault="0093648D" w:rsidP="001B3490">
      <w:pPr>
        <w:pStyle w:val="Heading1"/>
        <w:rPr>
          <w:b/>
          <w:color w:val="auto"/>
        </w:rPr>
      </w:pPr>
      <w:r w:rsidRPr="001B3490">
        <w:lastRenderedPageBreak/>
        <w:t>Experimental design/sampling regime</w:t>
      </w:r>
      <w:bookmarkEnd w:id="5"/>
      <w:r w:rsidR="00165825">
        <w:br/>
      </w:r>
      <w:r w:rsidRPr="003B247F">
        <w:rPr>
          <w:b/>
          <w:color w:val="auto"/>
          <w:sz w:val="20"/>
          <w:szCs w:val="20"/>
        </w:rPr>
        <w:t>[</w:t>
      </w:r>
      <w:r w:rsidR="004B6FA1" w:rsidRPr="003B247F">
        <w:rPr>
          <w:b/>
          <w:color w:val="auto"/>
          <w:sz w:val="20"/>
          <w:szCs w:val="20"/>
        </w:rPr>
        <w:t xml:space="preserve">CONDITIONAL </w:t>
      </w:r>
      <w:r w:rsidR="531F548F" w:rsidRPr="003B247F">
        <w:rPr>
          <w:b/>
          <w:bCs/>
          <w:color w:val="auto"/>
          <w:sz w:val="20"/>
          <w:szCs w:val="20"/>
        </w:rPr>
        <w:t>- required</w:t>
      </w:r>
      <w:r w:rsidR="004B6FA1" w:rsidRPr="003B247F">
        <w:rPr>
          <w:b/>
          <w:bCs/>
          <w:color w:val="auto"/>
          <w:sz w:val="20"/>
          <w:szCs w:val="20"/>
        </w:rPr>
        <w:t xml:space="preserve"> </w:t>
      </w:r>
      <w:r w:rsidR="004B6FA1" w:rsidRPr="003B247F">
        <w:rPr>
          <w:b/>
          <w:color w:val="auto"/>
          <w:sz w:val="20"/>
          <w:szCs w:val="20"/>
        </w:rPr>
        <w:t xml:space="preserve">for </w:t>
      </w:r>
      <w:r w:rsidR="000D0C73" w:rsidRPr="003B247F">
        <w:rPr>
          <w:b/>
          <w:color w:val="auto"/>
          <w:sz w:val="20"/>
          <w:szCs w:val="20"/>
        </w:rPr>
        <w:t>monitoring/experimental data</w:t>
      </w:r>
      <w:r w:rsidRPr="003B247F">
        <w:rPr>
          <w:b/>
          <w:color w:val="auto"/>
          <w:sz w:val="20"/>
          <w:szCs w:val="20"/>
        </w:rPr>
        <w:t xml:space="preserve">] </w:t>
      </w:r>
    </w:p>
    <w:p w14:paraId="3E915809" w14:textId="77777777" w:rsidR="0027333F" w:rsidRPr="003B247F" w:rsidRDefault="0027333F" w:rsidP="00CA338B">
      <w:pPr>
        <w:keepNext/>
        <w:spacing w:after="40"/>
        <w:rPr>
          <w:color w:val="7F7F7F" w:themeColor="text1" w:themeTint="80"/>
        </w:rPr>
      </w:pPr>
      <w:r w:rsidRPr="003B247F">
        <w:rPr>
          <w:color w:val="7F7F7F" w:themeColor="text1" w:themeTint="80"/>
        </w:rPr>
        <w:t xml:space="preserve">Describe the experimental design and/or sampling regime, this can include the following details: </w:t>
      </w:r>
    </w:p>
    <w:p w14:paraId="5B0A28C9" w14:textId="54E4B24F" w:rsidR="00BD6CF2" w:rsidRDefault="00BD6CF2" w:rsidP="00BD6CF2">
      <w:pPr>
        <w:pStyle w:val="Heading1"/>
        <w:rPr>
          <w:rFonts w:asciiTheme="minorHAnsi" w:eastAsiaTheme="minorHAnsi" w:hAnsiTheme="minorHAnsi" w:cstheme="minorBidi"/>
          <w:color w:val="auto"/>
          <w:sz w:val="22"/>
          <w:szCs w:val="22"/>
        </w:rPr>
      </w:pPr>
      <w:bookmarkStart w:id="6" w:name="_Toc167878280"/>
      <w:r w:rsidRPr="00BD6CF2">
        <w:rPr>
          <w:rFonts w:asciiTheme="minorHAnsi" w:eastAsiaTheme="minorHAnsi" w:hAnsiTheme="minorHAnsi" w:cstheme="minorBidi"/>
          <w:color w:val="auto"/>
          <w:sz w:val="22"/>
          <w:szCs w:val="22"/>
        </w:rPr>
        <w:t xml:space="preserve">Soil for the mesocosms was collected from the same field that was used for the PMF exposure. The soil was classed as a freely draining </w:t>
      </w:r>
      <w:proofErr w:type="spellStart"/>
      <w:proofErr w:type="gramStart"/>
      <w:r w:rsidRPr="00BD6CF2">
        <w:rPr>
          <w:rFonts w:asciiTheme="minorHAnsi" w:eastAsiaTheme="minorHAnsi" w:hAnsiTheme="minorHAnsi" w:cstheme="minorBidi"/>
          <w:color w:val="auto"/>
          <w:sz w:val="22"/>
          <w:szCs w:val="22"/>
        </w:rPr>
        <w:t>Eutric</w:t>
      </w:r>
      <w:proofErr w:type="spellEnd"/>
      <w:r w:rsidRPr="00BD6CF2">
        <w:rPr>
          <w:rFonts w:asciiTheme="minorHAnsi" w:eastAsiaTheme="minorHAnsi" w:hAnsiTheme="minorHAnsi" w:cstheme="minorBidi"/>
          <w:color w:val="auto"/>
          <w:sz w:val="22"/>
          <w:szCs w:val="22"/>
        </w:rPr>
        <w:t xml:space="preserve"> </w:t>
      </w:r>
      <w:proofErr w:type="spellStart"/>
      <w:r w:rsidRPr="00BD6CF2">
        <w:rPr>
          <w:rFonts w:asciiTheme="minorHAnsi" w:eastAsiaTheme="minorHAnsi" w:hAnsiTheme="minorHAnsi" w:cstheme="minorBidi"/>
          <w:color w:val="auto"/>
          <w:sz w:val="22"/>
          <w:szCs w:val="22"/>
        </w:rPr>
        <w:t>Cambisol</w:t>
      </w:r>
      <w:proofErr w:type="spellEnd"/>
      <w:r w:rsidRPr="00BD6CF2">
        <w:rPr>
          <w:rFonts w:asciiTheme="minorHAnsi" w:eastAsiaTheme="minorHAnsi" w:hAnsiTheme="minorHAnsi" w:cstheme="minorBidi"/>
          <w:color w:val="auto"/>
          <w:sz w:val="22"/>
          <w:szCs w:val="22"/>
        </w:rPr>
        <w:t xml:space="preserve"> [19], and</w:t>
      </w:r>
      <w:proofErr w:type="gramEnd"/>
      <w:r w:rsidRPr="00BD6CF2">
        <w:rPr>
          <w:rFonts w:asciiTheme="minorHAnsi" w:eastAsiaTheme="minorHAnsi" w:hAnsiTheme="minorHAnsi" w:cstheme="minorBidi"/>
          <w:color w:val="auto"/>
          <w:sz w:val="22"/>
          <w:szCs w:val="22"/>
        </w:rPr>
        <w:t xml:space="preserve"> was sieved ≤ 8 mm and air dried on aluminium foil. Initial soil properties can be found in Table S2. Soil (500 g per mesocosm) and plastic was added as previously described at a 1:1:1 (w/w/w) ratio of </w:t>
      </w:r>
      <w:proofErr w:type="spellStart"/>
      <w:r w:rsidRPr="00BD6CF2">
        <w:rPr>
          <w:rFonts w:asciiTheme="minorHAnsi" w:eastAsiaTheme="minorHAnsi" w:hAnsiTheme="minorHAnsi" w:cstheme="minorBidi"/>
          <w:color w:val="auto"/>
          <w:sz w:val="22"/>
          <w:szCs w:val="22"/>
        </w:rPr>
        <w:t>macro:meso:microplastic</w:t>
      </w:r>
      <w:proofErr w:type="spellEnd"/>
      <w:r w:rsidRPr="00BD6CF2">
        <w:rPr>
          <w:rFonts w:asciiTheme="minorHAnsi" w:eastAsiaTheme="minorHAnsi" w:hAnsiTheme="minorHAnsi" w:cstheme="minorBidi"/>
          <w:color w:val="auto"/>
          <w:sz w:val="22"/>
          <w:szCs w:val="22"/>
        </w:rPr>
        <w:t xml:space="preserve"> at concentrations of 0% (w/w) for controls (i.e. no PMF addition), 0.05% (w/w) representing realistic concentrations in UK agricultural soils, 0.5% (w/w) to symbolise hotspots of plastic in soil, and 1.5% (w/w) representing potential future accumulation of plastic in soil, with 4 replicates per treatment. The soil-plastic mixture was well homogenised in a metal bowl and transferred into a 1.5 l glass preserve jar with airtight rubber-lined glass lids, where it was brought to a water holding capacity (WHC) of 75%. The control soil was mixed in the same way. Three 2 mm holes were drilled into the bottom of each jar to allow for drainage, and a 14 mm hole was drilled into the jar lids to fit a 16 mm rubber gas seal for N2O sampling. Mesocosms were placed on individual glass petri dishes for drainage, in a temperature-controlled room under supplementary lighting. The average temperature was 19.5 °C, relative humidity 53.5%, and light intensity 31.6 µmol m-2 s-1. Mesocosms were kept in a 16:8 light-dark cycle and rotated twice weekly to ensure even light exposure.</w:t>
      </w:r>
      <w:r>
        <w:rPr>
          <w:rFonts w:asciiTheme="minorHAnsi" w:eastAsiaTheme="minorHAnsi" w:hAnsiTheme="minorHAnsi" w:cstheme="minorBidi"/>
          <w:color w:val="auto"/>
          <w:sz w:val="22"/>
          <w:szCs w:val="22"/>
        </w:rPr>
        <w:t xml:space="preserve"> </w:t>
      </w:r>
      <w:r w:rsidRPr="00BD6CF2">
        <w:rPr>
          <w:rFonts w:asciiTheme="minorHAnsi" w:eastAsiaTheme="minorHAnsi" w:hAnsiTheme="minorHAnsi" w:cstheme="minorBidi"/>
          <w:color w:val="auto"/>
          <w:sz w:val="22"/>
          <w:szCs w:val="22"/>
        </w:rPr>
        <w:t xml:space="preserve">Radish (Raphanus sativus L.) seeds were germinated 3 days prior to the start of the experiment, and one seedling per mesocosm was planted at 1 cm soil depth. Nitrogen was applied as 15N-labelled fertiliser in powdered form as a top-dressing as the equivalent of 90 kg N ha-1 in form of ammonium-nitrate (15NH15NO3) at 20 </w:t>
      </w:r>
      <w:proofErr w:type="gramStart"/>
      <w:r w:rsidRPr="00BD6CF2">
        <w:rPr>
          <w:rFonts w:asciiTheme="minorHAnsi" w:eastAsiaTheme="minorHAnsi" w:hAnsiTheme="minorHAnsi" w:cstheme="minorBidi"/>
          <w:color w:val="auto"/>
          <w:sz w:val="22"/>
          <w:szCs w:val="22"/>
        </w:rPr>
        <w:t>atom</w:t>
      </w:r>
      <w:proofErr w:type="gramEnd"/>
      <w:r w:rsidRPr="00BD6CF2">
        <w:rPr>
          <w:rFonts w:asciiTheme="minorHAnsi" w:eastAsiaTheme="minorHAnsi" w:hAnsiTheme="minorHAnsi" w:cstheme="minorBidi"/>
          <w:color w:val="auto"/>
          <w:sz w:val="22"/>
          <w:szCs w:val="22"/>
        </w:rPr>
        <w:t xml:space="preserve"> % to all treatments apart from four non-15N controls, which served as baseline and received the equivalent of 90 kg N ha-1 in form of NH4+NO3-. Phosphorus (P) and potassium (K) were applied in powder form as a top dressing, as the equivalent of 55 kg P ha-1 in form of NaH2PO4, and 166 kg K ha-1 in form of </w:t>
      </w:r>
      <w:proofErr w:type="spellStart"/>
      <w:r w:rsidRPr="00BD6CF2">
        <w:rPr>
          <w:rFonts w:asciiTheme="minorHAnsi" w:eastAsiaTheme="minorHAnsi" w:hAnsiTheme="minorHAnsi" w:cstheme="minorBidi"/>
          <w:color w:val="auto"/>
          <w:sz w:val="22"/>
          <w:szCs w:val="22"/>
        </w:rPr>
        <w:t>KCl</w:t>
      </w:r>
      <w:proofErr w:type="spellEnd"/>
      <w:r w:rsidRPr="00BD6CF2">
        <w:rPr>
          <w:rFonts w:asciiTheme="minorHAnsi" w:eastAsiaTheme="minorHAnsi" w:hAnsiTheme="minorHAnsi" w:cstheme="minorBidi"/>
          <w:color w:val="auto"/>
          <w:sz w:val="22"/>
          <w:szCs w:val="22"/>
        </w:rPr>
        <w:t>, according to UK fertiliser guideline</w:t>
      </w:r>
      <w:r w:rsidRPr="00BD6CF2">
        <w:rPr>
          <w:rFonts w:asciiTheme="minorHAnsi" w:eastAsiaTheme="minorHAnsi" w:hAnsiTheme="minorHAnsi" w:cstheme="minorBidi"/>
          <w:color w:val="auto"/>
          <w:sz w:val="22"/>
          <w:szCs w:val="22"/>
        </w:rPr>
        <w:t>s.</w:t>
      </w:r>
      <w:r>
        <w:rPr>
          <w:rFonts w:asciiTheme="minorHAnsi" w:eastAsiaTheme="minorHAnsi" w:hAnsiTheme="minorHAnsi" w:cstheme="minorBidi"/>
          <w:color w:val="auto"/>
          <w:sz w:val="22"/>
          <w:szCs w:val="22"/>
        </w:rPr>
        <w:t xml:space="preserve"> </w:t>
      </w:r>
      <w:r w:rsidRPr="00BD6CF2">
        <w:rPr>
          <w:rFonts w:asciiTheme="minorHAnsi" w:eastAsiaTheme="minorHAnsi" w:hAnsiTheme="minorHAnsi" w:cstheme="minorBidi"/>
          <w:color w:val="auto"/>
          <w:sz w:val="22"/>
          <w:szCs w:val="22"/>
        </w:rPr>
        <w:t>Mesocosms were watered twice weekly by adding artificial rainwater in sufficient volume to return mesocosms to their starting weight and to avoid leaching. Artificial rainwater was made using DI water, following a modified version of an established protocol</w:t>
      </w:r>
      <w:r w:rsidRPr="00BD6CF2">
        <w:rPr>
          <w:rFonts w:asciiTheme="minorHAnsi" w:eastAsiaTheme="minorHAnsi" w:hAnsiTheme="minorHAnsi" w:cstheme="minorBidi"/>
          <w:color w:val="auto"/>
          <w:sz w:val="22"/>
          <w:szCs w:val="22"/>
        </w:rPr>
        <w:t xml:space="preserve">. </w:t>
      </w:r>
      <w:r w:rsidRPr="00BD6CF2">
        <w:rPr>
          <w:rFonts w:asciiTheme="minorHAnsi" w:eastAsiaTheme="minorHAnsi" w:hAnsiTheme="minorHAnsi" w:cstheme="minorBidi"/>
          <w:color w:val="auto"/>
          <w:sz w:val="22"/>
          <w:szCs w:val="22"/>
        </w:rPr>
        <w:t>Soil pore water samplers (</w:t>
      </w:r>
      <w:proofErr w:type="spellStart"/>
      <w:r w:rsidRPr="00BD6CF2">
        <w:rPr>
          <w:rFonts w:asciiTheme="minorHAnsi" w:eastAsiaTheme="minorHAnsi" w:hAnsiTheme="minorHAnsi" w:cstheme="minorBidi"/>
          <w:color w:val="auto"/>
          <w:sz w:val="22"/>
          <w:szCs w:val="22"/>
        </w:rPr>
        <w:t>Rhizon</w:t>
      </w:r>
      <w:proofErr w:type="spellEnd"/>
      <w:r w:rsidRPr="00BD6CF2">
        <w:rPr>
          <w:rFonts w:asciiTheme="minorHAnsi" w:eastAsiaTheme="minorHAnsi" w:hAnsiTheme="minorHAnsi" w:cstheme="minorBidi"/>
          <w:color w:val="auto"/>
          <w:sz w:val="22"/>
          <w:szCs w:val="22"/>
        </w:rPr>
        <w:t xml:space="preserve"> Flex, Rhizosphere Research Products, Netherlands) were inserted vertically from the surface to a 5 cm soil depth (2 cm distance from the seed and glass jar wall). Soil pore water was sampled twice weekly for the initial two weeks after fertiliser application, then the sampling frequency reduced to every 2-3 weeks. The experiment had a total duration of 58 days until the plants had reached a harvestable size. </w:t>
      </w:r>
    </w:p>
    <w:p w14:paraId="776328B4" w14:textId="77777777" w:rsidR="00D31705" w:rsidRPr="00D31705" w:rsidRDefault="00D31705" w:rsidP="00D31705"/>
    <w:p w14:paraId="6AF3C923" w14:textId="51185F1F" w:rsidR="00BD6CF2" w:rsidRPr="00BD6CF2" w:rsidRDefault="00D31705" w:rsidP="00D31705">
      <w:r>
        <w:lastRenderedPageBreak/>
        <w:t>In addition to the main mesocosm experiment, an incubation experiment was set up to assess the impact of realistic (0.05% w/w) PMF concentrations on 14CO2 respiration associated with the effect of native soil carbon loss (i.e. the real priming effect)</w:t>
      </w:r>
      <w:r>
        <w:t>.</w:t>
      </w:r>
      <w:r>
        <w:t xml:space="preserve"> The soil, collected from the same field as described above, has been labelled with 14C-labelled sucrose (1.94 mg C g-1; 2.4 </w:t>
      </w:r>
      <w:proofErr w:type="spellStart"/>
      <w:r>
        <w:t>kBq</w:t>
      </w:r>
      <w:proofErr w:type="spellEnd"/>
      <w:r>
        <w:t xml:space="preserve"> g-1) 14 months prior, incubated in the dark at room temperature and kept at a constant water filled pore pace of 60%. At the start of this experiment, the 14C was therefore considered to be in the quasi-stable, non-microbial soil organic matter pool</w:t>
      </w:r>
      <w:r>
        <w:t>.</w:t>
      </w:r>
      <w:r>
        <w:t xml:space="preserve"> The initial 14C activity of the soil at experimental start was 19,077 ± 702 DPM (0.32 ± 0.01 </w:t>
      </w:r>
      <w:proofErr w:type="spellStart"/>
      <w:r>
        <w:t>kBq</w:t>
      </w:r>
      <w:proofErr w:type="spellEnd"/>
      <w:r>
        <w:t xml:space="preserve">) g-1 dry soil. 10 g of 14C-incubated soil were mixed with 0.05% (w/w) of the PMFs, as well as ground wheat straw, as a positive control reflecting an agriculturally relevant soil amendment. To account for the effect of </w:t>
      </w:r>
      <w:proofErr w:type="spellStart"/>
      <w:r>
        <w:t>N</w:t>
      </w:r>
      <w:proofErr w:type="spellEnd"/>
      <w:r>
        <w:t xml:space="preserve"> application, treatments either had 0 or the equivalent of 90 kg N ha-1 in the form of NH4NO3 applied. There were 4 replicates of each of the following treatments: blanks (no soil added), control (only soil), straw (positive control), LDPE new, LDPE aged, PLA/PBAT new, and PLA/PBAT aged, with and without N. PMFs were only applied as microplastic to ensure full homogenisation in the limited amount of soil. Straw was milled using a stainless stell ball mill (</w:t>
      </w:r>
      <w:proofErr w:type="spellStart"/>
      <w:r>
        <w:t>Retsch</w:t>
      </w:r>
      <w:proofErr w:type="spellEnd"/>
      <w:r>
        <w:t xml:space="preserve"> GmbH, Germany) and applied in the same size range (≤ 500 µm). Mixtures were placed in sterile 50 ml centrifuge tubes with 1 ml of 1 M NaOH in plastic traps to absorb respired CO2, and hermetically sealed [30]. Traps were changed twice weekly for a duration of 162 days. The treatments were incubated at 20 °C in the dark. At each trap change, the NaOH in each trap was mixed with 4 ml of </w:t>
      </w:r>
      <w:proofErr w:type="spellStart"/>
      <w:r>
        <w:t>OptiPhase</w:t>
      </w:r>
      <w:proofErr w:type="spellEnd"/>
      <w:r>
        <w:t xml:space="preserve"> </w:t>
      </w:r>
      <w:proofErr w:type="spellStart"/>
      <w:r>
        <w:t>HiSafe</w:t>
      </w:r>
      <w:proofErr w:type="spellEnd"/>
      <w:r>
        <w:t xml:space="preserve"> 3 scintillation cocktail (Perkin Elmer, USA) and samples were dark adapted for 24 h, to avoid artificial scintillation, before analysis on the scintillation counter (HIDEX 600SL, </w:t>
      </w:r>
      <w:proofErr w:type="spellStart"/>
      <w:r>
        <w:t>Hidex</w:t>
      </w:r>
      <w:proofErr w:type="spellEnd"/>
      <w:r>
        <w:t xml:space="preserve"> Oy, Finland). Total counting time per sample was 1 min with triple-to-double coincidence ratio </w:t>
      </w:r>
      <w:proofErr w:type="gramStart"/>
      <w:r>
        <w:t>counting  and</w:t>
      </w:r>
      <w:proofErr w:type="gramEnd"/>
      <w:r>
        <w:t xml:space="preserve"> an average efficiency of 93%. Blanks and standards were run alongside samples to correct for background activity. 14C activity of the soil before and after the experiment was determined by biological oxidation (HIDEX 600 Oxidizer, </w:t>
      </w:r>
      <w:proofErr w:type="spellStart"/>
      <w:r>
        <w:t>Hidex</w:t>
      </w:r>
      <w:proofErr w:type="spellEnd"/>
      <w:r>
        <w:t xml:space="preserve"> Oy, Finland) and subsequent quantification on the scintillation counter with the abovementioned method. The priming effect was calculated as the activity of 14CO2 emission from each treatment relative to the control on day 162 (end of assay).</w:t>
      </w:r>
    </w:p>
    <w:p w14:paraId="0D4C560C" w14:textId="11D2B22D" w:rsidR="006D10C2" w:rsidRPr="00165825" w:rsidRDefault="6275E4F3" w:rsidP="00BD6CF2">
      <w:pPr>
        <w:pStyle w:val="Heading1"/>
        <w:rPr>
          <w:color w:val="ED7D31" w:themeColor="accent2"/>
          <w:sz w:val="20"/>
          <w:szCs w:val="20"/>
        </w:rPr>
      </w:pPr>
      <w:r w:rsidRPr="001B3490">
        <w:t>Fieldwork and/or laboratory instrumentation</w:t>
      </w:r>
      <w:bookmarkEnd w:id="6"/>
      <w:r w:rsidR="00165825">
        <w:br/>
      </w:r>
      <w:r w:rsidR="00541CB5" w:rsidRPr="003B247F">
        <w:rPr>
          <w:b/>
          <w:color w:val="auto"/>
          <w:sz w:val="20"/>
          <w:szCs w:val="20"/>
        </w:rPr>
        <w:t>[</w:t>
      </w:r>
      <w:r w:rsidR="004B6FA1" w:rsidRPr="003B247F">
        <w:rPr>
          <w:b/>
          <w:color w:val="auto"/>
          <w:sz w:val="20"/>
          <w:szCs w:val="20"/>
        </w:rPr>
        <w:t xml:space="preserve">CONDITIONAL </w:t>
      </w:r>
      <w:r w:rsidR="00D840D3" w:rsidRPr="003B247F">
        <w:rPr>
          <w:b/>
          <w:color w:val="auto"/>
          <w:sz w:val="20"/>
          <w:szCs w:val="20"/>
        </w:rPr>
        <w:t xml:space="preserve">- required </w:t>
      </w:r>
      <w:r w:rsidR="004B6FA1" w:rsidRPr="003B247F">
        <w:rPr>
          <w:b/>
          <w:color w:val="auto"/>
          <w:sz w:val="20"/>
          <w:szCs w:val="20"/>
        </w:rPr>
        <w:t xml:space="preserve">for </w:t>
      </w:r>
      <w:r w:rsidR="00D840D3" w:rsidRPr="003B247F">
        <w:rPr>
          <w:b/>
          <w:color w:val="auto"/>
          <w:sz w:val="20"/>
          <w:szCs w:val="20"/>
        </w:rPr>
        <w:t>experiments w</w:t>
      </w:r>
      <w:r w:rsidR="00C75B2F" w:rsidRPr="003B247F">
        <w:rPr>
          <w:b/>
          <w:color w:val="auto"/>
          <w:sz w:val="20"/>
          <w:szCs w:val="20"/>
        </w:rPr>
        <w:t>h</w:t>
      </w:r>
      <w:r w:rsidR="00D840D3" w:rsidRPr="003B247F">
        <w:rPr>
          <w:b/>
          <w:color w:val="auto"/>
          <w:sz w:val="20"/>
          <w:szCs w:val="20"/>
        </w:rPr>
        <w:t>ere instruments used</w:t>
      </w:r>
      <w:r w:rsidR="00541CB5" w:rsidRPr="003B247F">
        <w:rPr>
          <w:b/>
          <w:color w:val="auto"/>
          <w:sz w:val="20"/>
          <w:szCs w:val="20"/>
        </w:rPr>
        <w:t>]</w:t>
      </w:r>
      <w:r w:rsidR="00541CB5" w:rsidRPr="003B247F">
        <w:rPr>
          <w:color w:val="auto"/>
          <w:sz w:val="20"/>
          <w:szCs w:val="20"/>
        </w:rPr>
        <w:t xml:space="preserve"> </w:t>
      </w:r>
    </w:p>
    <w:p w14:paraId="65673B1B" w14:textId="77777777" w:rsidR="00427ADA" w:rsidRPr="00BC793C" w:rsidRDefault="00427ADA" w:rsidP="00427ADA">
      <w:r w:rsidRPr="00BC793C">
        <w:t>Plant data:</w:t>
      </w:r>
    </w:p>
    <w:p w14:paraId="44536967" w14:textId="77777777" w:rsidR="00427ADA" w:rsidRPr="00BC793C" w:rsidRDefault="00427ADA" w:rsidP="00427ADA">
      <w:pPr>
        <w:pStyle w:val="ListParagraph"/>
        <w:numPr>
          <w:ilvl w:val="0"/>
          <w:numId w:val="24"/>
        </w:numPr>
      </w:pPr>
      <w:r w:rsidRPr="00BC793C">
        <w:t>Crop growth: tape measure</w:t>
      </w:r>
    </w:p>
    <w:p w14:paraId="4EFF7227" w14:textId="77777777" w:rsidR="00427ADA" w:rsidRPr="00BC793C" w:rsidRDefault="00427ADA" w:rsidP="00427ADA">
      <w:pPr>
        <w:pStyle w:val="ListParagraph"/>
        <w:numPr>
          <w:ilvl w:val="0"/>
          <w:numId w:val="24"/>
        </w:numPr>
      </w:pPr>
      <w:r w:rsidRPr="00BC793C">
        <w:t xml:space="preserve">Leaf chlorophyll content: SPAD 502-PLUS, </w:t>
      </w:r>
      <w:proofErr w:type="spellStart"/>
      <w:r w:rsidRPr="00BC793C">
        <w:t>Kinoca</w:t>
      </w:r>
      <w:proofErr w:type="spellEnd"/>
      <w:r w:rsidRPr="00BC793C">
        <w:t xml:space="preserve"> Minolta, Japan.</w:t>
      </w:r>
    </w:p>
    <w:p w14:paraId="38CB24ED" w14:textId="77777777" w:rsidR="00427ADA" w:rsidRPr="00BC793C" w:rsidRDefault="00427ADA" w:rsidP="00427ADA">
      <w:pPr>
        <w:pStyle w:val="ListParagraph"/>
        <w:numPr>
          <w:ilvl w:val="0"/>
          <w:numId w:val="24"/>
        </w:numPr>
      </w:pPr>
      <w:r w:rsidRPr="00BC793C">
        <w:t>Biomass: 2-decimal scale</w:t>
      </w:r>
    </w:p>
    <w:p w14:paraId="64545B02" w14:textId="77777777" w:rsidR="00427ADA" w:rsidRPr="00BC793C" w:rsidRDefault="00427ADA" w:rsidP="00427ADA">
      <w:pPr>
        <w:pStyle w:val="ListParagraph"/>
        <w:numPr>
          <w:ilvl w:val="0"/>
          <w:numId w:val="24"/>
        </w:numPr>
      </w:pPr>
      <w:r w:rsidRPr="00BC793C">
        <w:t xml:space="preserve">Elemental analysis (C/N): </w:t>
      </w:r>
      <w:proofErr w:type="spellStart"/>
      <w:r w:rsidRPr="00BC793C">
        <w:t>PrecisION</w:t>
      </w:r>
      <w:proofErr w:type="spellEnd"/>
      <w:r w:rsidRPr="00BC793C">
        <w:t xml:space="preserve"> analyser, </w:t>
      </w:r>
      <w:proofErr w:type="spellStart"/>
      <w:r w:rsidRPr="00BC793C">
        <w:t>Elementar</w:t>
      </w:r>
      <w:proofErr w:type="spellEnd"/>
      <w:r w:rsidRPr="00BC793C">
        <w:t>, UK</w:t>
      </w:r>
    </w:p>
    <w:p w14:paraId="13343D70" w14:textId="383C629E" w:rsidR="00427ADA" w:rsidRDefault="00427ADA" w:rsidP="00427ADA">
      <w:pPr>
        <w:pStyle w:val="ListParagraph"/>
        <w:numPr>
          <w:ilvl w:val="0"/>
          <w:numId w:val="24"/>
        </w:numPr>
      </w:pPr>
      <w:r w:rsidRPr="00BC793C">
        <w:t>Elemental analysis (</w:t>
      </w:r>
      <w:proofErr w:type="gramStart"/>
      <w:r w:rsidRPr="00BC793C">
        <w:t>P</w:t>
      </w:r>
      <w:r w:rsidR="00F9758E">
        <w:t>,K</w:t>
      </w:r>
      <w:proofErr w:type="gramEnd"/>
      <w:r w:rsidR="00F9758E">
        <w:t>,S</w:t>
      </w:r>
      <w:r w:rsidRPr="00BC793C">
        <w:t xml:space="preserve">): Total reflection X-ray fluorescence spectroscopy, S2 </w:t>
      </w:r>
      <w:proofErr w:type="spellStart"/>
      <w:r w:rsidRPr="00BC793C">
        <w:t>Picofox</w:t>
      </w:r>
      <w:proofErr w:type="spellEnd"/>
      <w:r w:rsidRPr="00BC793C">
        <w:t>, Bruker</w:t>
      </w:r>
    </w:p>
    <w:p w14:paraId="3B8CE554" w14:textId="318CC1C9" w:rsidR="00F9758E" w:rsidRDefault="00F9758E" w:rsidP="00427ADA">
      <w:pPr>
        <w:pStyle w:val="ListParagraph"/>
        <w:numPr>
          <w:ilvl w:val="0"/>
          <w:numId w:val="24"/>
        </w:numPr>
      </w:pPr>
      <w:r>
        <w:lastRenderedPageBreak/>
        <w:t xml:space="preserve">15N retention: </w:t>
      </w:r>
      <w:proofErr w:type="spellStart"/>
      <w:r w:rsidRPr="00BC793C">
        <w:t>PrecisION</w:t>
      </w:r>
      <w:proofErr w:type="spellEnd"/>
      <w:r w:rsidRPr="00BC793C">
        <w:t xml:space="preserve"> analyser, </w:t>
      </w:r>
      <w:proofErr w:type="spellStart"/>
      <w:r w:rsidRPr="00BC793C">
        <w:t>Elementar</w:t>
      </w:r>
      <w:proofErr w:type="spellEnd"/>
      <w:r w:rsidRPr="00BC793C">
        <w:t>, UK</w:t>
      </w:r>
    </w:p>
    <w:p w14:paraId="6148CF0D" w14:textId="77777777" w:rsidR="003A5302" w:rsidRPr="00BC793C" w:rsidRDefault="003A5302" w:rsidP="003A5302">
      <w:r w:rsidRPr="00BC793C">
        <w:t>Soil data:</w:t>
      </w:r>
    </w:p>
    <w:p w14:paraId="413C1AD6" w14:textId="77777777" w:rsidR="003A5302" w:rsidRPr="00BC793C" w:rsidRDefault="003A5302" w:rsidP="003A5302">
      <w:pPr>
        <w:pStyle w:val="ListParagraph"/>
        <w:numPr>
          <w:ilvl w:val="0"/>
          <w:numId w:val="25"/>
        </w:numPr>
      </w:pPr>
      <w:r w:rsidRPr="00BC793C">
        <w:t xml:space="preserve">pH and electrical conductivity: </w:t>
      </w:r>
      <w:proofErr w:type="spellStart"/>
      <w:r w:rsidRPr="00BC793C">
        <w:t>Jenway</w:t>
      </w:r>
      <w:proofErr w:type="spellEnd"/>
      <w:r w:rsidRPr="00BC793C">
        <w:t xml:space="preserve"> 3510 pH meter and </w:t>
      </w:r>
      <w:proofErr w:type="spellStart"/>
      <w:r w:rsidRPr="00BC793C">
        <w:t>Jenway</w:t>
      </w:r>
      <w:proofErr w:type="spellEnd"/>
      <w:r w:rsidRPr="00BC793C">
        <w:t xml:space="preserve"> 4520 conductivity meter</w:t>
      </w:r>
    </w:p>
    <w:p w14:paraId="39DE59E9" w14:textId="08C2067C" w:rsidR="003A5302" w:rsidRPr="00BC793C" w:rsidRDefault="003A5302" w:rsidP="003A5302">
      <w:pPr>
        <w:pStyle w:val="ListParagraph"/>
        <w:numPr>
          <w:ilvl w:val="0"/>
          <w:numId w:val="25"/>
        </w:numPr>
      </w:pPr>
      <w:r w:rsidRPr="00BC793C">
        <w:t>Nutrients (ammonium, nitrate</w:t>
      </w:r>
      <w:r>
        <w:t xml:space="preserve">, </w:t>
      </w:r>
      <w:proofErr w:type="spellStart"/>
      <w:r>
        <w:t>phopshate</w:t>
      </w:r>
      <w:proofErr w:type="spellEnd"/>
      <w:r w:rsidRPr="00BC793C">
        <w:t xml:space="preserve">): </w:t>
      </w:r>
      <w:proofErr w:type="spellStart"/>
      <w:r w:rsidRPr="00BC793C">
        <w:t>BioTek</w:t>
      </w:r>
      <w:proofErr w:type="spellEnd"/>
      <w:r w:rsidRPr="00BC793C">
        <w:t xml:space="preserve"> </w:t>
      </w:r>
      <w:proofErr w:type="spellStart"/>
      <w:r w:rsidRPr="00BC793C">
        <w:t>Powerwave</w:t>
      </w:r>
      <w:proofErr w:type="spellEnd"/>
      <w:r w:rsidRPr="00BC793C">
        <w:t xml:space="preserve"> XS, Agilent</w:t>
      </w:r>
    </w:p>
    <w:p w14:paraId="222C1524" w14:textId="77777777" w:rsidR="003A5302" w:rsidRPr="00BC793C" w:rsidRDefault="003A5302" w:rsidP="003A5302">
      <w:pPr>
        <w:pStyle w:val="ListParagraph"/>
        <w:numPr>
          <w:ilvl w:val="0"/>
          <w:numId w:val="25"/>
        </w:numPr>
        <w:rPr>
          <w:lang w:val="de-DE"/>
        </w:rPr>
      </w:pPr>
      <w:proofErr w:type="spellStart"/>
      <w:r w:rsidRPr="00BC793C">
        <w:rPr>
          <w:lang w:val="de-DE"/>
        </w:rPr>
        <w:t>Nutrients</w:t>
      </w:r>
      <w:proofErr w:type="spellEnd"/>
      <w:r w:rsidRPr="00BC793C">
        <w:rPr>
          <w:lang w:val="de-DE"/>
        </w:rPr>
        <w:t xml:space="preserve"> (DOC): Multi N/C Series TOC/TN </w:t>
      </w:r>
      <w:proofErr w:type="spellStart"/>
      <w:r w:rsidRPr="00BC793C">
        <w:rPr>
          <w:lang w:val="de-DE"/>
        </w:rPr>
        <w:t>analyser</w:t>
      </w:r>
      <w:proofErr w:type="spellEnd"/>
      <w:r w:rsidRPr="00BC793C">
        <w:rPr>
          <w:lang w:val="de-DE"/>
        </w:rPr>
        <w:t>, Analytik-Jena</w:t>
      </w:r>
    </w:p>
    <w:p w14:paraId="1033C339" w14:textId="77777777" w:rsidR="003A5302" w:rsidRDefault="003A5302" w:rsidP="003A5302">
      <w:pPr>
        <w:pStyle w:val="ListParagraph"/>
        <w:numPr>
          <w:ilvl w:val="0"/>
          <w:numId w:val="25"/>
        </w:numPr>
      </w:pPr>
      <w:r w:rsidRPr="00BC793C">
        <w:t xml:space="preserve">Elemental analysis (C/N): </w:t>
      </w:r>
      <w:proofErr w:type="spellStart"/>
      <w:r w:rsidRPr="00BC793C">
        <w:t>PrecisION</w:t>
      </w:r>
      <w:proofErr w:type="spellEnd"/>
      <w:r w:rsidRPr="00BC793C">
        <w:t xml:space="preserve"> analyser, </w:t>
      </w:r>
      <w:proofErr w:type="spellStart"/>
      <w:r w:rsidRPr="00BC793C">
        <w:t>Elementar</w:t>
      </w:r>
      <w:proofErr w:type="spellEnd"/>
      <w:r w:rsidRPr="00BC793C">
        <w:t>, UK</w:t>
      </w:r>
    </w:p>
    <w:p w14:paraId="7FF845DD" w14:textId="191893F0" w:rsidR="003A5302" w:rsidRPr="00BC793C" w:rsidRDefault="003A5302" w:rsidP="003A5302">
      <w:pPr>
        <w:pStyle w:val="ListParagraph"/>
        <w:numPr>
          <w:ilvl w:val="0"/>
          <w:numId w:val="25"/>
        </w:numPr>
      </w:pPr>
      <w:r>
        <w:t xml:space="preserve">15N retention: </w:t>
      </w:r>
      <w:proofErr w:type="spellStart"/>
      <w:r w:rsidRPr="00BC793C">
        <w:t>PrecisION</w:t>
      </w:r>
      <w:proofErr w:type="spellEnd"/>
      <w:r w:rsidRPr="00BC793C">
        <w:t xml:space="preserve"> analyser, </w:t>
      </w:r>
      <w:proofErr w:type="spellStart"/>
      <w:r w:rsidRPr="00BC793C">
        <w:t>Elementar</w:t>
      </w:r>
      <w:proofErr w:type="spellEnd"/>
      <w:r w:rsidRPr="00BC793C">
        <w:t>, UK</w:t>
      </w:r>
    </w:p>
    <w:p w14:paraId="2CD51D94" w14:textId="36D1DAF7" w:rsidR="003A5302" w:rsidRPr="00BC793C" w:rsidRDefault="003A5302" w:rsidP="003A5302">
      <w:pPr>
        <w:pStyle w:val="ListParagraph"/>
        <w:numPr>
          <w:ilvl w:val="0"/>
          <w:numId w:val="25"/>
        </w:numPr>
      </w:pPr>
      <w:r w:rsidRPr="00BC793C">
        <w:t>Elemental analysis (</w:t>
      </w:r>
      <w:proofErr w:type="gramStart"/>
      <w:r w:rsidRPr="00BC793C">
        <w:t>P</w:t>
      </w:r>
      <w:r>
        <w:t>,K</w:t>
      </w:r>
      <w:proofErr w:type="gramEnd"/>
      <w:r>
        <w:t>,S</w:t>
      </w:r>
      <w:r w:rsidRPr="00BC793C">
        <w:t xml:space="preserve">): Total reflection X-ray fluorescence spectroscopy, S2 </w:t>
      </w:r>
      <w:proofErr w:type="spellStart"/>
      <w:r w:rsidRPr="00BC793C">
        <w:t>Picofox</w:t>
      </w:r>
      <w:proofErr w:type="spellEnd"/>
      <w:r w:rsidRPr="00BC793C">
        <w:t>, Bruker</w:t>
      </w:r>
    </w:p>
    <w:p w14:paraId="51A53588" w14:textId="4E09AC72" w:rsidR="003A5302" w:rsidRDefault="003A5302" w:rsidP="003A5302">
      <w:pPr>
        <w:pStyle w:val="ListParagraph"/>
        <w:numPr>
          <w:ilvl w:val="0"/>
          <w:numId w:val="25"/>
        </w:numPr>
      </w:pPr>
      <w:r>
        <w:t>N2O flux</w:t>
      </w:r>
      <w:r w:rsidRPr="00BC793C">
        <w:t>: Clarus 580, Perkin Elmer</w:t>
      </w:r>
    </w:p>
    <w:p w14:paraId="7432EB28" w14:textId="20ADCCD3" w:rsidR="006D751A" w:rsidRPr="00BC793C" w:rsidRDefault="006D751A" w:rsidP="003A5302">
      <w:pPr>
        <w:pStyle w:val="ListParagraph"/>
        <w:numPr>
          <w:ilvl w:val="0"/>
          <w:numId w:val="25"/>
        </w:numPr>
      </w:pPr>
      <w:r>
        <w:t xml:space="preserve">14CO2 respiration: HIDEX 600SL, </w:t>
      </w:r>
      <w:proofErr w:type="spellStart"/>
      <w:r>
        <w:t>Hidex</w:t>
      </w:r>
      <w:proofErr w:type="spellEnd"/>
      <w:r>
        <w:t xml:space="preserve"> Oy, Finland</w:t>
      </w:r>
    </w:p>
    <w:p w14:paraId="610BE219" w14:textId="77777777" w:rsidR="008F0E65" w:rsidRPr="00BC793C" w:rsidRDefault="008F0E65" w:rsidP="008F0E65">
      <w:r w:rsidRPr="00BC793C">
        <w:t>Plastic data:</w:t>
      </w:r>
    </w:p>
    <w:p w14:paraId="174BB16F" w14:textId="582956FD" w:rsidR="00D31705" w:rsidRPr="008F0E65" w:rsidRDefault="008F0E65" w:rsidP="00CA338B">
      <w:pPr>
        <w:pStyle w:val="ListParagraph"/>
        <w:numPr>
          <w:ilvl w:val="0"/>
          <w:numId w:val="26"/>
        </w:numPr>
      </w:pPr>
      <w:r w:rsidRPr="00BC793C">
        <w:t>FTIR spectra of plastic mulch films: Cary 630 ATR-FTIR, Agilent</w:t>
      </w:r>
    </w:p>
    <w:p w14:paraId="6B89B5E3" w14:textId="5B11D5AA" w:rsidR="006D10C2" w:rsidRPr="003B247F" w:rsidRDefault="6C08A9FC" w:rsidP="001B3490">
      <w:pPr>
        <w:pStyle w:val="Heading1"/>
        <w:rPr>
          <w:b/>
          <w:color w:val="auto"/>
        </w:rPr>
      </w:pPr>
      <w:bookmarkStart w:id="7" w:name="_Toc167878281"/>
      <w:r w:rsidRPr="00190CA3">
        <w:t>Calibration steps and values</w:t>
      </w:r>
      <w:bookmarkEnd w:id="7"/>
      <w:r w:rsidR="00165825">
        <w:br/>
      </w:r>
      <w:r w:rsidR="00541CB5" w:rsidRPr="003B247F">
        <w:rPr>
          <w:b/>
          <w:color w:val="auto"/>
          <w:sz w:val="20"/>
          <w:szCs w:val="20"/>
        </w:rPr>
        <w:t>[</w:t>
      </w:r>
      <w:r w:rsidR="004B6FA1" w:rsidRPr="003B247F">
        <w:rPr>
          <w:b/>
          <w:color w:val="auto"/>
          <w:sz w:val="20"/>
          <w:szCs w:val="20"/>
        </w:rPr>
        <w:t xml:space="preserve">CONDITIONAL </w:t>
      </w:r>
      <w:r w:rsidR="00D840D3" w:rsidRPr="003B247F">
        <w:rPr>
          <w:b/>
          <w:color w:val="auto"/>
          <w:sz w:val="20"/>
          <w:szCs w:val="20"/>
        </w:rPr>
        <w:t xml:space="preserve">– required </w:t>
      </w:r>
      <w:r w:rsidR="004B6FA1" w:rsidRPr="003B247F">
        <w:rPr>
          <w:b/>
          <w:color w:val="auto"/>
          <w:sz w:val="20"/>
          <w:szCs w:val="20"/>
        </w:rPr>
        <w:t>where instruments have been used</w:t>
      </w:r>
      <w:r w:rsidR="00541CB5" w:rsidRPr="003B247F">
        <w:rPr>
          <w:b/>
          <w:color w:val="auto"/>
          <w:sz w:val="20"/>
          <w:szCs w:val="20"/>
        </w:rPr>
        <w:t>]</w:t>
      </w:r>
      <w:r w:rsidR="00541CB5" w:rsidRPr="003B247F">
        <w:rPr>
          <w:b/>
          <w:color w:val="auto"/>
          <w:sz w:val="22"/>
          <w:szCs w:val="22"/>
        </w:rPr>
        <w:t xml:space="preserve"> </w:t>
      </w:r>
    </w:p>
    <w:p w14:paraId="2ED0CEE7" w14:textId="77777777" w:rsidR="003F4F1C" w:rsidRPr="00BC793C" w:rsidRDefault="003F4F1C" w:rsidP="003F4F1C">
      <w:bookmarkStart w:id="8" w:name="_Toc167878283"/>
      <w:r w:rsidRPr="00BC793C">
        <w:t>All analyses have been carried out alongside regular blanks and internal standards applicable for each instrument.</w:t>
      </w:r>
    </w:p>
    <w:p w14:paraId="7AE94A56" w14:textId="580218BF" w:rsidR="7F186DAC" w:rsidRPr="00C75B2F" w:rsidRDefault="7F186DAC" w:rsidP="001B3490">
      <w:pPr>
        <w:pStyle w:val="Heading1"/>
        <w:rPr>
          <w:color w:val="767171" w:themeColor="background2" w:themeShade="80"/>
        </w:rPr>
      </w:pPr>
      <w:r w:rsidRPr="00190CA3">
        <w:t xml:space="preserve">Quality </w:t>
      </w:r>
      <w:r w:rsidR="00190CA3" w:rsidRPr="00190CA3">
        <w:t>c</w:t>
      </w:r>
      <w:r w:rsidRPr="00190CA3">
        <w:t>ontrol</w:t>
      </w:r>
      <w:bookmarkEnd w:id="8"/>
    </w:p>
    <w:p w14:paraId="60F6CA23" w14:textId="77777777" w:rsidR="00173CDB" w:rsidRPr="00BC793C" w:rsidRDefault="00173CDB" w:rsidP="00173CDB">
      <w:pPr>
        <w:keepNext/>
        <w:spacing w:after="40"/>
      </w:pPr>
      <w:bookmarkStart w:id="9" w:name="_Toc167878284"/>
      <w:r w:rsidRPr="00BC793C">
        <w:t>Data was curated and missing values were replaced with n/a.</w:t>
      </w:r>
    </w:p>
    <w:p w14:paraId="1663E872" w14:textId="779CB957" w:rsidR="7F186DAC" w:rsidRDefault="7F186DAC" w:rsidP="001B3490">
      <w:pPr>
        <w:pStyle w:val="Heading1"/>
      </w:pPr>
      <w:r w:rsidRPr="00190CA3">
        <w:t>Miscellaneous</w:t>
      </w:r>
      <w:bookmarkEnd w:id="9"/>
    </w:p>
    <w:p w14:paraId="5EC44994" w14:textId="48E329FA" w:rsidR="006472AD" w:rsidRPr="006472AD" w:rsidRDefault="006472AD" w:rsidP="006472AD">
      <w:r>
        <w:t xml:space="preserve">Published paper: </w:t>
      </w:r>
      <w:hyperlink r:id="rId11" w:history="1">
        <w:r w:rsidR="002029B5" w:rsidRPr="00296DCC">
          <w:rPr>
            <w:rStyle w:val="Hyperlink"/>
          </w:rPr>
          <w:t>https://doi.org/10.1016/j.jhazmat.2025.139398</w:t>
        </w:r>
      </w:hyperlink>
      <w:r w:rsidR="002029B5">
        <w:t xml:space="preserve"> </w:t>
      </w:r>
    </w:p>
    <w:p w14:paraId="58D344CD" w14:textId="13549812" w:rsidR="7F186DAC" w:rsidRPr="003B247F" w:rsidRDefault="7F186DAC" w:rsidP="00CA338B">
      <w:pPr>
        <w:rPr>
          <w:color w:val="7F7F7F" w:themeColor="text1" w:themeTint="80"/>
        </w:rPr>
      </w:pPr>
    </w:p>
    <w:sectPr w:rsidR="7F186DAC" w:rsidRPr="003B247F" w:rsidSect="005E4D18">
      <w:headerReference w:type="default" r:id="rId12"/>
      <w:footerReference w:type="default" r:id="rId13"/>
      <w:pgSz w:w="12240" w:h="15840"/>
      <w:pgMar w:top="1440" w:right="1440" w:bottom="1440" w:left="144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0F0B7B" w14:textId="77777777" w:rsidR="00755B56" w:rsidRDefault="00755B56" w:rsidP="006E6CFB">
      <w:pPr>
        <w:spacing w:after="0" w:line="240" w:lineRule="auto"/>
      </w:pPr>
      <w:r>
        <w:separator/>
      </w:r>
    </w:p>
  </w:endnote>
  <w:endnote w:type="continuationSeparator" w:id="0">
    <w:p w14:paraId="15F52134" w14:textId="77777777" w:rsidR="00755B56" w:rsidRDefault="00755B56" w:rsidP="006E6CFB">
      <w:pPr>
        <w:spacing w:after="0" w:line="240" w:lineRule="auto"/>
      </w:pPr>
      <w:r>
        <w:continuationSeparator/>
      </w:r>
    </w:p>
  </w:endnote>
  <w:endnote w:type="continuationNotice" w:id="1">
    <w:p w14:paraId="564D6631" w14:textId="77777777" w:rsidR="00755B56" w:rsidRDefault="00755B5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73EF20" w14:textId="733CBCD3" w:rsidR="006E6CFB" w:rsidRPr="008F32B7" w:rsidRDefault="005E4D18" w:rsidP="008F32B7">
    <w:pPr>
      <w:pStyle w:val="Footer"/>
      <w:jc w:val="right"/>
    </w:pPr>
    <w:r w:rsidRPr="008F32B7">
      <w:rPr>
        <w:sz w:val="20"/>
        <w:szCs w:val="20"/>
      </w:rPr>
      <w:fldChar w:fldCharType="begin"/>
    </w:r>
    <w:r w:rsidRPr="008F32B7">
      <w:rPr>
        <w:sz w:val="20"/>
        <w:szCs w:val="20"/>
      </w:rPr>
      <w:instrText>PAGE  \* Arabic</w:instrText>
    </w:r>
    <w:r w:rsidRPr="008F32B7">
      <w:rPr>
        <w:sz w:val="20"/>
        <w:szCs w:val="20"/>
      </w:rPr>
      <w:fldChar w:fldCharType="separate"/>
    </w:r>
    <w:r w:rsidRPr="008F32B7">
      <w:rPr>
        <w:sz w:val="20"/>
        <w:szCs w:val="20"/>
      </w:rPr>
      <w:t>1</w:t>
    </w:r>
    <w:r w:rsidRPr="008F32B7">
      <w:rPr>
        <w:sz w:val="20"/>
        <w:szCs w:val="20"/>
      </w:rPr>
      <w:fldChar w:fldCharType="end"/>
    </w:r>
    <w:r w:rsidR="008F32B7">
      <w:rPr>
        <w:sz w:val="20"/>
        <w:szCs w:val="20"/>
      </w:rPr>
      <w:t xml:space="preserve"> | </w:t>
    </w:r>
    <w:r w:rsidR="008F32B7">
      <w:rPr>
        <w:sz w:val="20"/>
        <w:szCs w:val="20"/>
      </w:rPr>
      <w:fldChar w:fldCharType="begin"/>
    </w:r>
    <w:r w:rsidR="008F32B7">
      <w:rPr>
        <w:sz w:val="20"/>
        <w:szCs w:val="20"/>
      </w:rPr>
      <w:instrText xml:space="preserve"> numpages </w:instrText>
    </w:r>
    <w:r w:rsidR="008F32B7">
      <w:rPr>
        <w:sz w:val="20"/>
        <w:szCs w:val="20"/>
      </w:rPr>
      <w:fldChar w:fldCharType="separate"/>
    </w:r>
    <w:r w:rsidR="008F32B7">
      <w:rPr>
        <w:noProof/>
        <w:sz w:val="20"/>
        <w:szCs w:val="20"/>
      </w:rPr>
      <w:t>6</w:t>
    </w:r>
    <w:r w:rsidR="008F32B7">
      <w:rPr>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DB1971" w14:textId="77777777" w:rsidR="00755B56" w:rsidRDefault="00755B56" w:rsidP="006E6CFB">
      <w:pPr>
        <w:spacing w:after="0" w:line="240" w:lineRule="auto"/>
      </w:pPr>
      <w:r>
        <w:separator/>
      </w:r>
    </w:p>
  </w:footnote>
  <w:footnote w:type="continuationSeparator" w:id="0">
    <w:p w14:paraId="112C9C86" w14:textId="77777777" w:rsidR="00755B56" w:rsidRDefault="00755B56" w:rsidP="006E6CFB">
      <w:pPr>
        <w:spacing w:after="0" w:line="240" w:lineRule="auto"/>
      </w:pPr>
      <w:r>
        <w:continuationSeparator/>
      </w:r>
    </w:p>
  </w:footnote>
  <w:footnote w:type="continuationNotice" w:id="1">
    <w:p w14:paraId="237EECF7" w14:textId="77777777" w:rsidR="00755B56" w:rsidRDefault="00755B56">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5F24C0" w14:textId="1E06620F" w:rsidR="00BD1524" w:rsidRPr="001B3490" w:rsidRDefault="00BD1524" w:rsidP="001B3490">
    <w:pPr>
      <w:pStyle w:val="Header"/>
      <w:tabs>
        <w:tab w:val="clear" w:pos="4513"/>
        <w:tab w:val="clear" w:pos="9026"/>
        <w:tab w:val="right" w:pos="9356"/>
      </w:tabs>
      <w:rPr>
        <w:sz w:val="18"/>
        <w:szCs w:val="18"/>
      </w:rPr>
    </w:pPr>
    <w:r w:rsidRPr="001B3490">
      <w:rPr>
        <w:sz w:val="18"/>
        <w:szCs w:val="18"/>
      </w:rPr>
      <w:t>Supporting information template</w:t>
    </w:r>
    <w:r w:rsidR="001B3490" w:rsidRPr="001B3490">
      <w:rPr>
        <w:sz w:val="18"/>
        <w:szCs w:val="18"/>
      </w:rPr>
      <w:tab/>
    </w:r>
    <w:r w:rsidRPr="001B3490">
      <w:rPr>
        <w:sz w:val="18"/>
        <w:szCs w:val="18"/>
      </w:rPr>
      <w:t>V2.0</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895382"/>
    <w:multiLevelType w:val="hybridMultilevel"/>
    <w:tmpl w:val="D16808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9B102BD"/>
    <w:multiLevelType w:val="hybridMultilevel"/>
    <w:tmpl w:val="69DEE962"/>
    <w:lvl w:ilvl="0" w:tplc="17A699C6">
      <w:start w:val="1"/>
      <w:numFmt w:val="decimal"/>
      <w:lvlText w:val="%1."/>
      <w:lvlJc w:val="left"/>
      <w:pPr>
        <w:ind w:left="720" w:hanging="360"/>
      </w:pPr>
    </w:lvl>
    <w:lvl w:ilvl="1" w:tplc="B25E5AC2">
      <w:start w:val="1"/>
      <w:numFmt w:val="decimal"/>
      <w:lvlText w:val="%2."/>
      <w:lvlJc w:val="left"/>
      <w:pPr>
        <w:ind w:left="720" w:hanging="360"/>
      </w:pPr>
    </w:lvl>
    <w:lvl w:ilvl="2" w:tplc="5DBA0166">
      <w:start w:val="1"/>
      <w:numFmt w:val="decimal"/>
      <w:lvlText w:val="%3."/>
      <w:lvlJc w:val="left"/>
      <w:pPr>
        <w:ind w:left="720" w:hanging="360"/>
      </w:pPr>
    </w:lvl>
    <w:lvl w:ilvl="3" w:tplc="1D5E1634">
      <w:start w:val="1"/>
      <w:numFmt w:val="decimal"/>
      <w:lvlText w:val="%4."/>
      <w:lvlJc w:val="left"/>
      <w:pPr>
        <w:ind w:left="720" w:hanging="360"/>
      </w:pPr>
    </w:lvl>
    <w:lvl w:ilvl="4" w:tplc="30605F08">
      <w:start w:val="1"/>
      <w:numFmt w:val="decimal"/>
      <w:lvlText w:val="%5."/>
      <w:lvlJc w:val="left"/>
      <w:pPr>
        <w:ind w:left="720" w:hanging="360"/>
      </w:pPr>
    </w:lvl>
    <w:lvl w:ilvl="5" w:tplc="403E1C12">
      <w:start w:val="1"/>
      <w:numFmt w:val="decimal"/>
      <w:lvlText w:val="%6."/>
      <w:lvlJc w:val="left"/>
      <w:pPr>
        <w:ind w:left="720" w:hanging="360"/>
      </w:pPr>
    </w:lvl>
    <w:lvl w:ilvl="6" w:tplc="3FBC6670">
      <w:start w:val="1"/>
      <w:numFmt w:val="decimal"/>
      <w:lvlText w:val="%7."/>
      <w:lvlJc w:val="left"/>
      <w:pPr>
        <w:ind w:left="720" w:hanging="360"/>
      </w:pPr>
    </w:lvl>
    <w:lvl w:ilvl="7" w:tplc="6A2470E2">
      <w:start w:val="1"/>
      <w:numFmt w:val="decimal"/>
      <w:lvlText w:val="%8."/>
      <w:lvlJc w:val="left"/>
      <w:pPr>
        <w:ind w:left="720" w:hanging="360"/>
      </w:pPr>
    </w:lvl>
    <w:lvl w:ilvl="8" w:tplc="10DE7B9C">
      <w:start w:val="1"/>
      <w:numFmt w:val="decimal"/>
      <w:lvlText w:val="%9."/>
      <w:lvlJc w:val="left"/>
      <w:pPr>
        <w:ind w:left="720" w:hanging="360"/>
      </w:pPr>
    </w:lvl>
  </w:abstractNum>
  <w:abstractNum w:abstractNumId="2" w15:restartNumberingAfterBreak="0">
    <w:nsid w:val="09F22CD4"/>
    <w:multiLevelType w:val="hybridMultilevel"/>
    <w:tmpl w:val="B91E27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DD13864"/>
    <w:multiLevelType w:val="hybridMultilevel"/>
    <w:tmpl w:val="0A72206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97676EB"/>
    <w:multiLevelType w:val="hybridMultilevel"/>
    <w:tmpl w:val="6E1457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3E01352"/>
    <w:multiLevelType w:val="hybridMultilevel"/>
    <w:tmpl w:val="C35E7F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9A31CFA"/>
    <w:multiLevelType w:val="hybridMultilevel"/>
    <w:tmpl w:val="CC5A41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CCA0827"/>
    <w:multiLevelType w:val="hybridMultilevel"/>
    <w:tmpl w:val="DFF690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F41008E"/>
    <w:multiLevelType w:val="hybridMultilevel"/>
    <w:tmpl w:val="E5102EB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FBEA1A9"/>
    <w:multiLevelType w:val="hybridMultilevel"/>
    <w:tmpl w:val="0876E5D0"/>
    <w:lvl w:ilvl="0" w:tplc="030C433E">
      <w:start w:val="1"/>
      <w:numFmt w:val="bullet"/>
      <w:lvlText w:val=""/>
      <w:lvlJc w:val="left"/>
      <w:pPr>
        <w:ind w:left="720" w:hanging="360"/>
      </w:pPr>
      <w:rPr>
        <w:rFonts w:ascii="Symbol" w:hAnsi="Symbol" w:hint="default"/>
      </w:rPr>
    </w:lvl>
    <w:lvl w:ilvl="1" w:tplc="FC7CE9B8">
      <w:start w:val="1"/>
      <w:numFmt w:val="bullet"/>
      <w:lvlText w:val="o"/>
      <w:lvlJc w:val="left"/>
      <w:pPr>
        <w:ind w:left="1440" w:hanging="360"/>
      </w:pPr>
      <w:rPr>
        <w:rFonts w:ascii="Courier New" w:hAnsi="Courier New" w:hint="default"/>
      </w:rPr>
    </w:lvl>
    <w:lvl w:ilvl="2" w:tplc="E0386A38">
      <w:start w:val="1"/>
      <w:numFmt w:val="bullet"/>
      <w:lvlText w:val=""/>
      <w:lvlJc w:val="left"/>
      <w:pPr>
        <w:ind w:left="2160" w:hanging="360"/>
      </w:pPr>
      <w:rPr>
        <w:rFonts w:ascii="Wingdings" w:hAnsi="Wingdings" w:hint="default"/>
      </w:rPr>
    </w:lvl>
    <w:lvl w:ilvl="3" w:tplc="4022DACE">
      <w:start w:val="1"/>
      <w:numFmt w:val="bullet"/>
      <w:lvlText w:val=""/>
      <w:lvlJc w:val="left"/>
      <w:pPr>
        <w:ind w:left="2880" w:hanging="360"/>
      </w:pPr>
      <w:rPr>
        <w:rFonts w:ascii="Symbol" w:hAnsi="Symbol" w:hint="default"/>
      </w:rPr>
    </w:lvl>
    <w:lvl w:ilvl="4" w:tplc="9762FC38">
      <w:start w:val="1"/>
      <w:numFmt w:val="bullet"/>
      <w:lvlText w:val="o"/>
      <w:lvlJc w:val="left"/>
      <w:pPr>
        <w:ind w:left="3600" w:hanging="360"/>
      </w:pPr>
      <w:rPr>
        <w:rFonts w:ascii="Courier New" w:hAnsi="Courier New" w:hint="default"/>
      </w:rPr>
    </w:lvl>
    <w:lvl w:ilvl="5" w:tplc="BC129D52">
      <w:start w:val="1"/>
      <w:numFmt w:val="bullet"/>
      <w:lvlText w:val=""/>
      <w:lvlJc w:val="left"/>
      <w:pPr>
        <w:ind w:left="4320" w:hanging="360"/>
      </w:pPr>
      <w:rPr>
        <w:rFonts w:ascii="Wingdings" w:hAnsi="Wingdings" w:hint="default"/>
      </w:rPr>
    </w:lvl>
    <w:lvl w:ilvl="6" w:tplc="F20AF6E4">
      <w:start w:val="1"/>
      <w:numFmt w:val="bullet"/>
      <w:lvlText w:val=""/>
      <w:lvlJc w:val="left"/>
      <w:pPr>
        <w:ind w:left="5040" w:hanging="360"/>
      </w:pPr>
      <w:rPr>
        <w:rFonts w:ascii="Symbol" w:hAnsi="Symbol" w:hint="default"/>
      </w:rPr>
    </w:lvl>
    <w:lvl w:ilvl="7" w:tplc="3A263DFE">
      <w:start w:val="1"/>
      <w:numFmt w:val="bullet"/>
      <w:lvlText w:val="o"/>
      <w:lvlJc w:val="left"/>
      <w:pPr>
        <w:ind w:left="5760" w:hanging="360"/>
      </w:pPr>
      <w:rPr>
        <w:rFonts w:ascii="Courier New" w:hAnsi="Courier New" w:hint="default"/>
      </w:rPr>
    </w:lvl>
    <w:lvl w:ilvl="8" w:tplc="909E8544">
      <w:start w:val="1"/>
      <w:numFmt w:val="bullet"/>
      <w:lvlText w:val=""/>
      <w:lvlJc w:val="left"/>
      <w:pPr>
        <w:ind w:left="6480" w:hanging="360"/>
      </w:pPr>
      <w:rPr>
        <w:rFonts w:ascii="Wingdings" w:hAnsi="Wingdings" w:hint="default"/>
      </w:rPr>
    </w:lvl>
  </w:abstractNum>
  <w:abstractNum w:abstractNumId="10" w15:restartNumberingAfterBreak="0">
    <w:nsid w:val="44C46177"/>
    <w:multiLevelType w:val="hybridMultilevel"/>
    <w:tmpl w:val="B6A2D3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45230702"/>
    <w:multiLevelType w:val="hybridMultilevel"/>
    <w:tmpl w:val="0A34D0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6C77AFA"/>
    <w:multiLevelType w:val="hybridMultilevel"/>
    <w:tmpl w:val="22E4F0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8A92CB6"/>
    <w:multiLevelType w:val="hybridMultilevel"/>
    <w:tmpl w:val="14B02936"/>
    <w:lvl w:ilvl="0" w:tplc="54EEAFDE">
      <w:start w:val="1"/>
      <w:numFmt w:val="bullet"/>
      <w:lvlText w:val=""/>
      <w:lvlJc w:val="left"/>
      <w:pPr>
        <w:ind w:left="720" w:hanging="360"/>
      </w:pPr>
      <w:rPr>
        <w:rFonts w:ascii="Symbol" w:hAnsi="Symbol"/>
      </w:rPr>
    </w:lvl>
    <w:lvl w:ilvl="1" w:tplc="705A94BA">
      <w:start w:val="1"/>
      <w:numFmt w:val="bullet"/>
      <w:lvlText w:val=""/>
      <w:lvlJc w:val="left"/>
      <w:pPr>
        <w:ind w:left="720" w:hanging="360"/>
      </w:pPr>
      <w:rPr>
        <w:rFonts w:ascii="Symbol" w:hAnsi="Symbol"/>
      </w:rPr>
    </w:lvl>
    <w:lvl w:ilvl="2" w:tplc="22C2EFE0">
      <w:start w:val="1"/>
      <w:numFmt w:val="bullet"/>
      <w:lvlText w:val=""/>
      <w:lvlJc w:val="left"/>
      <w:pPr>
        <w:ind w:left="720" w:hanging="360"/>
      </w:pPr>
      <w:rPr>
        <w:rFonts w:ascii="Symbol" w:hAnsi="Symbol"/>
      </w:rPr>
    </w:lvl>
    <w:lvl w:ilvl="3" w:tplc="F59859A4">
      <w:start w:val="1"/>
      <w:numFmt w:val="bullet"/>
      <w:lvlText w:val=""/>
      <w:lvlJc w:val="left"/>
      <w:pPr>
        <w:ind w:left="720" w:hanging="360"/>
      </w:pPr>
      <w:rPr>
        <w:rFonts w:ascii="Symbol" w:hAnsi="Symbol"/>
      </w:rPr>
    </w:lvl>
    <w:lvl w:ilvl="4" w:tplc="6D5846BE">
      <w:start w:val="1"/>
      <w:numFmt w:val="bullet"/>
      <w:lvlText w:val=""/>
      <w:lvlJc w:val="left"/>
      <w:pPr>
        <w:ind w:left="720" w:hanging="360"/>
      </w:pPr>
      <w:rPr>
        <w:rFonts w:ascii="Symbol" w:hAnsi="Symbol"/>
      </w:rPr>
    </w:lvl>
    <w:lvl w:ilvl="5" w:tplc="531CB50A">
      <w:start w:val="1"/>
      <w:numFmt w:val="bullet"/>
      <w:lvlText w:val=""/>
      <w:lvlJc w:val="left"/>
      <w:pPr>
        <w:ind w:left="720" w:hanging="360"/>
      </w:pPr>
      <w:rPr>
        <w:rFonts w:ascii="Symbol" w:hAnsi="Symbol"/>
      </w:rPr>
    </w:lvl>
    <w:lvl w:ilvl="6" w:tplc="F4341488">
      <w:start w:val="1"/>
      <w:numFmt w:val="bullet"/>
      <w:lvlText w:val=""/>
      <w:lvlJc w:val="left"/>
      <w:pPr>
        <w:ind w:left="720" w:hanging="360"/>
      </w:pPr>
      <w:rPr>
        <w:rFonts w:ascii="Symbol" w:hAnsi="Symbol"/>
      </w:rPr>
    </w:lvl>
    <w:lvl w:ilvl="7" w:tplc="1E2AB07C">
      <w:start w:val="1"/>
      <w:numFmt w:val="bullet"/>
      <w:lvlText w:val=""/>
      <w:lvlJc w:val="left"/>
      <w:pPr>
        <w:ind w:left="720" w:hanging="360"/>
      </w:pPr>
      <w:rPr>
        <w:rFonts w:ascii="Symbol" w:hAnsi="Symbol"/>
      </w:rPr>
    </w:lvl>
    <w:lvl w:ilvl="8" w:tplc="F6A83A92">
      <w:start w:val="1"/>
      <w:numFmt w:val="bullet"/>
      <w:lvlText w:val=""/>
      <w:lvlJc w:val="left"/>
      <w:pPr>
        <w:ind w:left="720" w:hanging="360"/>
      </w:pPr>
      <w:rPr>
        <w:rFonts w:ascii="Symbol" w:hAnsi="Symbol"/>
      </w:rPr>
    </w:lvl>
  </w:abstractNum>
  <w:abstractNum w:abstractNumId="14" w15:restartNumberingAfterBreak="0">
    <w:nsid w:val="4C842371"/>
    <w:multiLevelType w:val="hybridMultilevel"/>
    <w:tmpl w:val="B0E6DF18"/>
    <w:lvl w:ilvl="0" w:tplc="08090001">
      <w:start w:val="1"/>
      <w:numFmt w:val="bullet"/>
      <w:lvlText w:val=""/>
      <w:lvlJc w:val="left"/>
      <w:pPr>
        <w:ind w:left="765" w:hanging="360"/>
      </w:pPr>
      <w:rPr>
        <w:rFonts w:ascii="Symbol" w:hAnsi="Symbol" w:hint="default"/>
      </w:rPr>
    </w:lvl>
    <w:lvl w:ilvl="1" w:tplc="08090003" w:tentative="1">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15" w15:restartNumberingAfterBreak="0">
    <w:nsid w:val="5A553D1C"/>
    <w:multiLevelType w:val="hybridMultilevel"/>
    <w:tmpl w:val="3D4870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5C5D2BB7"/>
    <w:multiLevelType w:val="hybridMultilevel"/>
    <w:tmpl w:val="9D4A99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600C77FA"/>
    <w:multiLevelType w:val="hybridMultilevel"/>
    <w:tmpl w:val="038683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63020537"/>
    <w:multiLevelType w:val="hybridMultilevel"/>
    <w:tmpl w:val="657226EE"/>
    <w:lvl w:ilvl="0" w:tplc="DA381F14">
      <w:start w:val="1"/>
      <w:numFmt w:val="bullet"/>
      <w:lvlText w:val=""/>
      <w:lvlJc w:val="left"/>
      <w:pPr>
        <w:ind w:left="720" w:hanging="360"/>
      </w:pPr>
      <w:rPr>
        <w:rFonts w:ascii="Symbol" w:hAnsi="Symbol"/>
      </w:rPr>
    </w:lvl>
    <w:lvl w:ilvl="1" w:tplc="BCCEA1DE">
      <w:start w:val="1"/>
      <w:numFmt w:val="bullet"/>
      <w:lvlText w:val=""/>
      <w:lvlJc w:val="left"/>
      <w:pPr>
        <w:ind w:left="720" w:hanging="360"/>
      </w:pPr>
      <w:rPr>
        <w:rFonts w:ascii="Symbol" w:hAnsi="Symbol"/>
      </w:rPr>
    </w:lvl>
    <w:lvl w:ilvl="2" w:tplc="3F58663C">
      <w:start w:val="1"/>
      <w:numFmt w:val="bullet"/>
      <w:lvlText w:val=""/>
      <w:lvlJc w:val="left"/>
      <w:pPr>
        <w:ind w:left="720" w:hanging="360"/>
      </w:pPr>
      <w:rPr>
        <w:rFonts w:ascii="Symbol" w:hAnsi="Symbol"/>
      </w:rPr>
    </w:lvl>
    <w:lvl w:ilvl="3" w:tplc="9CDAF11E">
      <w:start w:val="1"/>
      <w:numFmt w:val="bullet"/>
      <w:lvlText w:val=""/>
      <w:lvlJc w:val="left"/>
      <w:pPr>
        <w:ind w:left="720" w:hanging="360"/>
      </w:pPr>
      <w:rPr>
        <w:rFonts w:ascii="Symbol" w:hAnsi="Symbol"/>
      </w:rPr>
    </w:lvl>
    <w:lvl w:ilvl="4" w:tplc="A8041CA8">
      <w:start w:val="1"/>
      <w:numFmt w:val="bullet"/>
      <w:lvlText w:val=""/>
      <w:lvlJc w:val="left"/>
      <w:pPr>
        <w:ind w:left="720" w:hanging="360"/>
      </w:pPr>
      <w:rPr>
        <w:rFonts w:ascii="Symbol" w:hAnsi="Symbol"/>
      </w:rPr>
    </w:lvl>
    <w:lvl w:ilvl="5" w:tplc="C9927208">
      <w:start w:val="1"/>
      <w:numFmt w:val="bullet"/>
      <w:lvlText w:val=""/>
      <w:lvlJc w:val="left"/>
      <w:pPr>
        <w:ind w:left="720" w:hanging="360"/>
      </w:pPr>
      <w:rPr>
        <w:rFonts w:ascii="Symbol" w:hAnsi="Symbol"/>
      </w:rPr>
    </w:lvl>
    <w:lvl w:ilvl="6" w:tplc="28362A62">
      <w:start w:val="1"/>
      <w:numFmt w:val="bullet"/>
      <w:lvlText w:val=""/>
      <w:lvlJc w:val="left"/>
      <w:pPr>
        <w:ind w:left="720" w:hanging="360"/>
      </w:pPr>
      <w:rPr>
        <w:rFonts w:ascii="Symbol" w:hAnsi="Symbol"/>
      </w:rPr>
    </w:lvl>
    <w:lvl w:ilvl="7" w:tplc="57E8C890">
      <w:start w:val="1"/>
      <w:numFmt w:val="bullet"/>
      <w:lvlText w:val=""/>
      <w:lvlJc w:val="left"/>
      <w:pPr>
        <w:ind w:left="720" w:hanging="360"/>
      </w:pPr>
      <w:rPr>
        <w:rFonts w:ascii="Symbol" w:hAnsi="Symbol"/>
      </w:rPr>
    </w:lvl>
    <w:lvl w:ilvl="8" w:tplc="E14A8684">
      <w:start w:val="1"/>
      <w:numFmt w:val="bullet"/>
      <w:lvlText w:val=""/>
      <w:lvlJc w:val="left"/>
      <w:pPr>
        <w:ind w:left="720" w:hanging="360"/>
      </w:pPr>
      <w:rPr>
        <w:rFonts w:ascii="Symbol" w:hAnsi="Symbol"/>
      </w:rPr>
    </w:lvl>
  </w:abstractNum>
  <w:abstractNum w:abstractNumId="19" w15:restartNumberingAfterBreak="0">
    <w:nsid w:val="63DD6734"/>
    <w:multiLevelType w:val="hybridMultilevel"/>
    <w:tmpl w:val="F2DC61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68FD0C2F"/>
    <w:multiLevelType w:val="hybridMultilevel"/>
    <w:tmpl w:val="24566952"/>
    <w:lvl w:ilvl="0" w:tplc="E62839D0">
      <w:start w:val="1"/>
      <w:numFmt w:val="decimal"/>
      <w:lvlText w:val="%1."/>
      <w:lvlJc w:val="left"/>
      <w:pPr>
        <w:ind w:left="720" w:hanging="360"/>
      </w:pPr>
    </w:lvl>
    <w:lvl w:ilvl="1" w:tplc="60D89BC8">
      <w:start w:val="1"/>
      <w:numFmt w:val="decimal"/>
      <w:lvlText w:val="%2."/>
      <w:lvlJc w:val="left"/>
      <w:pPr>
        <w:ind w:left="720" w:hanging="360"/>
      </w:pPr>
    </w:lvl>
    <w:lvl w:ilvl="2" w:tplc="C332F710">
      <w:start w:val="1"/>
      <w:numFmt w:val="decimal"/>
      <w:lvlText w:val="%3."/>
      <w:lvlJc w:val="left"/>
      <w:pPr>
        <w:ind w:left="720" w:hanging="360"/>
      </w:pPr>
    </w:lvl>
    <w:lvl w:ilvl="3" w:tplc="E0581B72">
      <w:start w:val="1"/>
      <w:numFmt w:val="decimal"/>
      <w:lvlText w:val="%4."/>
      <w:lvlJc w:val="left"/>
      <w:pPr>
        <w:ind w:left="720" w:hanging="360"/>
      </w:pPr>
    </w:lvl>
    <w:lvl w:ilvl="4" w:tplc="50E61AB4">
      <w:start w:val="1"/>
      <w:numFmt w:val="decimal"/>
      <w:lvlText w:val="%5."/>
      <w:lvlJc w:val="left"/>
      <w:pPr>
        <w:ind w:left="720" w:hanging="360"/>
      </w:pPr>
    </w:lvl>
    <w:lvl w:ilvl="5" w:tplc="E3F2485E">
      <w:start w:val="1"/>
      <w:numFmt w:val="decimal"/>
      <w:lvlText w:val="%6."/>
      <w:lvlJc w:val="left"/>
      <w:pPr>
        <w:ind w:left="720" w:hanging="360"/>
      </w:pPr>
    </w:lvl>
    <w:lvl w:ilvl="6" w:tplc="C7386D0E">
      <w:start w:val="1"/>
      <w:numFmt w:val="decimal"/>
      <w:lvlText w:val="%7."/>
      <w:lvlJc w:val="left"/>
      <w:pPr>
        <w:ind w:left="720" w:hanging="360"/>
      </w:pPr>
    </w:lvl>
    <w:lvl w:ilvl="7" w:tplc="34484044">
      <w:start w:val="1"/>
      <w:numFmt w:val="decimal"/>
      <w:lvlText w:val="%8."/>
      <w:lvlJc w:val="left"/>
      <w:pPr>
        <w:ind w:left="720" w:hanging="360"/>
      </w:pPr>
    </w:lvl>
    <w:lvl w:ilvl="8" w:tplc="D4BA85AE">
      <w:start w:val="1"/>
      <w:numFmt w:val="decimal"/>
      <w:lvlText w:val="%9."/>
      <w:lvlJc w:val="left"/>
      <w:pPr>
        <w:ind w:left="720" w:hanging="360"/>
      </w:pPr>
    </w:lvl>
  </w:abstractNum>
  <w:abstractNum w:abstractNumId="21" w15:restartNumberingAfterBreak="0">
    <w:nsid w:val="6CAF3EB5"/>
    <w:multiLevelType w:val="multilevel"/>
    <w:tmpl w:val="B288AAA2"/>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2" w15:restartNumberingAfterBreak="0">
    <w:nsid w:val="710F1788"/>
    <w:multiLevelType w:val="hybridMultilevel"/>
    <w:tmpl w:val="C83C1B9A"/>
    <w:lvl w:ilvl="0" w:tplc="50F8A6F8">
      <w:start w:val="1"/>
      <w:numFmt w:val="decimal"/>
      <w:lvlText w:val="%1."/>
      <w:lvlJc w:val="left"/>
      <w:pPr>
        <w:ind w:left="720" w:hanging="360"/>
      </w:pPr>
    </w:lvl>
    <w:lvl w:ilvl="1" w:tplc="F78A2FD2">
      <w:start w:val="1"/>
      <w:numFmt w:val="decimal"/>
      <w:lvlText w:val="%2."/>
      <w:lvlJc w:val="left"/>
      <w:pPr>
        <w:ind w:left="720" w:hanging="360"/>
      </w:pPr>
    </w:lvl>
    <w:lvl w:ilvl="2" w:tplc="F8567E98">
      <w:start w:val="1"/>
      <w:numFmt w:val="decimal"/>
      <w:lvlText w:val="%3."/>
      <w:lvlJc w:val="left"/>
      <w:pPr>
        <w:ind w:left="720" w:hanging="360"/>
      </w:pPr>
    </w:lvl>
    <w:lvl w:ilvl="3" w:tplc="328ED54A">
      <w:start w:val="1"/>
      <w:numFmt w:val="decimal"/>
      <w:lvlText w:val="%4."/>
      <w:lvlJc w:val="left"/>
      <w:pPr>
        <w:ind w:left="720" w:hanging="360"/>
      </w:pPr>
    </w:lvl>
    <w:lvl w:ilvl="4" w:tplc="F064B786">
      <w:start w:val="1"/>
      <w:numFmt w:val="decimal"/>
      <w:lvlText w:val="%5."/>
      <w:lvlJc w:val="left"/>
      <w:pPr>
        <w:ind w:left="720" w:hanging="360"/>
      </w:pPr>
    </w:lvl>
    <w:lvl w:ilvl="5" w:tplc="37F651D8">
      <w:start w:val="1"/>
      <w:numFmt w:val="decimal"/>
      <w:lvlText w:val="%6."/>
      <w:lvlJc w:val="left"/>
      <w:pPr>
        <w:ind w:left="720" w:hanging="360"/>
      </w:pPr>
    </w:lvl>
    <w:lvl w:ilvl="6" w:tplc="5BC28F3A">
      <w:start w:val="1"/>
      <w:numFmt w:val="decimal"/>
      <w:lvlText w:val="%7."/>
      <w:lvlJc w:val="left"/>
      <w:pPr>
        <w:ind w:left="720" w:hanging="360"/>
      </w:pPr>
    </w:lvl>
    <w:lvl w:ilvl="7" w:tplc="117C433E">
      <w:start w:val="1"/>
      <w:numFmt w:val="decimal"/>
      <w:lvlText w:val="%8."/>
      <w:lvlJc w:val="left"/>
      <w:pPr>
        <w:ind w:left="720" w:hanging="360"/>
      </w:pPr>
    </w:lvl>
    <w:lvl w:ilvl="8" w:tplc="1AE2A952">
      <w:start w:val="1"/>
      <w:numFmt w:val="decimal"/>
      <w:lvlText w:val="%9."/>
      <w:lvlJc w:val="left"/>
      <w:pPr>
        <w:ind w:left="720" w:hanging="360"/>
      </w:pPr>
    </w:lvl>
  </w:abstractNum>
  <w:abstractNum w:abstractNumId="23" w15:restartNumberingAfterBreak="0">
    <w:nsid w:val="798F26A8"/>
    <w:multiLevelType w:val="multilevel"/>
    <w:tmpl w:val="DC94ACB8"/>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4" w15:restartNumberingAfterBreak="0">
    <w:nsid w:val="7A03AB96"/>
    <w:multiLevelType w:val="hybridMultilevel"/>
    <w:tmpl w:val="9F8A0938"/>
    <w:lvl w:ilvl="0" w:tplc="1226B804">
      <w:start w:val="1"/>
      <w:numFmt w:val="bullet"/>
      <w:lvlText w:val=""/>
      <w:lvlJc w:val="left"/>
      <w:pPr>
        <w:ind w:left="720" w:hanging="360"/>
      </w:pPr>
      <w:rPr>
        <w:rFonts w:ascii="Symbol" w:hAnsi="Symbol" w:hint="default"/>
      </w:rPr>
    </w:lvl>
    <w:lvl w:ilvl="1" w:tplc="0D48FBCC">
      <w:start w:val="1"/>
      <w:numFmt w:val="bullet"/>
      <w:lvlText w:val="o"/>
      <w:lvlJc w:val="left"/>
      <w:pPr>
        <w:ind w:left="1440" w:hanging="360"/>
      </w:pPr>
      <w:rPr>
        <w:rFonts w:ascii="Courier New" w:hAnsi="Courier New" w:hint="default"/>
      </w:rPr>
    </w:lvl>
    <w:lvl w:ilvl="2" w:tplc="782A5592">
      <w:start w:val="1"/>
      <w:numFmt w:val="bullet"/>
      <w:lvlText w:val=""/>
      <w:lvlJc w:val="left"/>
      <w:pPr>
        <w:ind w:left="2160" w:hanging="360"/>
      </w:pPr>
      <w:rPr>
        <w:rFonts w:ascii="Wingdings" w:hAnsi="Wingdings" w:hint="default"/>
      </w:rPr>
    </w:lvl>
    <w:lvl w:ilvl="3" w:tplc="1CF668CA">
      <w:start w:val="1"/>
      <w:numFmt w:val="bullet"/>
      <w:lvlText w:val=""/>
      <w:lvlJc w:val="left"/>
      <w:pPr>
        <w:ind w:left="2880" w:hanging="360"/>
      </w:pPr>
      <w:rPr>
        <w:rFonts w:ascii="Symbol" w:hAnsi="Symbol" w:hint="default"/>
      </w:rPr>
    </w:lvl>
    <w:lvl w:ilvl="4" w:tplc="7898FF18">
      <w:start w:val="1"/>
      <w:numFmt w:val="bullet"/>
      <w:lvlText w:val="o"/>
      <w:lvlJc w:val="left"/>
      <w:pPr>
        <w:ind w:left="3600" w:hanging="360"/>
      </w:pPr>
      <w:rPr>
        <w:rFonts w:ascii="Courier New" w:hAnsi="Courier New" w:hint="default"/>
      </w:rPr>
    </w:lvl>
    <w:lvl w:ilvl="5" w:tplc="D4F2FB3C">
      <w:start w:val="1"/>
      <w:numFmt w:val="bullet"/>
      <w:lvlText w:val=""/>
      <w:lvlJc w:val="left"/>
      <w:pPr>
        <w:ind w:left="4320" w:hanging="360"/>
      </w:pPr>
      <w:rPr>
        <w:rFonts w:ascii="Wingdings" w:hAnsi="Wingdings" w:hint="default"/>
      </w:rPr>
    </w:lvl>
    <w:lvl w:ilvl="6" w:tplc="D56C4F2A">
      <w:start w:val="1"/>
      <w:numFmt w:val="bullet"/>
      <w:lvlText w:val=""/>
      <w:lvlJc w:val="left"/>
      <w:pPr>
        <w:ind w:left="5040" w:hanging="360"/>
      </w:pPr>
      <w:rPr>
        <w:rFonts w:ascii="Symbol" w:hAnsi="Symbol" w:hint="default"/>
      </w:rPr>
    </w:lvl>
    <w:lvl w:ilvl="7" w:tplc="715AF254">
      <w:start w:val="1"/>
      <w:numFmt w:val="bullet"/>
      <w:lvlText w:val="o"/>
      <w:lvlJc w:val="left"/>
      <w:pPr>
        <w:ind w:left="5760" w:hanging="360"/>
      </w:pPr>
      <w:rPr>
        <w:rFonts w:ascii="Courier New" w:hAnsi="Courier New" w:hint="default"/>
      </w:rPr>
    </w:lvl>
    <w:lvl w:ilvl="8" w:tplc="3D4C16C0">
      <w:start w:val="1"/>
      <w:numFmt w:val="bullet"/>
      <w:lvlText w:val=""/>
      <w:lvlJc w:val="left"/>
      <w:pPr>
        <w:ind w:left="6480" w:hanging="360"/>
      </w:pPr>
      <w:rPr>
        <w:rFonts w:ascii="Wingdings" w:hAnsi="Wingdings" w:hint="default"/>
      </w:rPr>
    </w:lvl>
  </w:abstractNum>
  <w:abstractNum w:abstractNumId="25" w15:restartNumberingAfterBreak="0">
    <w:nsid w:val="7F251368"/>
    <w:multiLevelType w:val="hybridMultilevel"/>
    <w:tmpl w:val="3BC208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865605952">
    <w:abstractNumId w:val="9"/>
  </w:num>
  <w:num w:numId="2" w16cid:durableId="302464183">
    <w:abstractNumId w:val="24"/>
  </w:num>
  <w:num w:numId="3" w16cid:durableId="1000501271">
    <w:abstractNumId w:val="23"/>
  </w:num>
  <w:num w:numId="4" w16cid:durableId="1465926052">
    <w:abstractNumId w:val="21"/>
  </w:num>
  <w:num w:numId="5" w16cid:durableId="1164324749">
    <w:abstractNumId w:val="17"/>
  </w:num>
  <w:num w:numId="6" w16cid:durableId="1267078203">
    <w:abstractNumId w:val="12"/>
  </w:num>
  <w:num w:numId="7" w16cid:durableId="1836413933">
    <w:abstractNumId w:val="18"/>
  </w:num>
  <w:num w:numId="8" w16cid:durableId="1934195830">
    <w:abstractNumId w:val="4"/>
  </w:num>
  <w:num w:numId="9" w16cid:durableId="1394086590">
    <w:abstractNumId w:val="10"/>
  </w:num>
  <w:num w:numId="10" w16cid:durableId="811483754">
    <w:abstractNumId w:val="13"/>
  </w:num>
  <w:num w:numId="11" w16cid:durableId="724453486">
    <w:abstractNumId w:val="22"/>
  </w:num>
  <w:num w:numId="12" w16cid:durableId="1073773020">
    <w:abstractNumId w:val="1"/>
  </w:num>
  <w:num w:numId="13" w16cid:durableId="1798135508">
    <w:abstractNumId w:val="20"/>
  </w:num>
  <w:num w:numId="14" w16cid:durableId="1501114818">
    <w:abstractNumId w:val="3"/>
  </w:num>
  <w:num w:numId="15" w16cid:durableId="61753189">
    <w:abstractNumId w:val="5"/>
  </w:num>
  <w:num w:numId="16" w16cid:durableId="355346679">
    <w:abstractNumId w:val="14"/>
  </w:num>
  <w:num w:numId="17" w16cid:durableId="2072998494">
    <w:abstractNumId w:val="8"/>
  </w:num>
  <w:num w:numId="18" w16cid:durableId="459804193">
    <w:abstractNumId w:val="25"/>
  </w:num>
  <w:num w:numId="19" w16cid:durableId="481120885">
    <w:abstractNumId w:val="0"/>
  </w:num>
  <w:num w:numId="20" w16cid:durableId="1530416438">
    <w:abstractNumId w:val="11"/>
  </w:num>
  <w:num w:numId="21" w16cid:durableId="836917055">
    <w:abstractNumId w:val="16"/>
  </w:num>
  <w:num w:numId="22" w16cid:durableId="1379820317">
    <w:abstractNumId w:val="6"/>
  </w:num>
  <w:num w:numId="23" w16cid:durableId="1116409410">
    <w:abstractNumId w:val="7"/>
  </w:num>
  <w:num w:numId="24" w16cid:durableId="1450931690">
    <w:abstractNumId w:val="19"/>
  </w:num>
  <w:num w:numId="25" w16cid:durableId="285427855">
    <w:abstractNumId w:val="15"/>
  </w:num>
  <w:num w:numId="26" w16cid:durableId="184080664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1026B98"/>
    <w:rsid w:val="00015EED"/>
    <w:rsid w:val="000161BE"/>
    <w:rsid w:val="000164AE"/>
    <w:rsid w:val="00031B53"/>
    <w:rsid w:val="00031BAC"/>
    <w:rsid w:val="00051C28"/>
    <w:rsid w:val="00063A87"/>
    <w:rsid w:val="000722FB"/>
    <w:rsid w:val="00073BEF"/>
    <w:rsid w:val="000858AB"/>
    <w:rsid w:val="00096153"/>
    <w:rsid w:val="000A0954"/>
    <w:rsid w:val="000B6392"/>
    <w:rsid w:val="000D0C73"/>
    <w:rsid w:val="000E0F95"/>
    <w:rsid w:val="000E3CFE"/>
    <w:rsid w:val="000E569C"/>
    <w:rsid w:val="000E6CB7"/>
    <w:rsid w:val="000F4D72"/>
    <w:rsid w:val="00111381"/>
    <w:rsid w:val="00114EC9"/>
    <w:rsid w:val="00115A90"/>
    <w:rsid w:val="00116089"/>
    <w:rsid w:val="00117B7F"/>
    <w:rsid w:val="001256B4"/>
    <w:rsid w:val="00125C34"/>
    <w:rsid w:val="00127A90"/>
    <w:rsid w:val="0013692A"/>
    <w:rsid w:val="001417EC"/>
    <w:rsid w:val="001472A1"/>
    <w:rsid w:val="00153244"/>
    <w:rsid w:val="0015525E"/>
    <w:rsid w:val="00155F92"/>
    <w:rsid w:val="001647DF"/>
    <w:rsid w:val="00165825"/>
    <w:rsid w:val="00172FA6"/>
    <w:rsid w:val="00173CDB"/>
    <w:rsid w:val="00176A82"/>
    <w:rsid w:val="00180558"/>
    <w:rsid w:val="00184DEE"/>
    <w:rsid w:val="00190CA3"/>
    <w:rsid w:val="0019656A"/>
    <w:rsid w:val="00196F8C"/>
    <w:rsid w:val="001A12BE"/>
    <w:rsid w:val="001A55DA"/>
    <w:rsid w:val="001A7774"/>
    <w:rsid w:val="001B3490"/>
    <w:rsid w:val="001B4EB7"/>
    <w:rsid w:val="001B6308"/>
    <w:rsid w:val="001B68CC"/>
    <w:rsid w:val="001B76EB"/>
    <w:rsid w:val="001B7C0A"/>
    <w:rsid w:val="001E41C1"/>
    <w:rsid w:val="001E5CE1"/>
    <w:rsid w:val="001E7189"/>
    <w:rsid w:val="002029B5"/>
    <w:rsid w:val="00203BAD"/>
    <w:rsid w:val="002068B8"/>
    <w:rsid w:val="0020794C"/>
    <w:rsid w:val="00207E9F"/>
    <w:rsid w:val="002116C9"/>
    <w:rsid w:val="00213E5D"/>
    <w:rsid w:val="00231E4B"/>
    <w:rsid w:val="00233F5E"/>
    <w:rsid w:val="00235B7E"/>
    <w:rsid w:val="002373EB"/>
    <w:rsid w:val="002443B5"/>
    <w:rsid w:val="00253BDE"/>
    <w:rsid w:val="002662D7"/>
    <w:rsid w:val="00271A7D"/>
    <w:rsid w:val="0027333F"/>
    <w:rsid w:val="00275BD8"/>
    <w:rsid w:val="002811FD"/>
    <w:rsid w:val="00285A6E"/>
    <w:rsid w:val="00287C7C"/>
    <w:rsid w:val="002964AC"/>
    <w:rsid w:val="002A3020"/>
    <w:rsid w:val="002B0554"/>
    <w:rsid w:val="002B0E83"/>
    <w:rsid w:val="002B77DE"/>
    <w:rsid w:val="002D4ED4"/>
    <w:rsid w:val="002D555E"/>
    <w:rsid w:val="002E1184"/>
    <w:rsid w:val="002E342C"/>
    <w:rsid w:val="002F17A1"/>
    <w:rsid w:val="002F3AFF"/>
    <w:rsid w:val="002F4594"/>
    <w:rsid w:val="00300076"/>
    <w:rsid w:val="00300D69"/>
    <w:rsid w:val="003140C3"/>
    <w:rsid w:val="00316923"/>
    <w:rsid w:val="003241BC"/>
    <w:rsid w:val="0032447F"/>
    <w:rsid w:val="00325C49"/>
    <w:rsid w:val="0033193D"/>
    <w:rsid w:val="00334471"/>
    <w:rsid w:val="00344226"/>
    <w:rsid w:val="00350279"/>
    <w:rsid w:val="00362EAB"/>
    <w:rsid w:val="0037067D"/>
    <w:rsid w:val="00375BC5"/>
    <w:rsid w:val="003909E0"/>
    <w:rsid w:val="003A40F2"/>
    <w:rsid w:val="003A5302"/>
    <w:rsid w:val="003A6CDE"/>
    <w:rsid w:val="003A7C59"/>
    <w:rsid w:val="003B06EB"/>
    <w:rsid w:val="003B247F"/>
    <w:rsid w:val="003B3910"/>
    <w:rsid w:val="003B6F1B"/>
    <w:rsid w:val="003C2C15"/>
    <w:rsid w:val="003D3B46"/>
    <w:rsid w:val="003E06A5"/>
    <w:rsid w:val="003E63C6"/>
    <w:rsid w:val="003F4F1C"/>
    <w:rsid w:val="00402C80"/>
    <w:rsid w:val="00402E05"/>
    <w:rsid w:val="00412472"/>
    <w:rsid w:val="00416756"/>
    <w:rsid w:val="00425680"/>
    <w:rsid w:val="00427ADA"/>
    <w:rsid w:val="00430148"/>
    <w:rsid w:val="0043550F"/>
    <w:rsid w:val="00436A16"/>
    <w:rsid w:val="00444C9A"/>
    <w:rsid w:val="00446A58"/>
    <w:rsid w:val="00463145"/>
    <w:rsid w:val="004648C7"/>
    <w:rsid w:val="00473776"/>
    <w:rsid w:val="004856AF"/>
    <w:rsid w:val="00485DDD"/>
    <w:rsid w:val="00491590"/>
    <w:rsid w:val="00496D82"/>
    <w:rsid w:val="004A16C5"/>
    <w:rsid w:val="004B0D1B"/>
    <w:rsid w:val="004B6FA1"/>
    <w:rsid w:val="004C2AF9"/>
    <w:rsid w:val="004C35F2"/>
    <w:rsid w:val="004C6D98"/>
    <w:rsid w:val="004D6F86"/>
    <w:rsid w:val="004F1F34"/>
    <w:rsid w:val="00506B68"/>
    <w:rsid w:val="00512C6B"/>
    <w:rsid w:val="0051734A"/>
    <w:rsid w:val="00524648"/>
    <w:rsid w:val="005269AD"/>
    <w:rsid w:val="00537CD5"/>
    <w:rsid w:val="00541CB5"/>
    <w:rsid w:val="00543A83"/>
    <w:rsid w:val="0055686B"/>
    <w:rsid w:val="00563A72"/>
    <w:rsid w:val="00565AEB"/>
    <w:rsid w:val="00566855"/>
    <w:rsid w:val="00566B7E"/>
    <w:rsid w:val="005725D2"/>
    <w:rsid w:val="00574AC8"/>
    <w:rsid w:val="00576C2F"/>
    <w:rsid w:val="005835A5"/>
    <w:rsid w:val="0059054F"/>
    <w:rsid w:val="00590618"/>
    <w:rsid w:val="00595F52"/>
    <w:rsid w:val="005A0217"/>
    <w:rsid w:val="005B161E"/>
    <w:rsid w:val="005C4F92"/>
    <w:rsid w:val="005D4A48"/>
    <w:rsid w:val="005D5DE9"/>
    <w:rsid w:val="005E3B57"/>
    <w:rsid w:val="005E4793"/>
    <w:rsid w:val="005E4D18"/>
    <w:rsid w:val="005E7F63"/>
    <w:rsid w:val="005F6906"/>
    <w:rsid w:val="005F6D76"/>
    <w:rsid w:val="00603118"/>
    <w:rsid w:val="0062571B"/>
    <w:rsid w:val="00630012"/>
    <w:rsid w:val="00637597"/>
    <w:rsid w:val="00640A97"/>
    <w:rsid w:val="00641B06"/>
    <w:rsid w:val="00646FD4"/>
    <w:rsid w:val="006472AD"/>
    <w:rsid w:val="00651AD5"/>
    <w:rsid w:val="00661864"/>
    <w:rsid w:val="0066371C"/>
    <w:rsid w:val="00665666"/>
    <w:rsid w:val="0066665B"/>
    <w:rsid w:val="006730A5"/>
    <w:rsid w:val="0067448C"/>
    <w:rsid w:val="00674DC6"/>
    <w:rsid w:val="00677FDD"/>
    <w:rsid w:val="00680DAB"/>
    <w:rsid w:val="00682C00"/>
    <w:rsid w:val="0068381C"/>
    <w:rsid w:val="006845D2"/>
    <w:rsid w:val="0069706D"/>
    <w:rsid w:val="006A1410"/>
    <w:rsid w:val="006A36EE"/>
    <w:rsid w:val="006A5308"/>
    <w:rsid w:val="006B35AA"/>
    <w:rsid w:val="006C14C2"/>
    <w:rsid w:val="006C3023"/>
    <w:rsid w:val="006D10C2"/>
    <w:rsid w:val="006D1B63"/>
    <w:rsid w:val="006D49F9"/>
    <w:rsid w:val="006D751A"/>
    <w:rsid w:val="006E18D1"/>
    <w:rsid w:val="006E4673"/>
    <w:rsid w:val="006E6CFB"/>
    <w:rsid w:val="006F01E6"/>
    <w:rsid w:val="006F7666"/>
    <w:rsid w:val="00701D25"/>
    <w:rsid w:val="00702A39"/>
    <w:rsid w:val="00705EC8"/>
    <w:rsid w:val="007117C2"/>
    <w:rsid w:val="00714357"/>
    <w:rsid w:val="007223EC"/>
    <w:rsid w:val="00723EAA"/>
    <w:rsid w:val="007432F0"/>
    <w:rsid w:val="00743B84"/>
    <w:rsid w:val="00745301"/>
    <w:rsid w:val="007479B0"/>
    <w:rsid w:val="00755B56"/>
    <w:rsid w:val="0076086C"/>
    <w:rsid w:val="00764165"/>
    <w:rsid w:val="007668D7"/>
    <w:rsid w:val="00770475"/>
    <w:rsid w:val="00770DFF"/>
    <w:rsid w:val="00775085"/>
    <w:rsid w:val="007757F8"/>
    <w:rsid w:val="00782B83"/>
    <w:rsid w:val="00783004"/>
    <w:rsid w:val="007934EC"/>
    <w:rsid w:val="00796667"/>
    <w:rsid w:val="007A10E5"/>
    <w:rsid w:val="007B2334"/>
    <w:rsid w:val="007C7933"/>
    <w:rsid w:val="007D3757"/>
    <w:rsid w:val="007D55F9"/>
    <w:rsid w:val="007D7504"/>
    <w:rsid w:val="007E4D2B"/>
    <w:rsid w:val="007F18D8"/>
    <w:rsid w:val="007F3E49"/>
    <w:rsid w:val="007F7E0A"/>
    <w:rsid w:val="00806E88"/>
    <w:rsid w:val="00815251"/>
    <w:rsid w:val="008248EF"/>
    <w:rsid w:val="00880AA8"/>
    <w:rsid w:val="0088257B"/>
    <w:rsid w:val="00894F47"/>
    <w:rsid w:val="00895D91"/>
    <w:rsid w:val="008A0746"/>
    <w:rsid w:val="008A4BD1"/>
    <w:rsid w:val="008B25E3"/>
    <w:rsid w:val="008B43B2"/>
    <w:rsid w:val="008B59E9"/>
    <w:rsid w:val="008C6874"/>
    <w:rsid w:val="008C6A35"/>
    <w:rsid w:val="008D19CC"/>
    <w:rsid w:val="008D4A0B"/>
    <w:rsid w:val="008D5B8E"/>
    <w:rsid w:val="008E36BD"/>
    <w:rsid w:val="008E51C0"/>
    <w:rsid w:val="008E60CB"/>
    <w:rsid w:val="008F0E65"/>
    <w:rsid w:val="008F202C"/>
    <w:rsid w:val="008F32B7"/>
    <w:rsid w:val="008F7768"/>
    <w:rsid w:val="00904815"/>
    <w:rsid w:val="00905FB5"/>
    <w:rsid w:val="00913898"/>
    <w:rsid w:val="00914B02"/>
    <w:rsid w:val="00914C88"/>
    <w:rsid w:val="00915D75"/>
    <w:rsid w:val="00926CDA"/>
    <w:rsid w:val="00927D2A"/>
    <w:rsid w:val="00927ED3"/>
    <w:rsid w:val="00933A9D"/>
    <w:rsid w:val="00934AB4"/>
    <w:rsid w:val="0093648D"/>
    <w:rsid w:val="00942330"/>
    <w:rsid w:val="0094254F"/>
    <w:rsid w:val="00946D5C"/>
    <w:rsid w:val="00952E97"/>
    <w:rsid w:val="009531D0"/>
    <w:rsid w:val="00953CF6"/>
    <w:rsid w:val="00955AEE"/>
    <w:rsid w:val="00957B80"/>
    <w:rsid w:val="00961388"/>
    <w:rsid w:val="00966D02"/>
    <w:rsid w:val="0097130F"/>
    <w:rsid w:val="00980EE4"/>
    <w:rsid w:val="00984932"/>
    <w:rsid w:val="00990B43"/>
    <w:rsid w:val="00990B8F"/>
    <w:rsid w:val="009A3EDE"/>
    <w:rsid w:val="009A4FB8"/>
    <w:rsid w:val="009B381F"/>
    <w:rsid w:val="009B4289"/>
    <w:rsid w:val="009B5DCC"/>
    <w:rsid w:val="009C2F96"/>
    <w:rsid w:val="009C6425"/>
    <w:rsid w:val="009D4947"/>
    <w:rsid w:val="009D5A7C"/>
    <w:rsid w:val="009E77C9"/>
    <w:rsid w:val="00A0182D"/>
    <w:rsid w:val="00A07F1A"/>
    <w:rsid w:val="00A1180E"/>
    <w:rsid w:val="00A11CAE"/>
    <w:rsid w:val="00A204A3"/>
    <w:rsid w:val="00A2423D"/>
    <w:rsid w:val="00A27A85"/>
    <w:rsid w:val="00A377D1"/>
    <w:rsid w:val="00A40FB9"/>
    <w:rsid w:val="00A51EFA"/>
    <w:rsid w:val="00A532C3"/>
    <w:rsid w:val="00A545BF"/>
    <w:rsid w:val="00A63F05"/>
    <w:rsid w:val="00A67493"/>
    <w:rsid w:val="00A72986"/>
    <w:rsid w:val="00A8020E"/>
    <w:rsid w:val="00A94335"/>
    <w:rsid w:val="00A96054"/>
    <w:rsid w:val="00A9687F"/>
    <w:rsid w:val="00AA3837"/>
    <w:rsid w:val="00AB0268"/>
    <w:rsid w:val="00AB50C1"/>
    <w:rsid w:val="00AB5824"/>
    <w:rsid w:val="00AB770F"/>
    <w:rsid w:val="00AD3F1B"/>
    <w:rsid w:val="00AD7115"/>
    <w:rsid w:val="00AE4646"/>
    <w:rsid w:val="00AF1DE5"/>
    <w:rsid w:val="00AF5862"/>
    <w:rsid w:val="00AF60C0"/>
    <w:rsid w:val="00AF641C"/>
    <w:rsid w:val="00B01B81"/>
    <w:rsid w:val="00B06C28"/>
    <w:rsid w:val="00B07ED8"/>
    <w:rsid w:val="00B22874"/>
    <w:rsid w:val="00B235DD"/>
    <w:rsid w:val="00B342DE"/>
    <w:rsid w:val="00B43047"/>
    <w:rsid w:val="00B479B4"/>
    <w:rsid w:val="00B52BA1"/>
    <w:rsid w:val="00B54BDD"/>
    <w:rsid w:val="00B57EC0"/>
    <w:rsid w:val="00B60835"/>
    <w:rsid w:val="00B76484"/>
    <w:rsid w:val="00B777B6"/>
    <w:rsid w:val="00B8152C"/>
    <w:rsid w:val="00B82E21"/>
    <w:rsid w:val="00B83B93"/>
    <w:rsid w:val="00B8728C"/>
    <w:rsid w:val="00B95371"/>
    <w:rsid w:val="00B96906"/>
    <w:rsid w:val="00B97580"/>
    <w:rsid w:val="00BA14EC"/>
    <w:rsid w:val="00BA6981"/>
    <w:rsid w:val="00BB0FA8"/>
    <w:rsid w:val="00BB76E2"/>
    <w:rsid w:val="00BC1DD6"/>
    <w:rsid w:val="00BC5D46"/>
    <w:rsid w:val="00BC7C14"/>
    <w:rsid w:val="00BD1524"/>
    <w:rsid w:val="00BD425D"/>
    <w:rsid w:val="00BD6CF2"/>
    <w:rsid w:val="00BE4A98"/>
    <w:rsid w:val="00C02B3E"/>
    <w:rsid w:val="00C1474A"/>
    <w:rsid w:val="00C21E96"/>
    <w:rsid w:val="00C2691F"/>
    <w:rsid w:val="00C37065"/>
    <w:rsid w:val="00C45430"/>
    <w:rsid w:val="00C471BF"/>
    <w:rsid w:val="00C57092"/>
    <w:rsid w:val="00C6494C"/>
    <w:rsid w:val="00C75B2F"/>
    <w:rsid w:val="00C77084"/>
    <w:rsid w:val="00C95F3D"/>
    <w:rsid w:val="00C96BFA"/>
    <w:rsid w:val="00C973C3"/>
    <w:rsid w:val="00CA338B"/>
    <w:rsid w:val="00CA6156"/>
    <w:rsid w:val="00CA7F67"/>
    <w:rsid w:val="00CC04A0"/>
    <w:rsid w:val="00CD49C9"/>
    <w:rsid w:val="00CE2A18"/>
    <w:rsid w:val="00CE6E3D"/>
    <w:rsid w:val="00CF0E05"/>
    <w:rsid w:val="00D04772"/>
    <w:rsid w:val="00D055E8"/>
    <w:rsid w:val="00D12169"/>
    <w:rsid w:val="00D158E3"/>
    <w:rsid w:val="00D21262"/>
    <w:rsid w:val="00D26F05"/>
    <w:rsid w:val="00D31705"/>
    <w:rsid w:val="00D377FE"/>
    <w:rsid w:val="00D41E7C"/>
    <w:rsid w:val="00D478AF"/>
    <w:rsid w:val="00D52967"/>
    <w:rsid w:val="00D53660"/>
    <w:rsid w:val="00D57CA7"/>
    <w:rsid w:val="00D63700"/>
    <w:rsid w:val="00D65119"/>
    <w:rsid w:val="00D74A4D"/>
    <w:rsid w:val="00D80537"/>
    <w:rsid w:val="00D840D3"/>
    <w:rsid w:val="00D870D4"/>
    <w:rsid w:val="00D94D27"/>
    <w:rsid w:val="00DA0A95"/>
    <w:rsid w:val="00DA3732"/>
    <w:rsid w:val="00DA5BB0"/>
    <w:rsid w:val="00DC1359"/>
    <w:rsid w:val="00DC1BAB"/>
    <w:rsid w:val="00DE0474"/>
    <w:rsid w:val="00DE5528"/>
    <w:rsid w:val="00DE7376"/>
    <w:rsid w:val="00DF4DBB"/>
    <w:rsid w:val="00DF7D5F"/>
    <w:rsid w:val="00E01648"/>
    <w:rsid w:val="00E11973"/>
    <w:rsid w:val="00E24DB1"/>
    <w:rsid w:val="00E30EAE"/>
    <w:rsid w:val="00E31519"/>
    <w:rsid w:val="00E328C0"/>
    <w:rsid w:val="00E3455A"/>
    <w:rsid w:val="00E47170"/>
    <w:rsid w:val="00E5033F"/>
    <w:rsid w:val="00E5134A"/>
    <w:rsid w:val="00E6597B"/>
    <w:rsid w:val="00E97A64"/>
    <w:rsid w:val="00EA25C2"/>
    <w:rsid w:val="00EB0324"/>
    <w:rsid w:val="00EB1C11"/>
    <w:rsid w:val="00EB3EF5"/>
    <w:rsid w:val="00EC4827"/>
    <w:rsid w:val="00EC67F3"/>
    <w:rsid w:val="00ED0FED"/>
    <w:rsid w:val="00ED2756"/>
    <w:rsid w:val="00EF50C4"/>
    <w:rsid w:val="00F12982"/>
    <w:rsid w:val="00F1388A"/>
    <w:rsid w:val="00F140C8"/>
    <w:rsid w:val="00F17AD2"/>
    <w:rsid w:val="00F17CDC"/>
    <w:rsid w:val="00F17D6E"/>
    <w:rsid w:val="00F46145"/>
    <w:rsid w:val="00F55B4F"/>
    <w:rsid w:val="00F55D86"/>
    <w:rsid w:val="00F638BD"/>
    <w:rsid w:val="00F811A9"/>
    <w:rsid w:val="00F8125A"/>
    <w:rsid w:val="00F8126A"/>
    <w:rsid w:val="00F87FCC"/>
    <w:rsid w:val="00F96DA2"/>
    <w:rsid w:val="00F9758E"/>
    <w:rsid w:val="00F97EB7"/>
    <w:rsid w:val="00FA301A"/>
    <w:rsid w:val="00FA311F"/>
    <w:rsid w:val="00FB0915"/>
    <w:rsid w:val="00FB1D18"/>
    <w:rsid w:val="00FC4EC6"/>
    <w:rsid w:val="00FC72BB"/>
    <w:rsid w:val="00FD2FC9"/>
    <w:rsid w:val="00FE2CEE"/>
    <w:rsid w:val="00FE3D9A"/>
    <w:rsid w:val="00FE6268"/>
    <w:rsid w:val="00FF15CE"/>
    <w:rsid w:val="00FF6CFF"/>
    <w:rsid w:val="01026B98"/>
    <w:rsid w:val="04631234"/>
    <w:rsid w:val="048C12B4"/>
    <w:rsid w:val="059A241A"/>
    <w:rsid w:val="05E5AFF8"/>
    <w:rsid w:val="067212EE"/>
    <w:rsid w:val="086D55C6"/>
    <w:rsid w:val="09D651B1"/>
    <w:rsid w:val="0ACEEF79"/>
    <w:rsid w:val="0B7983A6"/>
    <w:rsid w:val="0BE7A52C"/>
    <w:rsid w:val="0C177D97"/>
    <w:rsid w:val="0D1ABACE"/>
    <w:rsid w:val="0D69D3EF"/>
    <w:rsid w:val="0D814B97"/>
    <w:rsid w:val="0E4FEA4F"/>
    <w:rsid w:val="0F5D7603"/>
    <w:rsid w:val="10016249"/>
    <w:rsid w:val="10525B90"/>
    <w:rsid w:val="1138B2D1"/>
    <w:rsid w:val="12035744"/>
    <w:rsid w:val="1373C852"/>
    <w:rsid w:val="16065B96"/>
    <w:rsid w:val="168E376B"/>
    <w:rsid w:val="171FA2EA"/>
    <w:rsid w:val="18473975"/>
    <w:rsid w:val="193DFC58"/>
    <w:rsid w:val="19A04989"/>
    <w:rsid w:val="1A21583E"/>
    <w:rsid w:val="1A95E9D3"/>
    <w:rsid w:val="1AD9CCB9"/>
    <w:rsid w:val="1C759D1A"/>
    <w:rsid w:val="1C8BC587"/>
    <w:rsid w:val="1D617287"/>
    <w:rsid w:val="1DEE9B80"/>
    <w:rsid w:val="1FD016B6"/>
    <w:rsid w:val="2110F678"/>
    <w:rsid w:val="21435111"/>
    <w:rsid w:val="21C78333"/>
    <w:rsid w:val="2241E741"/>
    <w:rsid w:val="22E1DEAE"/>
    <w:rsid w:val="23B4F160"/>
    <w:rsid w:val="256DD9BA"/>
    <w:rsid w:val="257219D5"/>
    <w:rsid w:val="26C97A64"/>
    <w:rsid w:val="26F041D9"/>
    <w:rsid w:val="28017495"/>
    <w:rsid w:val="28A57A7C"/>
    <w:rsid w:val="29292926"/>
    <w:rsid w:val="299D44F6"/>
    <w:rsid w:val="29F22593"/>
    <w:rsid w:val="2A2432E4"/>
    <w:rsid w:val="2BD90D94"/>
    <w:rsid w:val="2D665B7A"/>
    <w:rsid w:val="2DF01DF6"/>
    <w:rsid w:val="2FB55B99"/>
    <w:rsid w:val="32BB3E3A"/>
    <w:rsid w:val="32DBE5BE"/>
    <w:rsid w:val="32F1AE35"/>
    <w:rsid w:val="38A90E21"/>
    <w:rsid w:val="394820A2"/>
    <w:rsid w:val="3A02FD84"/>
    <w:rsid w:val="3B678C02"/>
    <w:rsid w:val="3BE0AEE3"/>
    <w:rsid w:val="3CCDD99E"/>
    <w:rsid w:val="3D04877A"/>
    <w:rsid w:val="3D869082"/>
    <w:rsid w:val="3DD97754"/>
    <w:rsid w:val="3E0BD3C7"/>
    <w:rsid w:val="3F9ED8EC"/>
    <w:rsid w:val="40165325"/>
    <w:rsid w:val="402A97CA"/>
    <w:rsid w:val="40BC0D8C"/>
    <w:rsid w:val="41C807F1"/>
    <w:rsid w:val="4498BBCC"/>
    <w:rsid w:val="449A076E"/>
    <w:rsid w:val="44C41B1F"/>
    <w:rsid w:val="4578B853"/>
    <w:rsid w:val="46995C00"/>
    <w:rsid w:val="471D6D3D"/>
    <w:rsid w:val="48B93D9E"/>
    <w:rsid w:val="4A5FEFE2"/>
    <w:rsid w:val="4B2F04AA"/>
    <w:rsid w:val="4B816FA6"/>
    <w:rsid w:val="4BF0DE60"/>
    <w:rsid w:val="4CB28839"/>
    <w:rsid w:val="4CB604A7"/>
    <w:rsid w:val="4CE9F7E5"/>
    <w:rsid w:val="4D8CAEC1"/>
    <w:rsid w:val="4E6AA356"/>
    <w:rsid w:val="4F42A972"/>
    <w:rsid w:val="50090E05"/>
    <w:rsid w:val="5020C8BA"/>
    <w:rsid w:val="50C8D4BE"/>
    <w:rsid w:val="50F0406B"/>
    <w:rsid w:val="531F548F"/>
    <w:rsid w:val="533E1479"/>
    <w:rsid w:val="54A650D0"/>
    <w:rsid w:val="5508730C"/>
    <w:rsid w:val="55BB4521"/>
    <w:rsid w:val="563BA577"/>
    <w:rsid w:val="57254A8D"/>
    <w:rsid w:val="57FA554E"/>
    <w:rsid w:val="58141FEA"/>
    <w:rsid w:val="58C03F7C"/>
    <w:rsid w:val="5B2FFE01"/>
    <w:rsid w:val="604E8C43"/>
    <w:rsid w:val="6092EF2D"/>
    <w:rsid w:val="60D5301F"/>
    <w:rsid w:val="6179A0E3"/>
    <w:rsid w:val="6275E4F3"/>
    <w:rsid w:val="62A24933"/>
    <w:rsid w:val="6350DE44"/>
    <w:rsid w:val="635827DF"/>
    <w:rsid w:val="63BF1DD2"/>
    <w:rsid w:val="6676A044"/>
    <w:rsid w:val="66BE0730"/>
    <w:rsid w:val="6777906D"/>
    <w:rsid w:val="6832313A"/>
    <w:rsid w:val="696F1542"/>
    <w:rsid w:val="69B4D93E"/>
    <w:rsid w:val="6BCAF2EB"/>
    <w:rsid w:val="6C08A9FC"/>
    <w:rsid w:val="6C288723"/>
    <w:rsid w:val="6DD5B51F"/>
    <w:rsid w:val="6DEE4855"/>
    <w:rsid w:val="71107667"/>
    <w:rsid w:val="71B8EA5F"/>
    <w:rsid w:val="736EEF94"/>
    <w:rsid w:val="75415F40"/>
    <w:rsid w:val="754D54CF"/>
    <w:rsid w:val="754ED067"/>
    <w:rsid w:val="756CE2F4"/>
    <w:rsid w:val="75FBA1AB"/>
    <w:rsid w:val="76F9408D"/>
    <w:rsid w:val="7A4AE522"/>
    <w:rsid w:val="7AA33B70"/>
    <w:rsid w:val="7C3F27C0"/>
    <w:rsid w:val="7C935410"/>
    <w:rsid w:val="7DF1AC75"/>
    <w:rsid w:val="7F186DAC"/>
    <w:rsid w:val="7F26966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1026B98"/>
  <w15:chartTrackingRefBased/>
  <w15:docId w15:val="{6C3E22E6-F298-4D89-AB19-2E57142D4B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E3D9A"/>
    <w:pPr>
      <w:keepLines/>
      <w:spacing w:after="240" w:line="312" w:lineRule="auto"/>
    </w:pPr>
    <w:rPr>
      <w:lang w:val="en-GB"/>
    </w:rPr>
  </w:style>
  <w:style w:type="paragraph" w:styleId="Heading1">
    <w:name w:val="heading 1"/>
    <w:basedOn w:val="Normal"/>
    <w:next w:val="Normal"/>
    <w:link w:val="Heading1Char"/>
    <w:uiPriority w:val="9"/>
    <w:qFormat/>
    <w:rsid w:val="00165825"/>
    <w:pPr>
      <w:keepNext/>
      <w:spacing w:before="480" w:after="0" w:line="264" w:lineRule="auto"/>
      <w:outlineLvl w:val="0"/>
    </w:pPr>
    <w:rPr>
      <w:rFonts w:asciiTheme="majorHAnsi" w:eastAsiaTheme="majorEastAsia" w:hAnsiTheme="majorHAnsi" w:cstheme="majorBidi"/>
      <w:color w:val="2F5496" w:themeColor="accent1" w:themeShade="BF"/>
      <w:sz w:val="36"/>
      <w:szCs w:val="36"/>
    </w:rPr>
  </w:style>
  <w:style w:type="paragraph" w:styleId="Heading2">
    <w:name w:val="heading 2"/>
    <w:basedOn w:val="Heading1"/>
    <w:next w:val="Normal"/>
    <w:link w:val="Heading2Char"/>
    <w:uiPriority w:val="9"/>
    <w:unhideWhenUsed/>
    <w:qFormat/>
    <w:rsid w:val="00A72986"/>
    <w:pPr>
      <w:spacing w:before="360"/>
      <w:outlineLvl w:val="1"/>
    </w:pPr>
    <w:rPr>
      <w:sz w:val="28"/>
      <w:szCs w:val="28"/>
    </w:rPr>
  </w:style>
  <w:style w:type="paragraph" w:styleId="Heading3">
    <w:name w:val="heading 3"/>
    <w:basedOn w:val="Normal"/>
    <w:next w:val="Normal"/>
    <w:link w:val="Heading3Char"/>
    <w:uiPriority w:val="9"/>
    <w:semiHidden/>
    <w:unhideWhenUsed/>
    <w:qFormat/>
    <w:rsid w:val="00E5033F"/>
    <w:pPr>
      <w:keepNext/>
      <w:numPr>
        <w:ilvl w:val="2"/>
        <w:numId w:val="4"/>
      </w:numPr>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E5033F"/>
    <w:pPr>
      <w:keepNext/>
      <w:numPr>
        <w:ilvl w:val="3"/>
        <w:numId w:val="4"/>
      </w:numPr>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E5033F"/>
    <w:pPr>
      <w:keepNext/>
      <w:numPr>
        <w:ilvl w:val="4"/>
        <w:numId w:val="4"/>
      </w:numPr>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E5033F"/>
    <w:pPr>
      <w:keepNext/>
      <w:numPr>
        <w:ilvl w:val="5"/>
        <w:numId w:val="4"/>
      </w:numPr>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E5033F"/>
    <w:pPr>
      <w:keepNext/>
      <w:numPr>
        <w:ilvl w:val="6"/>
        <w:numId w:val="4"/>
      </w:numPr>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E5033F"/>
    <w:pPr>
      <w:keepNext/>
      <w:numPr>
        <w:ilvl w:val="7"/>
        <w:numId w:val="4"/>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E5033F"/>
    <w:pPr>
      <w:keepNext/>
      <w:numPr>
        <w:ilvl w:val="8"/>
        <w:numId w:val="4"/>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ListParagraph">
    <w:name w:val="List Paragraph"/>
    <w:basedOn w:val="Normal"/>
    <w:uiPriority w:val="34"/>
    <w:qFormat/>
    <w:pPr>
      <w:ind w:left="720"/>
      <w:contextualSpacing/>
    </w:pPr>
  </w:style>
  <w:style w:type="character" w:customStyle="1" w:styleId="Heading1Char">
    <w:name w:val="Heading 1 Char"/>
    <w:basedOn w:val="DefaultParagraphFont"/>
    <w:link w:val="Heading1"/>
    <w:uiPriority w:val="9"/>
    <w:rsid w:val="001B3490"/>
    <w:rPr>
      <w:rFonts w:asciiTheme="majorHAnsi" w:eastAsiaTheme="majorEastAsia" w:hAnsiTheme="majorHAnsi" w:cstheme="majorBidi"/>
      <w:color w:val="2F5496" w:themeColor="accent1" w:themeShade="BF"/>
      <w:sz w:val="36"/>
      <w:szCs w:val="36"/>
    </w:rPr>
  </w:style>
  <w:style w:type="character" w:customStyle="1" w:styleId="Heading2Char">
    <w:name w:val="Heading 2 Char"/>
    <w:basedOn w:val="DefaultParagraphFont"/>
    <w:link w:val="Heading2"/>
    <w:uiPriority w:val="9"/>
    <w:rsid w:val="00A72986"/>
    <w:rPr>
      <w:rFonts w:asciiTheme="majorHAnsi" w:eastAsiaTheme="majorEastAsia" w:hAnsiTheme="majorHAnsi" w:cstheme="majorBidi"/>
      <w:color w:val="2F5496" w:themeColor="accent1" w:themeShade="BF"/>
      <w:sz w:val="28"/>
      <w:szCs w:val="28"/>
    </w:rPr>
  </w:style>
  <w:style w:type="character" w:customStyle="1" w:styleId="Heading3Char">
    <w:name w:val="Heading 3 Char"/>
    <w:basedOn w:val="DefaultParagraphFont"/>
    <w:link w:val="Heading3"/>
    <w:uiPriority w:val="9"/>
    <w:semiHidden/>
    <w:rsid w:val="00E5033F"/>
    <w:rPr>
      <w:rFonts w:asciiTheme="majorHAnsi" w:eastAsiaTheme="majorEastAsia" w:hAnsiTheme="majorHAnsi" w:cstheme="majorBidi"/>
      <w:color w:val="1F3763" w:themeColor="accent1" w:themeShade="7F"/>
      <w:sz w:val="24"/>
      <w:szCs w:val="24"/>
    </w:rPr>
  </w:style>
  <w:style w:type="character" w:customStyle="1" w:styleId="Heading4Char">
    <w:name w:val="Heading 4 Char"/>
    <w:basedOn w:val="DefaultParagraphFont"/>
    <w:link w:val="Heading4"/>
    <w:uiPriority w:val="9"/>
    <w:semiHidden/>
    <w:rsid w:val="00E5033F"/>
    <w:rPr>
      <w:rFonts w:asciiTheme="majorHAnsi" w:eastAsiaTheme="majorEastAsia" w:hAnsiTheme="majorHAnsi" w:cstheme="majorBidi"/>
      <w:i/>
      <w:iCs/>
      <w:color w:val="2F5496" w:themeColor="accent1" w:themeShade="BF"/>
    </w:rPr>
  </w:style>
  <w:style w:type="character" w:customStyle="1" w:styleId="Heading5Char">
    <w:name w:val="Heading 5 Char"/>
    <w:basedOn w:val="DefaultParagraphFont"/>
    <w:link w:val="Heading5"/>
    <w:uiPriority w:val="9"/>
    <w:semiHidden/>
    <w:rsid w:val="00E5033F"/>
    <w:rPr>
      <w:rFonts w:asciiTheme="majorHAnsi" w:eastAsiaTheme="majorEastAsia" w:hAnsiTheme="majorHAnsi" w:cstheme="majorBidi"/>
      <w:color w:val="2F5496" w:themeColor="accent1" w:themeShade="BF"/>
    </w:rPr>
  </w:style>
  <w:style w:type="character" w:customStyle="1" w:styleId="Heading6Char">
    <w:name w:val="Heading 6 Char"/>
    <w:basedOn w:val="DefaultParagraphFont"/>
    <w:link w:val="Heading6"/>
    <w:uiPriority w:val="9"/>
    <w:semiHidden/>
    <w:rsid w:val="00E5033F"/>
    <w:rPr>
      <w:rFonts w:asciiTheme="majorHAnsi" w:eastAsiaTheme="majorEastAsia" w:hAnsiTheme="majorHAnsi" w:cstheme="majorBidi"/>
      <w:color w:val="1F3763" w:themeColor="accent1" w:themeShade="7F"/>
    </w:rPr>
  </w:style>
  <w:style w:type="character" w:customStyle="1" w:styleId="Heading7Char">
    <w:name w:val="Heading 7 Char"/>
    <w:basedOn w:val="DefaultParagraphFont"/>
    <w:link w:val="Heading7"/>
    <w:uiPriority w:val="9"/>
    <w:semiHidden/>
    <w:rsid w:val="00E5033F"/>
    <w:rPr>
      <w:rFonts w:asciiTheme="majorHAnsi" w:eastAsiaTheme="majorEastAsia" w:hAnsiTheme="majorHAnsi" w:cstheme="majorBidi"/>
      <w:i/>
      <w:iCs/>
      <w:color w:val="1F3763" w:themeColor="accent1" w:themeShade="7F"/>
    </w:rPr>
  </w:style>
  <w:style w:type="character" w:customStyle="1" w:styleId="Heading8Char">
    <w:name w:val="Heading 8 Char"/>
    <w:basedOn w:val="DefaultParagraphFont"/>
    <w:link w:val="Heading8"/>
    <w:uiPriority w:val="9"/>
    <w:semiHidden/>
    <w:rsid w:val="00E5033F"/>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E5033F"/>
    <w:rPr>
      <w:rFonts w:asciiTheme="majorHAnsi" w:eastAsiaTheme="majorEastAsia" w:hAnsiTheme="majorHAnsi" w:cstheme="majorBidi"/>
      <w:i/>
      <w:iCs/>
      <w:color w:val="272727" w:themeColor="text1" w:themeTint="D8"/>
      <w:sz w:val="21"/>
      <w:szCs w:val="21"/>
    </w:rPr>
  </w:style>
  <w:style w:type="paragraph" w:styleId="TOCHeading">
    <w:name w:val="TOC Heading"/>
    <w:basedOn w:val="Heading1"/>
    <w:next w:val="Normal"/>
    <w:uiPriority w:val="39"/>
    <w:unhideWhenUsed/>
    <w:qFormat/>
    <w:rsid w:val="00E5033F"/>
    <w:pPr>
      <w:outlineLvl w:val="9"/>
    </w:pPr>
    <w:rPr>
      <w:lang w:eastAsia="en-GB"/>
    </w:rPr>
  </w:style>
  <w:style w:type="paragraph" w:styleId="TOC1">
    <w:name w:val="toc 1"/>
    <w:basedOn w:val="Normal"/>
    <w:next w:val="Normal"/>
    <w:autoRedefine/>
    <w:uiPriority w:val="39"/>
    <w:unhideWhenUsed/>
    <w:rsid w:val="008F32B7"/>
    <w:pPr>
      <w:tabs>
        <w:tab w:val="left" w:pos="440"/>
        <w:tab w:val="right" w:leader="dot" w:pos="9350"/>
      </w:tabs>
      <w:spacing w:before="240" w:after="40" w:line="264" w:lineRule="auto"/>
    </w:pPr>
  </w:style>
  <w:style w:type="paragraph" w:styleId="TOC2">
    <w:name w:val="toc 2"/>
    <w:basedOn w:val="Normal"/>
    <w:next w:val="Normal"/>
    <w:autoRedefine/>
    <w:uiPriority w:val="39"/>
    <w:unhideWhenUsed/>
    <w:rsid w:val="008F32B7"/>
    <w:pPr>
      <w:spacing w:before="60" w:after="60" w:line="264" w:lineRule="auto"/>
      <w:ind w:left="221"/>
    </w:pPr>
  </w:style>
  <w:style w:type="character" w:styleId="Hyperlink">
    <w:name w:val="Hyperlink"/>
    <w:basedOn w:val="DefaultParagraphFont"/>
    <w:uiPriority w:val="99"/>
    <w:unhideWhenUsed/>
    <w:rsid w:val="00E5033F"/>
    <w:rPr>
      <w:color w:val="0563C1" w:themeColor="hyperlink"/>
      <w:u w:val="single"/>
    </w:rPr>
  </w:style>
  <w:style w:type="paragraph" w:styleId="Header">
    <w:name w:val="header"/>
    <w:basedOn w:val="Normal"/>
    <w:link w:val="HeaderChar"/>
    <w:uiPriority w:val="99"/>
    <w:unhideWhenUsed/>
    <w:rsid w:val="006E6CFB"/>
    <w:pPr>
      <w:tabs>
        <w:tab w:val="center" w:pos="4513"/>
        <w:tab w:val="right" w:pos="9026"/>
      </w:tabs>
      <w:spacing w:after="0" w:line="240" w:lineRule="auto"/>
    </w:pPr>
  </w:style>
  <w:style w:type="character" w:customStyle="1" w:styleId="HeaderChar">
    <w:name w:val="Header Char"/>
    <w:basedOn w:val="DefaultParagraphFont"/>
    <w:link w:val="Header"/>
    <w:uiPriority w:val="99"/>
    <w:rsid w:val="006E6CFB"/>
  </w:style>
  <w:style w:type="paragraph" w:styleId="Footer">
    <w:name w:val="footer"/>
    <w:basedOn w:val="Normal"/>
    <w:link w:val="FooterChar"/>
    <w:uiPriority w:val="99"/>
    <w:unhideWhenUsed/>
    <w:rsid w:val="006E6CFB"/>
    <w:pPr>
      <w:tabs>
        <w:tab w:val="center" w:pos="4513"/>
        <w:tab w:val="right" w:pos="9026"/>
      </w:tabs>
      <w:spacing w:after="0" w:line="240" w:lineRule="auto"/>
    </w:pPr>
  </w:style>
  <w:style w:type="character" w:customStyle="1" w:styleId="FooterChar">
    <w:name w:val="Footer Char"/>
    <w:basedOn w:val="DefaultParagraphFont"/>
    <w:link w:val="Footer"/>
    <w:uiPriority w:val="99"/>
    <w:rsid w:val="006E6CFB"/>
  </w:style>
  <w:style w:type="table" w:styleId="GridTable4-Accent3">
    <w:name w:val="Grid Table 4 Accent 3"/>
    <w:basedOn w:val="TableNormal"/>
    <w:uiPriority w:val="49"/>
    <w:rsid w:val="00A377D1"/>
    <w:pPr>
      <w:spacing w:after="0" w:line="240" w:lineRule="auto"/>
    </w:p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7Colorful">
    <w:name w:val="Grid Table 7 Colorful"/>
    <w:basedOn w:val="TableNormal"/>
    <w:uiPriority w:val="52"/>
    <w:rsid w:val="00A377D1"/>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1Light">
    <w:name w:val="Grid Table 1 Light"/>
    <w:basedOn w:val="TableNormal"/>
    <w:uiPriority w:val="46"/>
    <w:rsid w:val="00FE2CEE"/>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FE2CEE"/>
    <w:pPr>
      <w:spacing w:after="0" w:line="240" w:lineRule="auto"/>
    </w:pPr>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table" w:styleId="GridTable5Dark-Accent3">
    <w:name w:val="Grid Table 5 Dark Accent 3"/>
    <w:basedOn w:val="TableNormal"/>
    <w:uiPriority w:val="50"/>
    <w:rsid w:val="00FE2CEE"/>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paragraph" w:styleId="Caption">
    <w:name w:val="caption"/>
    <w:basedOn w:val="Normal"/>
    <w:next w:val="Normal"/>
    <w:uiPriority w:val="35"/>
    <w:unhideWhenUsed/>
    <w:qFormat/>
    <w:rsid w:val="008F32B7"/>
    <w:pPr>
      <w:spacing w:line="240" w:lineRule="auto"/>
    </w:pPr>
    <w:rPr>
      <w:i/>
      <w:iCs/>
      <w:color w:val="44546A" w:themeColor="text2"/>
      <w:sz w:val="18"/>
      <w:szCs w:val="18"/>
    </w:rPr>
  </w:style>
  <w:style w:type="character" w:styleId="UnresolvedMention">
    <w:name w:val="Unresolved Mention"/>
    <w:basedOn w:val="DefaultParagraphFont"/>
    <w:uiPriority w:val="99"/>
    <w:semiHidden/>
    <w:unhideWhenUsed/>
    <w:rsid w:val="00031B53"/>
    <w:rPr>
      <w:color w:val="605E5C"/>
      <w:shd w:val="clear" w:color="auto" w:fill="E1DFDD"/>
    </w:rPr>
  </w:style>
  <w:style w:type="character" w:styleId="CommentReference">
    <w:name w:val="annotation reference"/>
    <w:basedOn w:val="DefaultParagraphFont"/>
    <w:uiPriority w:val="99"/>
    <w:semiHidden/>
    <w:unhideWhenUsed/>
    <w:rsid w:val="00CE2A18"/>
    <w:rPr>
      <w:sz w:val="16"/>
      <w:szCs w:val="16"/>
    </w:rPr>
  </w:style>
  <w:style w:type="paragraph" w:styleId="CommentText">
    <w:name w:val="annotation text"/>
    <w:basedOn w:val="Normal"/>
    <w:link w:val="CommentTextChar"/>
    <w:uiPriority w:val="99"/>
    <w:unhideWhenUsed/>
    <w:rsid w:val="00CE2A18"/>
    <w:pPr>
      <w:spacing w:line="240" w:lineRule="auto"/>
    </w:pPr>
    <w:rPr>
      <w:sz w:val="20"/>
      <w:szCs w:val="20"/>
    </w:rPr>
  </w:style>
  <w:style w:type="character" w:customStyle="1" w:styleId="CommentTextChar">
    <w:name w:val="Comment Text Char"/>
    <w:basedOn w:val="DefaultParagraphFont"/>
    <w:link w:val="CommentText"/>
    <w:uiPriority w:val="99"/>
    <w:rsid w:val="00CE2A18"/>
    <w:rPr>
      <w:sz w:val="20"/>
      <w:szCs w:val="20"/>
    </w:rPr>
  </w:style>
  <w:style w:type="paragraph" w:styleId="CommentSubject">
    <w:name w:val="annotation subject"/>
    <w:basedOn w:val="CommentText"/>
    <w:next w:val="CommentText"/>
    <w:link w:val="CommentSubjectChar"/>
    <w:uiPriority w:val="99"/>
    <w:semiHidden/>
    <w:unhideWhenUsed/>
    <w:rsid w:val="00CE2A18"/>
    <w:rPr>
      <w:b/>
      <w:bCs/>
    </w:rPr>
  </w:style>
  <w:style w:type="character" w:customStyle="1" w:styleId="CommentSubjectChar">
    <w:name w:val="Comment Subject Char"/>
    <w:basedOn w:val="CommentTextChar"/>
    <w:link w:val="CommentSubject"/>
    <w:uiPriority w:val="99"/>
    <w:semiHidden/>
    <w:rsid w:val="00CE2A18"/>
    <w:rPr>
      <w:b/>
      <w:bCs/>
      <w:sz w:val="20"/>
      <w:szCs w:val="20"/>
    </w:rPr>
  </w:style>
  <w:style w:type="paragraph" w:customStyle="1" w:styleId="Captionabove">
    <w:name w:val="Caption_above"/>
    <w:basedOn w:val="Caption"/>
    <w:qFormat/>
    <w:rsid w:val="008F32B7"/>
    <w:pPr>
      <w:keepNext/>
      <w:spacing w:before="360" w:after="60"/>
    </w:pPr>
    <w:rPr>
      <w:i w:val="0"/>
      <w:iCs w:val="0"/>
      <w:color w:val="000000" w:themeColor="text1"/>
      <w:sz w:val="20"/>
      <w:szCs w:val="20"/>
    </w:rPr>
  </w:style>
  <w:style w:type="paragraph" w:styleId="Title">
    <w:name w:val="Title"/>
    <w:basedOn w:val="Normal"/>
    <w:next w:val="Normal"/>
    <w:link w:val="TitleChar"/>
    <w:uiPriority w:val="10"/>
    <w:qFormat/>
    <w:rsid w:val="00563A72"/>
    <w:pPr>
      <w:spacing w:after="360" w:line="264"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63A72"/>
    <w:rPr>
      <w:rFonts w:asciiTheme="majorHAnsi" w:eastAsiaTheme="majorEastAsia" w:hAnsiTheme="majorHAnsi" w:cstheme="majorBidi"/>
      <w:spacing w:val="-10"/>
      <w:kern w:val="28"/>
      <w:sz w:val="56"/>
      <w:szCs w:val="56"/>
    </w:rPr>
  </w:style>
  <w:style w:type="paragraph" w:styleId="Revision">
    <w:name w:val="Revision"/>
    <w:hidden/>
    <w:uiPriority w:val="99"/>
    <w:semiHidden/>
    <w:rsid w:val="00190CA3"/>
    <w:pPr>
      <w:spacing w:after="0" w:line="240" w:lineRule="auto"/>
    </w:pPr>
  </w:style>
  <w:style w:type="character" w:customStyle="1" w:styleId="cf01">
    <w:name w:val="cf01"/>
    <w:basedOn w:val="DefaultParagraphFont"/>
    <w:rsid w:val="00D94D27"/>
    <w:rPr>
      <w:rFonts w:ascii="Segoe UI" w:hAnsi="Segoe UI" w:cs="Segoe UI" w:hint="default"/>
      <w:sz w:val="18"/>
      <w:szCs w:val="18"/>
    </w:rPr>
  </w:style>
  <w:style w:type="paragraph" w:customStyle="1" w:styleId="pf0">
    <w:name w:val="pf0"/>
    <w:basedOn w:val="Normal"/>
    <w:rsid w:val="006A36EE"/>
    <w:pPr>
      <w:keepLines w:val="0"/>
      <w:spacing w:before="100" w:beforeAutospacing="1" w:after="100" w:afterAutospacing="1" w:line="240" w:lineRule="auto"/>
    </w:pPr>
    <w:rPr>
      <w:rFonts w:ascii="Times New Roman" w:eastAsia="Times New Roman" w:hAnsi="Times New Roman" w:cs="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51826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doi.org/10.1016/j.jhazmat.2025.139398"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33329d11-95ea-40bc-a877-956b857f1a67">
      <Terms xmlns="http://schemas.microsoft.com/office/infopath/2007/PartnerControls"/>
    </lcf76f155ced4ddcb4097134ff3c332f>
    <TaxCatchAll xmlns="8fe787a5-7476-4b36-a333-c20c98769fb2"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2326498E1E8AD24FBC9398E224DA0000" ma:contentTypeVersion="17" ma:contentTypeDescription="Create a new document." ma:contentTypeScope="" ma:versionID="79946ee6940f4d72765f4c2c39091206">
  <xsd:schema xmlns:xsd="http://www.w3.org/2001/XMLSchema" xmlns:xs="http://www.w3.org/2001/XMLSchema" xmlns:p="http://schemas.microsoft.com/office/2006/metadata/properties" xmlns:ns2="33329d11-95ea-40bc-a877-956b857f1a67" xmlns:ns3="8fe787a5-7476-4b36-a333-c20c98769fb2" xmlns:ns4="021596df-e6b6-45a2-8add-e4c74a5f7c21" targetNamespace="http://schemas.microsoft.com/office/2006/metadata/properties" ma:root="true" ma:fieldsID="9882600ce893886bbdc9eeb19c2bcdf5" ns2:_="" ns3:_="" ns4:_="">
    <xsd:import namespace="33329d11-95ea-40bc-a877-956b857f1a67"/>
    <xsd:import namespace="8fe787a5-7476-4b36-a333-c20c98769fb2"/>
    <xsd:import namespace="021596df-e6b6-45a2-8add-e4c74a5f7c21"/>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ServiceDateTaken" minOccurs="0"/>
                <xsd:element ref="ns2:MediaLengthInSeconds" minOccurs="0"/>
                <xsd:element ref="ns2:lcf76f155ced4ddcb4097134ff3c332f" minOccurs="0"/>
                <xsd:element ref="ns3:TaxCatchAll" minOccurs="0"/>
                <xsd:element ref="ns4:SharedWithUsers" minOccurs="0"/>
                <xsd:element ref="ns4: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3329d11-95ea-40bc-a877-956b857f1a6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c3ea2160-29c6-45a3-9bc6-8bc28cb0899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fe787a5-7476-4b36-a333-c20c98769fb2"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8936c280-2876-4f23-834a-c09c418ab5f7}" ma:internalName="TaxCatchAll" ma:showField="CatchAllData" ma:web="021596df-e6b6-45a2-8add-e4c74a5f7c21">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021596df-e6b6-45a2-8add-e4c74a5f7c21" elementFormDefault="qualified">
    <xsd:import namespace="http://schemas.microsoft.com/office/2006/documentManagement/types"/>
    <xsd:import namespace="http://schemas.microsoft.com/office/infopath/2007/PartnerControls"/>
    <xsd:element name="SharedWithUsers" ma:index="2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92812BC-D055-43D2-AE98-7237A9A16C05}">
  <ds:schemaRefs>
    <ds:schemaRef ds:uri="http://schemas.openxmlformats.org/officeDocument/2006/bibliography"/>
  </ds:schemaRefs>
</ds:datastoreItem>
</file>

<file path=customXml/itemProps2.xml><?xml version="1.0" encoding="utf-8"?>
<ds:datastoreItem xmlns:ds="http://schemas.openxmlformats.org/officeDocument/2006/customXml" ds:itemID="{14FDE37B-9ACC-4864-8ED1-705F7DB3FD8D}">
  <ds:schemaRefs>
    <ds:schemaRef ds:uri="http://schemas.microsoft.com/sharepoint/v3/contenttype/forms"/>
  </ds:schemaRefs>
</ds:datastoreItem>
</file>

<file path=customXml/itemProps3.xml><?xml version="1.0" encoding="utf-8"?>
<ds:datastoreItem xmlns:ds="http://schemas.openxmlformats.org/officeDocument/2006/customXml" ds:itemID="{02F024EA-2271-42C7-B034-151ED7E4D49C}">
  <ds:schemaRefs>
    <ds:schemaRef ds:uri="http://schemas.microsoft.com/office/2006/metadata/properties"/>
    <ds:schemaRef ds:uri="http://schemas.microsoft.com/office/infopath/2007/PartnerControls"/>
    <ds:schemaRef ds:uri="33329d11-95ea-40bc-a877-956b857f1a67"/>
    <ds:schemaRef ds:uri="8fe787a5-7476-4b36-a333-c20c98769fb2"/>
  </ds:schemaRefs>
</ds:datastoreItem>
</file>

<file path=customXml/itemProps4.xml><?xml version="1.0" encoding="utf-8"?>
<ds:datastoreItem xmlns:ds="http://schemas.openxmlformats.org/officeDocument/2006/customXml" ds:itemID="{EF9C52D5-080F-4E78-9856-BDB15795D1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3329d11-95ea-40bc-a877-956b857f1a67"/>
    <ds:schemaRef ds:uri="8fe787a5-7476-4b36-a333-c20c98769fb2"/>
    <ds:schemaRef ds:uri="021596df-e6b6-45a2-8add-e4c74a5f7c2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324</TotalTime>
  <Pages>12</Pages>
  <Words>2725</Words>
  <Characters>15537</Characters>
  <Application>Microsoft Office Word</Application>
  <DocSecurity>0</DocSecurity>
  <Lines>129</Lines>
  <Paragraphs>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18226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Jennifer Roebuck</dc:creator>
  <cp:keywords/>
  <dc:description/>
  <cp:lastModifiedBy>Martine Graf (Staff)</cp:lastModifiedBy>
  <cp:revision>130</cp:revision>
  <dcterms:created xsi:type="dcterms:W3CDTF">2024-06-24T20:57:00Z</dcterms:created>
  <dcterms:modified xsi:type="dcterms:W3CDTF">2025-10-31T17:27:00Z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0x0101002326498E1E8AD24FBC9398E224DA0000</vt:lpwstr>
  </property>
  <property fmtid="{D5CDD505-2E9C-101B-9397-08002B2CF9AE}" pid="3" name="MediaServiceImageTags">
    <vt:lpwstr/>
  </property>
</Properties>
</file>