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05980E" w14:textId="14FF7F15" w:rsidR="006E6CFB" w:rsidRDefault="00B44639" w:rsidP="001B3490">
      <w:pPr>
        <w:pStyle w:val="Heading1"/>
      </w:pPr>
      <w:r>
        <w:t xml:space="preserve">Microplastic agricultural soil survey </w:t>
      </w:r>
      <w:r w:rsidR="00BE2D03">
        <w:t>and inter-laboratory comparison across China, Egypt, India, Sri Lanka, and Vietnam</w:t>
      </w:r>
      <w:r w:rsidR="005869AB">
        <w:t>,</w:t>
      </w:r>
      <w:r w:rsidR="00BE2D03">
        <w:t xml:space="preserve"> </w:t>
      </w:r>
      <w:r w:rsidR="005869AB">
        <w:t>2022-202</w:t>
      </w:r>
      <w:r w:rsidR="00AF36F5">
        <w:t>5</w:t>
      </w:r>
    </w:p>
    <w:p w14:paraId="33FAB48C" w14:textId="21BB0FA7" w:rsidR="00DE7376" w:rsidRPr="001B3490" w:rsidRDefault="00BD1524" w:rsidP="001B3490">
      <w:pPr>
        <w:pStyle w:val="Heading1"/>
      </w:pPr>
      <w:r w:rsidRPr="001B3490">
        <w:t>Summary</w:t>
      </w:r>
    </w:p>
    <w:p w14:paraId="74CF003D" w14:textId="197B9705" w:rsidR="00957B80" w:rsidRDefault="005869AB" w:rsidP="00C55C6C">
      <w:pPr>
        <w:jc w:val="both"/>
      </w:pPr>
      <w:r w:rsidRPr="00C55C6C">
        <w:t>This dataset was ge</w:t>
      </w:r>
      <w:r w:rsidR="00AF36F5" w:rsidRPr="00C55C6C">
        <w:t xml:space="preserve">nerated during the period of 2022-2025. This dataset entails two components: 1) </w:t>
      </w:r>
      <w:r w:rsidR="00FF6EA4" w:rsidRPr="00C55C6C">
        <w:t xml:space="preserve">an agricultural soil survey </w:t>
      </w:r>
      <w:r w:rsidR="00AF39D0">
        <w:t>on field</w:t>
      </w:r>
      <w:r w:rsidR="002C2CB3">
        <w:t>s</w:t>
      </w:r>
      <w:r w:rsidR="00AF39D0">
        <w:t xml:space="preserve"> covered with plastic mulch film </w:t>
      </w:r>
      <w:r w:rsidR="00FF6EA4" w:rsidRPr="00C55C6C">
        <w:t xml:space="preserve">to determine drivers of microplastic enrichment and </w:t>
      </w:r>
      <w:r w:rsidR="00C55C6C" w:rsidRPr="00C55C6C">
        <w:t>identify microplastic types in China, Egypt, India, Sri Lanka, and Vietnam; 2) an inter-laboratory comparison of microplastic quantification and identification across Australia, China, Egypt, India, Sri Lanka, UK, and Vietnam.</w:t>
      </w:r>
      <w:r w:rsidR="009E3604">
        <w:t xml:space="preserve"> We recorded the following data:</w:t>
      </w:r>
    </w:p>
    <w:p w14:paraId="359AFB44" w14:textId="02F49CBF" w:rsidR="00F179FD" w:rsidRDefault="00F179FD" w:rsidP="00C55C6C">
      <w:pPr>
        <w:jc w:val="both"/>
      </w:pPr>
      <w:r>
        <w:t>Part 1 – Soil Survey</w:t>
      </w:r>
    </w:p>
    <w:p w14:paraId="0DFCC63F" w14:textId="6C6B4ED8" w:rsidR="009E3604" w:rsidRDefault="00E663CE" w:rsidP="009E3604">
      <w:pPr>
        <w:pStyle w:val="ListParagraph"/>
        <w:numPr>
          <w:ilvl w:val="0"/>
          <w:numId w:val="21"/>
        </w:numPr>
        <w:jc w:val="both"/>
      </w:pPr>
      <w:r>
        <w:t xml:space="preserve">Site specific metadata on </w:t>
      </w:r>
      <w:r w:rsidR="005B66A9">
        <w:t>plastic use and farm practices</w:t>
      </w:r>
    </w:p>
    <w:p w14:paraId="3CC03208" w14:textId="0A048426" w:rsidR="005B66A9" w:rsidRDefault="005B66A9" w:rsidP="009E3604">
      <w:pPr>
        <w:pStyle w:val="ListParagraph"/>
        <w:numPr>
          <w:ilvl w:val="0"/>
          <w:numId w:val="21"/>
        </w:numPr>
        <w:jc w:val="both"/>
      </w:pPr>
      <w:r>
        <w:t>Environmental data (precipitation, temperature)</w:t>
      </w:r>
    </w:p>
    <w:p w14:paraId="5D47D3DC" w14:textId="39786D72" w:rsidR="005B66A9" w:rsidRDefault="005B66A9" w:rsidP="009E3604">
      <w:pPr>
        <w:pStyle w:val="ListParagraph"/>
        <w:numPr>
          <w:ilvl w:val="0"/>
          <w:numId w:val="21"/>
        </w:numPr>
        <w:jc w:val="both"/>
      </w:pPr>
      <w:r>
        <w:t xml:space="preserve">Soil data (pH, </w:t>
      </w:r>
      <w:r w:rsidR="00560319">
        <w:t>EC, nutrients, classification, texture)</w:t>
      </w:r>
    </w:p>
    <w:p w14:paraId="42DE471F" w14:textId="05D7BDFC" w:rsidR="00560319" w:rsidRDefault="00560319" w:rsidP="009E3604">
      <w:pPr>
        <w:pStyle w:val="ListParagraph"/>
        <w:numPr>
          <w:ilvl w:val="0"/>
          <w:numId w:val="21"/>
        </w:numPr>
        <w:jc w:val="both"/>
      </w:pPr>
      <w:r>
        <w:t>Microplastic quantification</w:t>
      </w:r>
    </w:p>
    <w:p w14:paraId="5ADB9F06" w14:textId="028B882F" w:rsidR="002C2CB3" w:rsidRDefault="002C2CB3" w:rsidP="009E3604">
      <w:pPr>
        <w:pStyle w:val="ListParagraph"/>
        <w:numPr>
          <w:ilvl w:val="0"/>
          <w:numId w:val="21"/>
        </w:numPr>
        <w:jc w:val="both"/>
      </w:pPr>
      <w:r>
        <w:t>Microplastic identification</w:t>
      </w:r>
    </w:p>
    <w:p w14:paraId="6C105668" w14:textId="04539E5C" w:rsidR="00D35FA0" w:rsidRDefault="00D35FA0" w:rsidP="009E3604">
      <w:pPr>
        <w:pStyle w:val="ListParagraph"/>
        <w:numPr>
          <w:ilvl w:val="0"/>
          <w:numId w:val="21"/>
        </w:numPr>
        <w:jc w:val="both"/>
      </w:pPr>
      <w:r>
        <w:t>Metadata for each participating laboratory</w:t>
      </w:r>
    </w:p>
    <w:p w14:paraId="5CD6459C" w14:textId="73304E42" w:rsidR="002C2CB3" w:rsidRDefault="002C2CB3" w:rsidP="002C2CB3">
      <w:pPr>
        <w:jc w:val="both"/>
      </w:pPr>
      <w:r>
        <w:t>Part 2 – Inter-laboratory standard comparison</w:t>
      </w:r>
    </w:p>
    <w:p w14:paraId="256C1FA9" w14:textId="77777777" w:rsidR="00D35FA0" w:rsidRDefault="00D35FA0" w:rsidP="00D35FA0">
      <w:pPr>
        <w:pStyle w:val="ListParagraph"/>
        <w:numPr>
          <w:ilvl w:val="0"/>
          <w:numId w:val="22"/>
        </w:numPr>
        <w:jc w:val="both"/>
      </w:pPr>
      <w:r>
        <w:t>Metadata for each participating laboratory</w:t>
      </w:r>
    </w:p>
    <w:p w14:paraId="25B9DD49" w14:textId="19C06FF0" w:rsidR="002C2CB3" w:rsidRDefault="00C37951" w:rsidP="002C2CB3">
      <w:pPr>
        <w:pStyle w:val="ListParagraph"/>
        <w:numPr>
          <w:ilvl w:val="0"/>
          <w:numId w:val="22"/>
        </w:numPr>
        <w:jc w:val="both"/>
      </w:pPr>
      <w:r>
        <w:t xml:space="preserve">Polymer identification </w:t>
      </w:r>
      <w:r w:rsidR="00705D67">
        <w:t>of known polymer standards</w:t>
      </w:r>
    </w:p>
    <w:p w14:paraId="518A23E0" w14:textId="1A3B368A" w:rsidR="00705D67" w:rsidRPr="00C55C6C" w:rsidRDefault="00705D67" w:rsidP="002C2CB3">
      <w:pPr>
        <w:pStyle w:val="ListParagraph"/>
        <w:numPr>
          <w:ilvl w:val="0"/>
          <w:numId w:val="22"/>
        </w:numPr>
        <w:jc w:val="both"/>
      </w:pPr>
      <w:r>
        <w:t>Microplastic recovery rates of known reference standard mediums</w:t>
      </w:r>
    </w:p>
    <w:p w14:paraId="699D9FEC" w14:textId="66AAC2EF" w:rsidR="00DE7376" w:rsidRPr="001B3490" w:rsidRDefault="66BE0730" w:rsidP="001B3490">
      <w:pPr>
        <w:pStyle w:val="Heading1"/>
        <w:rPr>
          <w:rStyle w:val="Heading2Char"/>
          <w:sz w:val="36"/>
          <w:szCs w:val="36"/>
        </w:rPr>
      </w:pPr>
      <w:bookmarkStart w:id="0" w:name="_Toc167878270"/>
      <w:r w:rsidRPr="001B3490">
        <w:rPr>
          <w:rStyle w:val="Heading2Char"/>
          <w:sz w:val="36"/>
          <w:szCs w:val="36"/>
        </w:rPr>
        <w:t xml:space="preserve">File </w:t>
      </w:r>
      <w:r w:rsidR="00190CA3" w:rsidRPr="001B3490">
        <w:rPr>
          <w:rStyle w:val="Heading2Char"/>
          <w:sz w:val="36"/>
          <w:szCs w:val="36"/>
        </w:rPr>
        <w:t>f</w:t>
      </w:r>
      <w:r w:rsidRPr="001B3490">
        <w:rPr>
          <w:rStyle w:val="Heading2Char"/>
          <w:sz w:val="36"/>
          <w:szCs w:val="36"/>
        </w:rPr>
        <w:t>ormat</w:t>
      </w:r>
      <w:bookmarkEnd w:id="0"/>
    </w:p>
    <w:p w14:paraId="67BE7730" w14:textId="77777777" w:rsidR="00B44639" w:rsidRPr="00BC793C" w:rsidRDefault="00B44639" w:rsidP="00B44639">
      <w:bookmarkStart w:id="1" w:name="_Toc167878271"/>
      <w:r w:rsidRPr="00BC793C">
        <w:t>All files are in .csv format.</w:t>
      </w:r>
    </w:p>
    <w:p w14:paraId="32C31B3A" w14:textId="39252457" w:rsidR="00DE7376" w:rsidRPr="001B3490" w:rsidRDefault="2FB55B99" w:rsidP="001B3490">
      <w:pPr>
        <w:pStyle w:val="Heading1"/>
        <w:rPr>
          <w:rStyle w:val="Heading2Char"/>
          <w:sz w:val="36"/>
          <w:szCs w:val="36"/>
        </w:rPr>
      </w:pPr>
      <w:r w:rsidRPr="001B3490">
        <w:rPr>
          <w:rStyle w:val="Heading2Char"/>
          <w:sz w:val="36"/>
          <w:szCs w:val="36"/>
        </w:rPr>
        <w:t>File</w:t>
      </w:r>
      <w:r w:rsidR="00D94D27" w:rsidRPr="001B3490">
        <w:rPr>
          <w:rStyle w:val="Heading2Char"/>
          <w:sz w:val="36"/>
          <w:szCs w:val="36"/>
        </w:rPr>
        <w:t xml:space="preserve"> names and/or</w:t>
      </w:r>
      <w:r w:rsidRPr="001B3490">
        <w:rPr>
          <w:rStyle w:val="Heading2Char"/>
          <w:sz w:val="36"/>
          <w:szCs w:val="36"/>
        </w:rPr>
        <w:t xml:space="preserve"> naming convention</w:t>
      </w:r>
      <w:bookmarkEnd w:id="1"/>
    </w:p>
    <w:p w14:paraId="43CB35F8" w14:textId="419BD363" w:rsidR="00957B80" w:rsidRDefault="00957B80" w:rsidP="00E31519">
      <w:pPr>
        <w:rPr>
          <w:rFonts w:cstheme="minorHAnsi"/>
          <w:color w:val="7F7F7F" w:themeColor="text1" w:themeTint="80"/>
        </w:rPr>
      </w:pPr>
      <w:r w:rsidRPr="003B247F">
        <w:rPr>
          <w:color w:val="7F7F7F" w:themeColor="text1" w:themeTint="80"/>
        </w:rPr>
        <w:t>List the file</w:t>
      </w:r>
      <w:r w:rsidR="00AF1DE5" w:rsidRPr="003B247F">
        <w:rPr>
          <w:rFonts w:cstheme="minorHAnsi"/>
          <w:color w:val="7F7F7F" w:themeColor="text1" w:themeTint="80"/>
        </w:rPr>
        <w:t xml:space="preserve"> </w:t>
      </w:r>
      <w:r w:rsidRPr="003B247F">
        <w:rPr>
          <w:rFonts w:cstheme="minorHAnsi"/>
          <w:color w:val="7F7F7F" w:themeColor="text1" w:themeTint="80"/>
        </w:rPr>
        <w:t xml:space="preserve">names of the data files (including the file extension). </w:t>
      </w:r>
    </w:p>
    <w:tbl>
      <w:tblPr>
        <w:tblStyle w:val="TableGrid"/>
        <w:tblW w:w="0" w:type="auto"/>
        <w:tblLook w:val="04A0" w:firstRow="1" w:lastRow="0" w:firstColumn="1" w:lastColumn="0" w:noHBand="0" w:noVBand="1"/>
      </w:tblPr>
      <w:tblGrid>
        <w:gridCol w:w="4675"/>
        <w:gridCol w:w="4675"/>
      </w:tblGrid>
      <w:tr w:rsidR="00F90537" w:rsidRPr="00BC793C" w14:paraId="20DCB648" w14:textId="77777777" w:rsidTr="00F10F7A">
        <w:tc>
          <w:tcPr>
            <w:tcW w:w="4675" w:type="dxa"/>
          </w:tcPr>
          <w:p w14:paraId="6417CB1E" w14:textId="77777777" w:rsidR="00F90537" w:rsidRPr="004A66EB" w:rsidRDefault="00F90537" w:rsidP="00F10F7A">
            <w:pPr>
              <w:rPr>
                <w:rFonts w:cstheme="minorHAnsi"/>
                <w:b/>
                <w:bCs/>
              </w:rPr>
            </w:pPr>
            <w:r w:rsidRPr="004A66EB">
              <w:rPr>
                <w:rFonts w:cstheme="minorHAnsi"/>
                <w:b/>
                <w:bCs/>
              </w:rPr>
              <w:lastRenderedPageBreak/>
              <w:t>File name</w:t>
            </w:r>
          </w:p>
        </w:tc>
        <w:tc>
          <w:tcPr>
            <w:tcW w:w="4675" w:type="dxa"/>
          </w:tcPr>
          <w:p w14:paraId="7FD81CFB" w14:textId="77777777" w:rsidR="00F90537" w:rsidRPr="004A66EB" w:rsidRDefault="00F90537" w:rsidP="00F10F7A">
            <w:pPr>
              <w:rPr>
                <w:rFonts w:cstheme="minorHAnsi"/>
                <w:b/>
                <w:bCs/>
              </w:rPr>
            </w:pPr>
            <w:r w:rsidRPr="004A66EB">
              <w:rPr>
                <w:rFonts w:cstheme="minorHAnsi"/>
                <w:b/>
                <w:bCs/>
              </w:rPr>
              <w:t>File content</w:t>
            </w:r>
          </w:p>
        </w:tc>
      </w:tr>
      <w:tr w:rsidR="00F90537" w:rsidRPr="00BC793C" w14:paraId="4F679ED4" w14:textId="77777777" w:rsidTr="00F10F7A">
        <w:tc>
          <w:tcPr>
            <w:tcW w:w="4675" w:type="dxa"/>
          </w:tcPr>
          <w:p w14:paraId="4E49AD9D" w14:textId="1DF73666" w:rsidR="00F90537" w:rsidRPr="00BC793C" w:rsidRDefault="00F90537" w:rsidP="00F10F7A">
            <w:pPr>
              <w:rPr>
                <w:rFonts w:cstheme="minorHAnsi"/>
              </w:rPr>
            </w:pPr>
            <w:r>
              <w:rPr>
                <w:rFonts w:cstheme="minorHAnsi"/>
              </w:rPr>
              <w:t>SurveyQuestionnaire.csv</w:t>
            </w:r>
          </w:p>
        </w:tc>
        <w:tc>
          <w:tcPr>
            <w:tcW w:w="4675" w:type="dxa"/>
          </w:tcPr>
          <w:p w14:paraId="7B96487B" w14:textId="07567FA2" w:rsidR="00F90537" w:rsidRPr="00BC793C" w:rsidRDefault="00F90537" w:rsidP="00F10F7A">
            <w:pPr>
              <w:rPr>
                <w:rFonts w:cstheme="minorHAnsi"/>
              </w:rPr>
            </w:pPr>
            <w:r>
              <w:rPr>
                <w:rFonts w:cstheme="minorHAnsi"/>
              </w:rPr>
              <w:t>Metadata of survey sites</w:t>
            </w:r>
            <w:r w:rsidR="00BC2FCD">
              <w:rPr>
                <w:rFonts w:cstheme="minorHAnsi"/>
              </w:rPr>
              <w:t xml:space="preserve"> covered in the soil survey.</w:t>
            </w:r>
          </w:p>
        </w:tc>
      </w:tr>
      <w:tr w:rsidR="00F90537" w:rsidRPr="00BC793C" w14:paraId="1E0D256C" w14:textId="77777777" w:rsidTr="00F10F7A">
        <w:tc>
          <w:tcPr>
            <w:tcW w:w="4675" w:type="dxa"/>
          </w:tcPr>
          <w:p w14:paraId="55450681" w14:textId="0A4E281F" w:rsidR="00F90537" w:rsidRPr="00BC793C" w:rsidRDefault="0093197A" w:rsidP="00F10F7A">
            <w:pPr>
              <w:rPr>
                <w:rFonts w:cstheme="minorHAnsi"/>
              </w:rPr>
            </w:pPr>
            <w:r>
              <w:rPr>
                <w:rFonts w:cstheme="minorHAnsi"/>
              </w:rPr>
              <w:t>Survey</w:t>
            </w:r>
            <w:r w:rsidR="005A3911">
              <w:rPr>
                <w:rFonts w:cstheme="minorHAnsi"/>
              </w:rPr>
              <w:t>SoilProperties.csv</w:t>
            </w:r>
          </w:p>
        </w:tc>
        <w:tc>
          <w:tcPr>
            <w:tcW w:w="4675" w:type="dxa"/>
          </w:tcPr>
          <w:p w14:paraId="54175462" w14:textId="0B78AB1D" w:rsidR="00F90537" w:rsidRPr="00BC793C" w:rsidRDefault="005A3911" w:rsidP="00F10F7A">
            <w:pPr>
              <w:rPr>
                <w:rFonts w:cstheme="minorHAnsi"/>
              </w:rPr>
            </w:pPr>
            <w:r>
              <w:rPr>
                <w:rFonts w:cstheme="minorHAnsi"/>
              </w:rPr>
              <w:t>Soil properties of soils analysed in the soil survey.</w:t>
            </w:r>
          </w:p>
        </w:tc>
      </w:tr>
      <w:tr w:rsidR="00F90537" w:rsidRPr="00BC793C" w14:paraId="1E7607C5" w14:textId="77777777" w:rsidTr="00F10F7A">
        <w:tc>
          <w:tcPr>
            <w:tcW w:w="4675" w:type="dxa"/>
          </w:tcPr>
          <w:p w14:paraId="79615056" w14:textId="474E4623" w:rsidR="00F90537" w:rsidRPr="00BC793C" w:rsidRDefault="0093197A" w:rsidP="00F10F7A">
            <w:pPr>
              <w:rPr>
                <w:rFonts w:cstheme="minorHAnsi"/>
              </w:rPr>
            </w:pPr>
            <w:r>
              <w:rPr>
                <w:rFonts w:cstheme="minorHAnsi"/>
              </w:rPr>
              <w:t>Survey</w:t>
            </w:r>
            <w:r w:rsidR="005A3911">
              <w:rPr>
                <w:rFonts w:cstheme="minorHAnsi"/>
              </w:rPr>
              <w:t>MPQuantification.csv</w:t>
            </w:r>
          </w:p>
        </w:tc>
        <w:tc>
          <w:tcPr>
            <w:tcW w:w="4675" w:type="dxa"/>
          </w:tcPr>
          <w:p w14:paraId="2553E49C" w14:textId="43828539" w:rsidR="00F90537" w:rsidRPr="00BC793C" w:rsidRDefault="005A3911" w:rsidP="00F10F7A">
            <w:pPr>
              <w:rPr>
                <w:rFonts w:cstheme="minorHAnsi"/>
              </w:rPr>
            </w:pPr>
            <w:r>
              <w:rPr>
                <w:rFonts w:cstheme="minorHAnsi"/>
              </w:rPr>
              <w:t>Microplastic particle numbers of soil analysed in the soil survey.</w:t>
            </w:r>
          </w:p>
        </w:tc>
      </w:tr>
      <w:tr w:rsidR="00F90537" w:rsidRPr="00BC793C" w14:paraId="1AF6A9EA" w14:textId="77777777" w:rsidTr="00F10F7A">
        <w:tc>
          <w:tcPr>
            <w:tcW w:w="4675" w:type="dxa"/>
          </w:tcPr>
          <w:p w14:paraId="3114D4E7" w14:textId="5A42FC11" w:rsidR="00F90537" w:rsidRPr="00BC793C" w:rsidRDefault="0093197A" w:rsidP="00F10F7A">
            <w:pPr>
              <w:rPr>
                <w:rFonts w:cstheme="minorHAnsi"/>
              </w:rPr>
            </w:pPr>
            <w:r>
              <w:rPr>
                <w:rFonts w:cstheme="minorHAnsi"/>
              </w:rPr>
              <w:t>Survey</w:t>
            </w:r>
            <w:r w:rsidR="005A3911">
              <w:rPr>
                <w:rFonts w:cstheme="minorHAnsi"/>
              </w:rPr>
              <w:t>MPIdentification.csv</w:t>
            </w:r>
          </w:p>
        </w:tc>
        <w:tc>
          <w:tcPr>
            <w:tcW w:w="4675" w:type="dxa"/>
          </w:tcPr>
          <w:p w14:paraId="07386E93" w14:textId="30A269D4" w:rsidR="00F90537" w:rsidRPr="00BC793C" w:rsidRDefault="005A3911" w:rsidP="00F10F7A">
            <w:pPr>
              <w:rPr>
                <w:rFonts w:cstheme="minorHAnsi"/>
              </w:rPr>
            </w:pPr>
            <w:r>
              <w:rPr>
                <w:rFonts w:cstheme="minorHAnsi"/>
              </w:rPr>
              <w:t>Microplastic identification</w:t>
            </w:r>
            <w:r w:rsidR="00B17F43">
              <w:rPr>
                <w:rFonts w:cstheme="minorHAnsi"/>
              </w:rPr>
              <w:t xml:space="preserve"> of particles detected in soil in the soil survey.</w:t>
            </w:r>
          </w:p>
        </w:tc>
      </w:tr>
      <w:tr w:rsidR="00F90537" w:rsidRPr="00BC793C" w14:paraId="39E85523" w14:textId="77777777" w:rsidTr="00F10F7A">
        <w:tc>
          <w:tcPr>
            <w:tcW w:w="4675" w:type="dxa"/>
          </w:tcPr>
          <w:p w14:paraId="03E12571" w14:textId="09507BB0" w:rsidR="00F90537" w:rsidRPr="00BC793C" w:rsidRDefault="000A0E1F" w:rsidP="00F10F7A">
            <w:pPr>
              <w:rPr>
                <w:rFonts w:cstheme="minorHAnsi"/>
              </w:rPr>
            </w:pPr>
            <w:r>
              <w:rPr>
                <w:rFonts w:cstheme="minorHAnsi"/>
              </w:rPr>
              <w:t>StandardPolymerID</w:t>
            </w:r>
            <w:r w:rsidR="00800E4B">
              <w:rPr>
                <w:rFonts w:cstheme="minorHAnsi"/>
              </w:rPr>
              <w:t>.csv</w:t>
            </w:r>
          </w:p>
        </w:tc>
        <w:tc>
          <w:tcPr>
            <w:tcW w:w="4675" w:type="dxa"/>
          </w:tcPr>
          <w:p w14:paraId="6F6612B3" w14:textId="008789F1" w:rsidR="00F90537" w:rsidRPr="00BC793C" w:rsidRDefault="000A0E1F" w:rsidP="00F10F7A">
            <w:pPr>
              <w:rPr>
                <w:rFonts w:cstheme="minorHAnsi"/>
              </w:rPr>
            </w:pPr>
            <w:r>
              <w:rPr>
                <w:rFonts w:cstheme="minorHAnsi"/>
              </w:rPr>
              <w:t xml:space="preserve">Identification of standard </w:t>
            </w:r>
            <w:r w:rsidR="00800E4B">
              <w:rPr>
                <w:rFonts w:cstheme="minorHAnsi"/>
              </w:rPr>
              <w:t>polymer particles provided to each laboratory.</w:t>
            </w:r>
          </w:p>
        </w:tc>
      </w:tr>
      <w:tr w:rsidR="00F90537" w:rsidRPr="00BC793C" w14:paraId="2642B9BF" w14:textId="77777777" w:rsidTr="00F10F7A">
        <w:tc>
          <w:tcPr>
            <w:tcW w:w="4675" w:type="dxa"/>
          </w:tcPr>
          <w:p w14:paraId="21170026" w14:textId="7D384EA9" w:rsidR="00F90537" w:rsidRPr="00BC793C" w:rsidRDefault="008A1F73" w:rsidP="00F10F7A">
            <w:pPr>
              <w:rPr>
                <w:rFonts w:cstheme="minorHAnsi"/>
              </w:rPr>
            </w:pPr>
            <w:r>
              <w:rPr>
                <w:rFonts w:cstheme="minorHAnsi"/>
              </w:rPr>
              <w:t>StandardPolymerLibraryComparisonUK.csv</w:t>
            </w:r>
          </w:p>
        </w:tc>
        <w:tc>
          <w:tcPr>
            <w:tcW w:w="4675" w:type="dxa"/>
          </w:tcPr>
          <w:p w14:paraId="0A6D82E1" w14:textId="4E914DA6" w:rsidR="00F90537" w:rsidRPr="00BC793C" w:rsidRDefault="008A1F73" w:rsidP="00F10F7A">
            <w:pPr>
              <w:rPr>
                <w:rFonts w:cstheme="minorHAnsi"/>
              </w:rPr>
            </w:pPr>
            <w:r>
              <w:rPr>
                <w:rFonts w:cstheme="minorHAnsi"/>
              </w:rPr>
              <w:t xml:space="preserve">Comparison of </w:t>
            </w:r>
            <w:r w:rsidR="00474F44">
              <w:rPr>
                <w:rFonts w:cstheme="minorHAnsi"/>
              </w:rPr>
              <w:t>standard polymer identification results after analysis of the same sample on the same instrument with the original and updated reference library (performed in the UK only).</w:t>
            </w:r>
          </w:p>
        </w:tc>
      </w:tr>
      <w:tr w:rsidR="00F90537" w:rsidRPr="00BC793C" w14:paraId="6E90453B" w14:textId="77777777" w:rsidTr="00F10F7A">
        <w:tc>
          <w:tcPr>
            <w:tcW w:w="4675" w:type="dxa"/>
          </w:tcPr>
          <w:p w14:paraId="68DC9D37" w14:textId="2B9AC2CA" w:rsidR="00F90537" w:rsidRPr="00BC793C" w:rsidRDefault="00F17468" w:rsidP="00F10F7A">
            <w:pPr>
              <w:rPr>
                <w:rFonts w:cstheme="minorHAnsi"/>
              </w:rPr>
            </w:pPr>
            <w:r>
              <w:rPr>
                <w:rFonts w:cstheme="minorHAnsi"/>
              </w:rPr>
              <w:t>StandardMPQuantification.csv</w:t>
            </w:r>
          </w:p>
        </w:tc>
        <w:tc>
          <w:tcPr>
            <w:tcW w:w="4675" w:type="dxa"/>
          </w:tcPr>
          <w:p w14:paraId="72883619" w14:textId="1BE7947B" w:rsidR="00F90537" w:rsidRPr="00BC793C" w:rsidRDefault="00F17468" w:rsidP="00F10F7A">
            <w:pPr>
              <w:rPr>
                <w:rFonts w:cstheme="minorHAnsi"/>
              </w:rPr>
            </w:pPr>
            <w:r>
              <w:rPr>
                <w:rFonts w:cstheme="minorHAnsi"/>
              </w:rPr>
              <w:t xml:space="preserve">MP quantification from </w:t>
            </w:r>
            <w:r w:rsidR="00997CAB">
              <w:rPr>
                <w:rFonts w:cstheme="minorHAnsi"/>
              </w:rPr>
              <w:t>standard reference materials provided to each laboratory.</w:t>
            </w:r>
          </w:p>
        </w:tc>
      </w:tr>
      <w:tr w:rsidR="00F90537" w:rsidRPr="00BC793C" w14:paraId="50EA3897" w14:textId="77777777" w:rsidTr="00F10F7A">
        <w:tc>
          <w:tcPr>
            <w:tcW w:w="4675" w:type="dxa"/>
          </w:tcPr>
          <w:p w14:paraId="2FBCD4DB" w14:textId="746C58CD" w:rsidR="00F90537" w:rsidRPr="00BC793C" w:rsidRDefault="00F4274A" w:rsidP="00F10F7A">
            <w:pPr>
              <w:rPr>
                <w:rFonts w:cstheme="minorHAnsi"/>
              </w:rPr>
            </w:pPr>
            <w:r>
              <w:rPr>
                <w:rFonts w:cstheme="minorHAnsi"/>
              </w:rPr>
              <w:t>LaboratoryMetadata.csv</w:t>
            </w:r>
          </w:p>
        </w:tc>
        <w:tc>
          <w:tcPr>
            <w:tcW w:w="4675" w:type="dxa"/>
          </w:tcPr>
          <w:p w14:paraId="7A3EA91A" w14:textId="6F45F026" w:rsidR="00F90537" w:rsidRPr="00BC793C" w:rsidRDefault="00F4274A" w:rsidP="00F10F7A">
            <w:pPr>
              <w:rPr>
                <w:rFonts w:cstheme="minorHAnsi"/>
              </w:rPr>
            </w:pPr>
            <w:r>
              <w:rPr>
                <w:rFonts w:cstheme="minorHAnsi"/>
              </w:rPr>
              <w:t>Metadata for each participating laboratory.</w:t>
            </w:r>
          </w:p>
        </w:tc>
      </w:tr>
    </w:tbl>
    <w:p w14:paraId="047DAB0D" w14:textId="77777777" w:rsidR="00F90537" w:rsidRPr="003B247F" w:rsidRDefault="00F90537" w:rsidP="00E31519">
      <w:pPr>
        <w:rPr>
          <w:rFonts w:cstheme="minorHAnsi"/>
          <w:color w:val="7F7F7F" w:themeColor="text1" w:themeTint="80"/>
        </w:rPr>
      </w:pPr>
    </w:p>
    <w:p w14:paraId="66D93260" w14:textId="4403CDA3" w:rsidR="66BE0730" w:rsidRPr="001B3490" w:rsidRDefault="00D94D27" w:rsidP="001B3490">
      <w:pPr>
        <w:pStyle w:val="Heading1"/>
      </w:pPr>
      <w:r w:rsidRPr="001B3490">
        <w:rPr>
          <w:rStyle w:val="cf01"/>
          <w:rFonts w:asciiTheme="majorHAnsi" w:hAnsiTheme="majorHAnsi" w:cstheme="majorBidi"/>
          <w:sz w:val="36"/>
          <w:szCs w:val="36"/>
        </w:rPr>
        <w:t xml:space="preserve">Nature and </w:t>
      </w:r>
      <w:r w:rsidR="00285A6E">
        <w:rPr>
          <w:rStyle w:val="cf01"/>
          <w:rFonts w:asciiTheme="majorHAnsi" w:hAnsiTheme="majorHAnsi" w:cstheme="majorBidi"/>
          <w:sz w:val="36"/>
          <w:szCs w:val="36"/>
        </w:rPr>
        <w:t>u</w:t>
      </w:r>
      <w:r w:rsidR="00285A6E" w:rsidRPr="001B3490">
        <w:rPr>
          <w:rStyle w:val="cf01"/>
          <w:rFonts w:asciiTheme="majorHAnsi" w:hAnsiTheme="majorHAnsi" w:cstheme="majorBidi"/>
          <w:sz w:val="36"/>
          <w:szCs w:val="36"/>
        </w:rPr>
        <w:t xml:space="preserve">nits </w:t>
      </w:r>
      <w:r w:rsidRPr="001B3490">
        <w:rPr>
          <w:rStyle w:val="cf01"/>
          <w:rFonts w:asciiTheme="majorHAnsi" w:hAnsiTheme="majorHAnsi" w:cstheme="majorBidi"/>
          <w:sz w:val="36"/>
          <w:szCs w:val="36"/>
        </w:rPr>
        <w:t xml:space="preserve">of recorded values </w:t>
      </w:r>
    </w:p>
    <w:p w14:paraId="58849033" w14:textId="6BD4E2A7" w:rsidR="00DF4DBB" w:rsidRDefault="00957B80" w:rsidP="00DF4DBB">
      <w:pPr>
        <w:keepNext/>
        <w:spacing w:after="40"/>
        <w:rPr>
          <w:color w:val="7F7F7F" w:themeColor="text1" w:themeTint="80"/>
        </w:rPr>
      </w:pPr>
      <w:r w:rsidRPr="003B247F">
        <w:rPr>
          <w:color w:val="7F7F7F" w:themeColor="text1" w:themeTint="80"/>
        </w:rPr>
        <w:t>Include information</w:t>
      </w:r>
      <w:r w:rsidR="00DF4DBB">
        <w:rPr>
          <w:color w:val="7F7F7F" w:themeColor="text1" w:themeTint="80"/>
        </w:rPr>
        <w:t xml:space="preserve"> about t</w:t>
      </w:r>
      <w:r w:rsidRPr="003B247F">
        <w:rPr>
          <w:color w:val="7F7F7F" w:themeColor="text1" w:themeTint="80"/>
        </w:rPr>
        <w:t>he structure of the data (variable name(s), description</w:t>
      </w:r>
      <w:r w:rsidR="00DF4DBB">
        <w:rPr>
          <w:color w:val="7F7F7F" w:themeColor="text1" w:themeTint="80"/>
        </w:rPr>
        <w:t>,</w:t>
      </w:r>
      <w:r w:rsidRPr="003B247F">
        <w:rPr>
          <w:color w:val="7F7F7F" w:themeColor="text1" w:themeTint="80"/>
        </w:rPr>
        <w:t xml:space="preserve"> units). </w:t>
      </w:r>
    </w:p>
    <w:p w14:paraId="0D6C0885" w14:textId="77777777" w:rsidR="009D6C77" w:rsidRDefault="00957B80" w:rsidP="009D6C77">
      <w:pPr>
        <w:pStyle w:val="Captionabove"/>
      </w:pPr>
      <w:r w:rsidRPr="00190CA3">
        <w:t xml:space="preserve">Table </w:t>
      </w:r>
      <w:r w:rsidRPr="00190CA3">
        <w:rPr>
          <w:i/>
          <w:iCs/>
        </w:rPr>
        <w:fldChar w:fldCharType="begin"/>
      </w:r>
      <w:r w:rsidRPr="00190CA3">
        <w:instrText xml:space="preserve"> SEQ Table \* ARABIC </w:instrText>
      </w:r>
      <w:r w:rsidRPr="00190CA3">
        <w:rPr>
          <w:i/>
          <w:iCs/>
        </w:rPr>
        <w:fldChar w:fldCharType="separate"/>
      </w:r>
      <w:r w:rsidRPr="00190CA3">
        <w:rPr>
          <w:noProof/>
        </w:rPr>
        <w:t>1</w:t>
      </w:r>
      <w:r w:rsidRPr="00190CA3">
        <w:rPr>
          <w:i/>
          <w:iCs/>
        </w:rPr>
        <w:fldChar w:fldCharType="end"/>
      </w:r>
      <w:r w:rsidRPr="00190CA3">
        <w:t>. Description of variables i</w:t>
      </w:r>
      <w:r>
        <w:t>n</w:t>
      </w:r>
      <w:r w:rsidRPr="00190CA3">
        <w:t xml:space="preserve"> </w:t>
      </w:r>
      <w:r w:rsidR="003D6FC7">
        <w:t>SurveyQuestionnaire.csv</w:t>
      </w:r>
      <w:bookmarkStart w:id="2" w:name="_Toc167878273"/>
    </w:p>
    <w:tbl>
      <w:tblPr>
        <w:tblStyle w:val="GridTable1Light"/>
        <w:tblW w:w="9209" w:type="dxa"/>
        <w:tblLayout w:type="fixed"/>
        <w:tblLook w:val="06A0" w:firstRow="1" w:lastRow="0" w:firstColumn="1" w:lastColumn="0" w:noHBand="1" w:noVBand="1"/>
      </w:tblPr>
      <w:tblGrid>
        <w:gridCol w:w="2519"/>
        <w:gridCol w:w="5556"/>
        <w:gridCol w:w="1134"/>
      </w:tblGrid>
      <w:tr w:rsidR="00334B37" w:rsidRPr="00190CA3" w14:paraId="7FC7D9CD" w14:textId="77777777" w:rsidTr="00F10F7A">
        <w:trPr>
          <w:cnfStyle w:val="100000000000" w:firstRow="1" w:lastRow="0" w:firstColumn="0" w:lastColumn="0" w:oddVBand="0" w:evenVBand="0" w:oddHBand="0" w:evenHBand="0" w:firstRowFirstColumn="0" w:firstRowLastColumn="0" w:lastRowFirstColumn="0" w:lastRowLastColumn="0"/>
          <w:cantSplit/>
          <w:trHeight w:val="257"/>
          <w:tblHeader/>
        </w:trPr>
        <w:tc>
          <w:tcPr>
            <w:cnfStyle w:val="001000000000" w:firstRow="0" w:lastRow="0" w:firstColumn="1" w:lastColumn="0" w:oddVBand="0" w:evenVBand="0" w:oddHBand="0" w:evenHBand="0" w:firstRowFirstColumn="0" w:firstRowLastColumn="0" w:lastRowFirstColumn="0" w:lastRowLastColumn="0"/>
            <w:tcW w:w="2519" w:type="dxa"/>
            <w:vAlign w:val="bottom"/>
          </w:tcPr>
          <w:p w14:paraId="3A59A304" w14:textId="77777777" w:rsidR="00334B37" w:rsidRPr="00190CA3" w:rsidRDefault="00334B37" w:rsidP="00F10F7A">
            <w:pPr>
              <w:spacing w:before="120" w:after="120" w:line="240" w:lineRule="auto"/>
            </w:pPr>
            <w:r w:rsidRPr="00190CA3">
              <w:t>Variable/Column header</w:t>
            </w:r>
          </w:p>
        </w:tc>
        <w:tc>
          <w:tcPr>
            <w:tcW w:w="5556" w:type="dxa"/>
            <w:vAlign w:val="bottom"/>
          </w:tcPr>
          <w:p w14:paraId="1BCFA2BA" w14:textId="77777777" w:rsidR="00334B37" w:rsidRPr="00190CA3" w:rsidRDefault="00334B37" w:rsidP="00F10F7A">
            <w:pPr>
              <w:spacing w:before="120" w:after="120" w:line="240" w:lineRule="auto"/>
              <w:cnfStyle w:val="100000000000" w:firstRow="1" w:lastRow="0" w:firstColumn="0" w:lastColumn="0" w:oddVBand="0" w:evenVBand="0" w:oddHBand="0" w:evenHBand="0" w:firstRowFirstColumn="0" w:firstRowLastColumn="0" w:lastRowFirstColumn="0" w:lastRowLastColumn="0"/>
            </w:pPr>
            <w:r w:rsidRPr="00190CA3">
              <w:t>Description</w:t>
            </w:r>
          </w:p>
        </w:tc>
        <w:tc>
          <w:tcPr>
            <w:tcW w:w="1134" w:type="dxa"/>
            <w:vAlign w:val="bottom"/>
          </w:tcPr>
          <w:p w14:paraId="07A27DFC" w14:textId="77777777" w:rsidR="00334B37" w:rsidRPr="00190CA3" w:rsidRDefault="00334B37" w:rsidP="00F10F7A">
            <w:pPr>
              <w:spacing w:before="120" w:after="120" w:line="240" w:lineRule="auto"/>
              <w:cnfStyle w:val="100000000000" w:firstRow="1" w:lastRow="0" w:firstColumn="0" w:lastColumn="0" w:oddVBand="0" w:evenVBand="0" w:oddHBand="0" w:evenHBand="0" w:firstRowFirstColumn="0" w:firstRowLastColumn="0" w:lastRowFirstColumn="0" w:lastRowLastColumn="0"/>
            </w:pPr>
            <w:r w:rsidRPr="00190CA3">
              <w:t>Units</w:t>
            </w:r>
          </w:p>
        </w:tc>
      </w:tr>
      <w:tr w:rsidR="00334B37" w:rsidRPr="00190CA3" w14:paraId="398533DC" w14:textId="77777777" w:rsidTr="00F10F7A">
        <w:trPr>
          <w:cantSplit/>
          <w:trHeight w:val="304"/>
        </w:trPr>
        <w:tc>
          <w:tcPr>
            <w:cnfStyle w:val="001000000000" w:firstRow="0" w:lastRow="0" w:firstColumn="1" w:lastColumn="0" w:oddVBand="0" w:evenVBand="0" w:oddHBand="0" w:evenHBand="0" w:firstRowFirstColumn="0" w:firstRowLastColumn="0" w:lastRowFirstColumn="0" w:lastRowLastColumn="0"/>
            <w:tcW w:w="2519" w:type="dxa"/>
          </w:tcPr>
          <w:p w14:paraId="30FB8296" w14:textId="2E238890" w:rsidR="00334B37" w:rsidRPr="00946E3C" w:rsidRDefault="003630EB" w:rsidP="00F10F7A">
            <w:pPr>
              <w:spacing w:before="80" w:after="80" w:line="264" w:lineRule="auto"/>
              <w:rPr>
                <w:b w:val="0"/>
                <w:bCs w:val="0"/>
              </w:rPr>
            </w:pPr>
            <w:proofErr w:type="spellStart"/>
            <w:r>
              <w:rPr>
                <w:b w:val="0"/>
                <w:bCs w:val="0"/>
              </w:rPr>
              <w:t>Site_Code</w:t>
            </w:r>
            <w:proofErr w:type="spellEnd"/>
          </w:p>
        </w:tc>
        <w:tc>
          <w:tcPr>
            <w:tcW w:w="5556" w:type="dxa"/>
          </w:tcPr>
          <w:p w14:paraId="3BCD8ABC" w14:textId="13638C9F" w:rsidR="00334B37" w:rsidRPr="00946E3C" w:rsidRDefault="003630EB" w:rsidP="00F10F7A">
            <w:pPr>
              <w:spacing w:before="80" w:after="80" w:line="264" w:lineRule="auto"/>
              <w:cnfStyle w:val="000000000000" w:firstRow="0" w:lastRow="0" w:firstColumn="0" w:lastColumn="0" w:oddVBand="0" w:evenVBand="0" w:oddHBand="0" w:evenHBand="0" w:firstRowFirstColumn="0" w:firstRowLastColumn="0" w:lastRowFirstColumn="0" w:lastRowLastColumn="0"/>
            </w:pPr>
            <w:r>
              <w:t>Numerical identifier for each sampling location</w:t>
            </w:r>
          </w:p>
        </w:tc>
        <w:tc>
          <w:tcPr>
            <w:tcW w:w="1134" w:type="dxa"/>
          </w:tcPr>
          <w:p w14:paraId="57502AC2" w14:textId="5CEE00CB" w:rsidR="00334B37" w:rsidRPr="00946E3C" w:rsidRDefault="003630EB" w:rsidP="00F10F7A">
            <w:pPr>
              <w:spacing w:before="80" w:after="80" w:line="264" w:lineRule="auto"/>
              <w:cnfStyle w:val="000000000000" w:firstRow="0" w:lastRow="0" w:firstColumn="0" w:lastColumn="0" w:oddVBand="0" w:evenVBand="0" w:oddHBand="0" w:evenHBand="0" w:firstRowFirstColumn="0" w:firstRowLastColumn="0" w:lastRowFirstColumn="0" w:lastRowLastColumn="0"/>
            </w:pPr>
            <w:r>
              <w:t>n/a</w:t>
            </w:r>
          </w:p>
        </w:tc>
      </w:tr>
      <w:tr w:rsidR="001301C4" w:rsidRPr="00190CA3" w14:paraId="20CFF722" w14:textId="77777777" w:rsidTr="00F10F7A">
        <w:trPr>
          <w:cantSplit/>
          <w:trHeight w:val="341"/>
        </w:trPr>
        <w:tc>
          <w:tcPr>
            <w:cnfStyle w:val="001000000000" w:firstRow="0" w:lastRow="0" w:firstColumn="1" w:lastColumn="0" w:oddVBand="0" w:evenVBand="0" w:oddHBand="0" w:evenHBand="0" w:firstRowFirstColumn="0" w:firstRowLastColumn="0" w:lastRowFirstColumn="0" w:lastRowLastColumn="0"/>
            <w:tcW w:w="2519" w:type="dxa"/>
          </w:tcPr>
          <w:p w14:paraId="46236187" w14:textId="1AE6252B" w:rsidR="001301C4" w:rsidRPr="00946E3C" w:rsidRDefault="001301C4" w:rsidP="001301C4">
            <w:pPr>
              <w:spacing w:before="80" w:after="80" w:line="264" w:lineRule="auto"/>
              <w:rPr>
                <w:b w:val="0"/>
                <w:bCs w:val="0"/>
              </w:rPr>
            </w:pPr>
            <w:r>
              <w:rPr>
                <w:b w:val="0"/>
                <w:bCs w:val="0"/>
              </w:rPr>
              <w:t>Country</w:t>
            </w:r>
          </w:p>
        </w:tc>
        <w:tc>
          <w:tcPr>
            <w:tcW w:w="5556" w:type="dxa"/>
          </w:tcPr>
          <w:p w14:paraId="56615361" w14:textId="2D577798" w:rsidR="001301C4" w:rsidRPr="00946E3C" w:rsidRDefault="001301C4" w:rsidP="001301C4">
            <w:pPr>
              <w:spacing w:before="80" w:after="80" w:line="264" w:lineRule="auto"/>
              <w:cnfStyle w:val="000000000000" w:firstRow="0" w:lastRow="0" w:firstColumn="0" w:lastColumn="0" w:oddVBand="0" w:evenVBand="0" w:oddHBand="0" w:evenHBand="0" w:firstRowFirstColumn="0" w:firstRowLastColumn="0" w:lastRowFirstColumn="0" w:lastRowLastColumn="0"/>
            </w:pPr>
            <w:r>
              <w:t>Name of the country</w:t>
            </w:r>
          </w:p>
        </w:tc>
        <w:tc>
          <w:tcPr>
            <w:tcW w:w="1134" w:type="dxa"/>
          </w:tcPr>
          <w:p w14:paraId="6EC89A2F" w14:textId="6E0FF8A6" w:rsidR="001301C4" w:rsidRPr="00946E3C" w:rsidRDefault="001301C4" w:rsidP="001301C4">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6C4443">
              <w:t>n/a</w:t>
            </w:r>
          </w:p>
        </w:tc>
      </w:tr>
      <w:tr w:rsidR="001301C4" w:rsidRPr="00190CA3" w14:paraId="7130FA9B" w14:textId="77777777" w:rsidTr="00F10F7A">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6548A924" w14:textId="0AE08CDB" w:rsidR="001301C4" w:rsidRPr="00946E3C" w:rsidRDefault="001301C4" w:rsidP="001301C4">
            <w:pPr>
              <w:spacing w:before="80" w:after="80" w:line="264" w:lineRule="auto"/>
              <w:rPr>
                <w:b w:val="0"/>
                <w:bCs w:val="0"/>
              </w:rPr>
            </w:pPr>
            <w:r>
              <w:rPr>
                <w:b w:val="0"/>
                <w:bCs w:val="0"/>
              </w:rPr>
              <w:t>Crop</w:t>
            </w:r>
          </w:p>
        </w:tc>
        <w:tc>
          <w:tcPr>
            <w:tcW w:w="5556" w:type="dxa"/>
          </w:tcPr>
          <w:p w14:paraId="2F8DC975" w14:textId="73AA3EEA" w:rsidR="001301C4" w:rsidRPr="00946E3C" w:rsidRDefault="001301C4" w:rsidP="001301C4">
            <w:pPr>
              <w:spacing w:before="80" w:after="80" w:line="264" w:lineRule="auto"/>
              <w:cnfStyle w:val="000000000000" w:firstRow="0" w:lastRow="0" w:firstColumn="0" w:lastColumn="0" w:oddVBand="0" w:evenVBand="0" w:oddHBand="0" w:evenHBand="0" w:firstRowFirstColumn="0" w:firstRowLastColumn="0" w:lastRowFirstColumn="0" w:lastRowLastColumn="0"/>
            </w:pPr>
            <w:r>
              <w:t>Recent crop types grown on sampled fields</w:t>
            </w:r>
          </w:p>
        </w:tc>
        <w:tc>
          <w:tcPr>
            <w:tcW w:w="1134" w:type="dxa"/>
          </w:tcPr>
          <w:p w14:paraId="6D765F40" w14:textId="75C2EB51" w:rsidR="001301C4" w:rsidRPr="00946E3C" w:rsidRDefault="001301C4" w:rsidP="001301C4">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6C4443">
              <w:t>n/a</w:t>
            </w:r>
          </w:p>
        </w:tc>
      </w:tr>
      <w:tr w:rsidR="00334B37" w:rsidRPr="00190CA3" w14:paraId="276BF1BF" w14:textId="77777777" w:rsidTr="00F10F7A">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7F0AFCEC" w14:textId="01EB301A" w:rsidR="00334B37" w:rsidRPr="00946E3C" w:rsidRDefault="009E008D" w:rsidP="00F10F7A">
            <w:pPr>
              <w:spacing w:before="80" w:after="80" w:line="264" w:lineRule="auto"/>
              <w:rPr>
                <w:b w:val="0"/>
                <w:bCs w:val="0"/>
              </w:rPr>
            </w:pPr>
            <w:r>
              <w:rPr>
                <w:b w:val="0"/>
                <w:bCs w:val="0"/>
              </w:rPr>
              <w:lastRenderedPageBreak/>
              <w:t>Tillage</w:t>
            </w:r>
          </w:p>
        </w:tc>
        <w:tc>
          <w:tcPr>
            <w:tcW w:w="5556" w:type="dxa"/>
          </w:tcPr>
          <w:p w14:paraId="6395EA3C" w14:textId="06E312C6" w:rsidR="00334B37" w:rsidRPr="00946E3C" w:rsidRDefault="009E008D" w:rsidP="00F10F7A">
            <w:pPr>
              <w:spacing w:before="80" w:after="80" w:line="264" w:lineRule="auto"/>
              <w:cnfStyle w:val="000000000000" w:firstRow="0" w:lastRow="0" w:firstColumn="0" w:lastColumn="0" w:oddVBand="0" w:evenVBand="0" w:oddHBand="0" w:evenHBand="0" w:firstRowFirstColumn="0" w:firstRowLastColumn="0" w:lastRowFirstColumn="0" w:lastRowLastColumn="0"/>
            </w:pPr>
            <w:r>
              <w:t>Cultivation practice(s) used on site</w:t>
            </w:r>
            <w:r w:rsidR="001301C4">
              <w:t xml:space="preserve"> – Yes refers to practice is being used; </w:t>
            </w:r>
            <w:r w:rsidR="00DD572F">
              <w:t>No</w:t>
            </w:r>
            <w:r w:rsidR="001301C4">
              <w:t xml:space="preserve"> refers to practice not being used</w:t>
            </w:r>
            <w:r w:rsidR="00DD572F">
              <w:t>. Multiple practices can be used on the same site.</w:t>
            </w:r>
          </w:p>
        </w:tc>
        <w:tc>
          <w:tcPr>
            <w:tcW w:w="1134" w:type="dxa"/>
          </w:tcPr>
          <w:p w14:paraId="0947ED6C" w14:textId="5EDD49AF" w:rsidR="00334B37" w:rsidRPr="00946E3C" w:rsidRDefault="001301C4" w:rsidP="00F10F7A">
            <w:pPr>
              <w:spacing w:before="80" w:after="80" w:line="264" w:lineRule="auto"/>
              <w:cnfStyle w:val="000000000000" w:firstRow="0" w:lastRow="0" w:firstColumn="0" w:lastColumn="0" w:oddVBand="0" w:evenVBand="0" w:oddHBand="0" w:evenHBand="0" w:firstRowFirstColumn="0" w:firstRowLastColumn="0" w:lastRowFirstColumn="0" w:lastRowLastColumn="0"/>
            </w:pPr>
            <w:r>
              <w:t>Presence/absence</w:t>
            </w:r>
          </w:p>
        </w:tc>
      </w:tr>
      <w:tr w:rsidR="00DD572F" w:rsidRPr="00190CA3" w14:paraId="31F32435" w14:textId="77777777" w:rsidTr="00F10F7A">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7325F7FD" w14:textId="45D64308" w:rsidR="00DD572F" w:rsidRPr="00946E3C" w:rsidRDefault="00DD572F" w:rsidP="00DD572F">
            <w:pPr>
              <w:spacing w:before="80" w:after="80" w:line="264" w:lineRule="auto"/>
              <w:rPr>
                <w:b w:val="0"/>
                <w:bCs w:val="0"/>
              </w:rPr>
            </w:pPr>
            <w:proofErr w:type="spellStart"/>
            <w:r>
              <w:rPr>
                <w:b w:val="0"/>
                <w:bCs w:val="0"/>
              </w:rPr>
              <w:t>Surface_cultivation</w:t>
            </w:r>
            <w:proofErr w:type="spellEnd"/>
          </w:p>
        </w:tc>
        <w:tc>
          <w:tcPr>
            <w:tcW w:w="5556" w:type="dxa"/>
          </w:tcPr>
          <w:p w14:paraId="12A78951" w14:textId="6EFE0800" w:rsidR="00DD572F" w:rsidRPr="00946E3C" w:rsidRDefault="00DD572F" w:rsidP="00DD572F">
            <w:pPr>
              <w:spacing w:before="80" w:after="80" w:line="264" w:lineRule="auto"/>
              <w:cnfStyle w:val="000000000000" w:firstRow="0" w:lastRow="0" w:firstColumn="0" w:lastColumn="0" w:oddVBand="0" w:evenVBand="0" w:oddHBand="0" w:evenHBand="0" w:firstRowFirstColumn="0" w:firstRowLastColumn="0" w:lastRowFirstColumn="0" w:lastRowLastColumn="0"/>
            </w:pPr>
            <w:r>
              <w:t>Cultivation practice(s) used on site – Yes refers to practice is being used; No refers to practice not being used. Multiple practices can be used on the same site.</w:t>
            </w:r>
          </w:p>
        </w:tc>
        <w:tc>
          <w:tcPr>
            <w:tcW w:w="1134" w:type="dxa"/>
          </w:tcPr>
          <w:p w14:paraId="404BAB30" w14:textId="2285C85C" w:rsidR="00DD572F" w:rsidRPr="00946E3C" w:rsidRDefault="00DD572F" w:rsidP="00DD572F">
            <w:pPr>
              <w:spacing w:before="80" w:after="80" w:line="264" w:lineRule="auto"/>
              <w:cnfStyle w:val="000000000000" w:firstRow="0" w:lastRow="0" w:firstColumn="0" w:lastColumn="0" w:oddVBand="0" w:evenVBand="0" w:oddHBand="0" w:evenHBand="0" w:firstRowFirstColumn="0" w:firstRowLastColumn="0" w:lastRowFirstColumn="0" w:lastRowLastColumn="0"/>
            </w:pPr>
            <w:r>
              <w:t>Presence/absence</w:t>
            </w:r>
          </w:p>
        </w:tc>
      </w:tr>
      <w:tr w:rsidR="00DD572F" w:rsidRPr="00190CA3" w14:paraId="67C99202" w14:textId="77777777" w:rsidTr="00F10F7A">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3DF86B3C" w14:textId="12610B50" w:rsidR="00DD572F" w:rsidRDefault="00DD572F" w:rsidP="00DD572F">
            <w:pPr>
              <w:spacing w:before="80" w:after="80" w:line="264" w:lineRule="auto"/>
              <w:rPr>
                <w:b w:val="0"/>
                <w:bCs w:val="0"/>
              </w:rPr>
            </w:pPr>
            <w:r>
              <w:rPr>
                <w:b w:val="0"/>
                <w:bCs w:val="0"/>
              </w:rPr>
              <w:t>Plough</w:t>
            </w:r>
          </w:p>
        </w:tc>
        <w:tc>
          <w:tcPr>
            <w:tcW w:w="5556" w:type="dxa"/>
          </w:tcPr>
          <w:p w14:paraId="7E36B3C9" w14:textId="01643BAE" w:rsidR="00DD572F" w:rsidRPr="00946E3C" w:rsidRDefault="00DD572F" w:rsidP="00DD572F">
            <w:pPr>
              <w:spacing w:before="80" w:after="80" w:line="264" w:lineRule="auto"/>
              <w:cnfStyle w:val="000000000000" w:firstRow="0" w:lastRow="0" w:firstColumn="0" w:lastColumn="0" w:oddVBand="0" w:evenVBand="0" w:oddHBand="0" w:evenHBand="0" w:firstRowFirstColumn="0" w:firstRowLastColumn="0" w:lastRowFirstColumn="0" w:lastRowLastColumn="0"/>
            </w:pPr>
            <w:r>
              <w:t>Cultivation practice(s) used on site – Yes refers to practice is being used; No refers to practice not being used. Multiple practices can be used on the same site.</w:t>
            </w:r>
          </w:p>
        </w:tc>
        <w:tc>
          <w:tcPr>
            <w:tcW w:w="1134" w:type="dxa"/>
          </w:tcPr>
          <w:p w14:paraId="139C21CE" w14:textId="7D5235E8" w:rsidR="00DD572F" w:rsidRPr="00946E3C" w:rsidRDefault="00DD572F" w:rsidP="00DD572F">
            <w:pPr>
              <w:spacing w:before="80" w:after="80" w:line="264" w:lineRule="auto"/>
              <w:cnfStyle w:val="000000000000" w:firstRow="0" w:lastRow="0" w:firstColumn="0" w:lastColumn="0" w:oddVBand="0" w:evenVBand="0" w:oddHBand="0" w:evenHBand="0" w:firstRowFirstColumn="0" w:firstRowLastColumn="0" w:lastRowFirstColumn="0" w:lastRowLastColumn="0"/>
            </w:pPr>
            <w:r>
              <w:t>Presence/absence</w:t>
            </w:r>
          </w:p>
        </w:tc>
      </w:tr>
      <w:tr w:rsidR="00DD572F" w:rsidRPr="00190CA3" w14:paraId="16ECAFF2" w14:textId="77777777" w:rsidTr="00F10F7A">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7529C84B" w14:textId="3280B2D1" w:rsidR="00DD572F" w:rsidRDefault="00DD572F" w:rsidP="00DD572F">
            <w:pPr>
              <w:spacing w:before="80" w:after="80" w:line="264" w:lineRule="auto"/>
              <w:rPr>
                <w:b w:val="0"/>
                <w:bCs w:val="0"/>
              </w:rPr>
            </w:pPr>
            <w:r>
              <w:rPr>
                <w:b w:val="0"/>
                <w:bCs w:val="0"/>
              </w:rPr>
              <w:t>Harrow</w:t>
            </w:r>
          </w:p>
        </w:tc>
        <w:tc>
          <w:tcPr>
            <w:tcW w:w="5556" w:type="dxa"/>
          </w:tcPr>
          <w:p w14:paraId="5EF5CAB3" w14:textId="55EB1239" w:rsidR="00DD572F" w:rsidRPr="00946E3C" w:rsidRDefault="00DD572F" w:rsidP="00DD572F">
            <w:pPr>
              <w:spacing w:before="80" w:after="80" w:line="264" w:lineRule="auto"/>
              <w:cnfStyle w:val="000000000000" w:firstRow="0" w:lastRow="0" w:firstColumn="0" w:lastColumn="0" w:oddVBand="0" w:evenVBand="0" w:oddHBand="0" w:evenHBand="0" w:firstRowFirstColumn="0" w:firstRowLastColumn="0" w:lastRowFirstColumn="0" w:lastRowLastColumn="0"/>
            </w:pPr>
            <w:r>
              <w:t>Cultivation practice(s) used on site – Yes refers to practice is being used; No refers to practice not being used. Multiple practices can be used on the same site.</w:t>
            </w:r>
          </w:p>
        </w:tc>
        <w:tc>
          <w:tcPr>
            <w:tcW w:w="1134" w:type="dxa"/>
          </w:tcPr>
          <w:p w14:paraId="166E0CC5" w14:textId="3626ED59" w:rsidR="00DD572F" w:rsidRPr="00946E3C" w:rsidRDefault="00DD572F" w:rsidP="00DD572F">
            <w:pPr>
              <w:spacing w:before="80" w:after="80" w:line="264" w:lineRule="auto"/>
              <w:cnfStyle w:val="000000000000" w:firstRow="0" w:lastRow="0" w:firstColumn="0" w:lastColumn="0" w:oddVBand="0" w:evenVBand="0" w:oddHBand="0" w:evenHBand="0" w:firstRowFirstColumn="0" w:firstRowLastColumn="0" w:lastRowFirstColumn="0" w:lastRowLastColumn="0"/>
            </w:pPr>
            <w:r>
              <w:t>Presence/absence</w:t>
            </w:r>
          </w:p>
        </w:tc>
      </w:tr>
      <w:tr w:rsidR="00DD572F" w:rsidRPr="00190CA3" w14:paraId="48D262C8" w14:textId="77777777" w:rsidTr="00F10F7A">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01DF6F27" w14:textId="4D29719E" w:rsidR="00DD572F" w:rsidRDefault="00DD572F" w:rsidP="00DD572F">
            <w:pPr>
              <w:spacing w:before="80" w:after="80" w:line="264" w:lineRule="auto"/>
              <w:rPr>
                <w:b w:val="0"/>
                <w:bCs w:val="0"/>
              </w:rPr>
            </w:pPr>
            <w:r>
              <w:rPr>
                <w:b w:val="0"/>
                <w:bCs w:val="0"/>
              </w:rPr>
              <w:t>Rotavator</w:t>
            </w:r>
          </w:p>
        </w:tc>
        <w:tc>
          <w:tcPr>
            <w:tcW w:w="5556" w:type="dxa"/>
          </w:tcPr>
          <w:p w14:paraId="73B7D799" w14:textId="0E6C449B" w:rsidR="00DD572F" w:rsidRPr="00946E3C" w:rsidRDefault="00DD572F" w:rsidP="00DD572F">
            <w:pPr>
              <w:spacing w:before="80" w:after="80" w:line="264" w:lineRule="auto"/>
              <w:cnfStyle w:val="000000000000" w:firstRow="0" w:lastRow="0" w:firstColumn="0" w:lastColumn="0" w:oddVBand="0" w:evenVBand="0" w:oddHBand="0" w:evenHBand="0" w:firstRowFirstColumn="0" w:firstRowLastColumn="0" w:lastRowFirstColumn="0" w:lastRowLastColumn="0"/>
            </w:pPr>
            <w:r>
              <w:t>Cultivation practice(s) used on site – Yes refers to practice is being used; No refers to practice not being used. Multiple practices can be used on the same site.</w:t>
            </w:r>
          </w:p>
        </w:tc>
        <w:tc>
          <w:tcPr>
            <w:tcW w:w="1134" w:type="dxa"/>
          </w:tcPr>
          <w:p w14:paraId="6ED6FDC5" w14:textId="6A90968B" w:rsidR="00DD572F" w:rsidRPr="00946E3C" w:rsidRDefault="00DD572F" w:rsidP="00DD572F">
            <w:pPr>
              <w:spacing w:before="80" w:after="80" w:line="264" w:lineRule="auto"/>
              <w:cnfStyle w:val="000000000000" w:firstRow="0" w:lastRow="0" w:firstColumn="0" w:lastColumn="0" w:oddVBand="0" w:evenVBand="0" w:oddHBand="0" w:evenHBand="0" w:firstRowFirstColumn="0" w:firstRowLastColumn="0" w:lastRowFirstColumn="0" w:lastRowLastColumn="0"/>
            </w:pPr>
            <w:r>
              <w:t>Presence/absence</w:t>
            </w:r>
          </w:p>
        </w:tc>
      </w:tr>
      <w:tr w:rsidR="009E008D" w:rsidRPr="00190CA3" w14:paraId="47770B3A" w14:textId="77777777" w:rsidTr="00F10F7A">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5097B5C4" w14:textId="450BC37D" w:rsidR="009E008D" w:rsidRDefault="00502CAA" w:rsidP="00F10F7A">
            <w:pPr>
              <w:spacing w:before="80" w:after="80" w:line="264" w:lineRule="auto"/>
              <w:rPr>
                <w:b w:val="0"/>
                <w:bCs w:val="0"/>
              </w:rPr>
            </w:pPr>
            <w:proofErr w:type="spellStart"/>
            <w:r w:rsidRPr="00502CAA">
              <w:rPr>
                <w:b w:val="0"/>
                <w:bCs w:val="0"/>
              </w:rPr>
              <w:t>Max_cultivation_depth</w:t>
            </w:r>
            <w:proofErr w:type="spellEnd"/>
          </w:p>
        </w:tc>
        <w:tc>
          <w:tcPr>
            <w:tcW w:w="5556" w:type="dxa"/>
          </w:tcPr>
          <w:p w14:paraId="67251397" w14:textId="4225D9C0" w:rsidR="009E008D" w:rsidRPr="00946E3C" w:rsidRDefault="00502CAA" w:rsidP="00F10F7A">
            <w:pPr>
              <w:spacing w:before="80" w:after="80" w:line="264" w:lineRule="auto"/>
              <w:cnfStyle w:val="000000000000" w:firstRow="0" w:lastRow="0" w:firstColumn="0" w:lastColumn="0" w:oddVBand="0" w:evenVBand="0" w:oddHBand="0" w:evenHBand="0" w:firstRowFirstColumn="0" w:firstRowLastColumn="0" w:lastRowFirstColumn="0" w:lastRowLastColumn="0"/>
            </w:pPr>
            <w:r>
              <w:t>Maximum cultivation depth of applied practices</w:t>
            </w:r>
          </w:p>
        </w:tc>
        <w:tc>
          <w:tcPr>
            <w:tcW w:w="1134" w:type="dxa"/>
          </w:tcPr>
          <w:p w14:paraId="146D7D92" w14:textId="6FE249DA" w:rsidR="009E008D" w:rsidRPr="00946E3C" w:rsidRDefault="00502CAA" w:rsidP="00F10F7A">
            <w:pPr>
              <w:spacing w:before="80" w:after="80" w:line="264" w:lineRule="auto"/>
              <w:cnfStyle w:val="000000000000" w:firstRow="0" w:lastRow="0" w:firstColumn="0" w:lastColumn="0" w:oddVBand="0" w:evenVBand="0" w:oddHBand="0" w:evenHBand="0" w:firstRowFirstColumn="0" w:firstRowLastColumn="0" w:lastRowFirstColumn="0" w:lastRowLastColumn="0"/>
            </w:pPr>
            <w:r>
              <w:t>cm</w:t>
            </w:r>
          </w:p>
        </w:tc>
      </w:tr>
      <w:tr w:rsidR="009E008D" w:rsidRPr="00190CA3" w14:paraId="7D235229" w14:textId="77777777" w:rsidTr="00F10F7A">
        <w:trPr>
          <w:cantSplit/>
          <w:trHeight w:val="257"/>
        </w:trPr>
        <w:tc>
          <w:tcPr>
            <w:tcW w:w="2519" w:type="dxa"/>
          </w:tcPr>
          <w:p w14:paraId="67F357FD" w14:textId="745C8F8D" w:rsidR="009E008D" w:rsidRDefault="00502CAA" w:rsidP="00F10F7A">
            <w:pPr>
              <w:spacing w:before="80" w:after="80" w:line="264" w:lineRule="auto"/>
              <w:cnfStyle w:val="001000000000" w:firstRow="0" w:lastRow="0" w:firstColumn="1" w:lastColumn="0" w:oddVBand="0" w:evenVBand="0" w:oddHBand="0" w:evenHBand="0" w:firstRowFirstColumn="0" w:firstRowLastColumn="0" w:lastRowFirstColumn="0" w:lastRowLastColumn="0"/>
              <w:rPr>
                <w:b w:val="0"/>
                <w:bCs w:val="0"/>
              </w:rPr>
            </w:pPr>
            <w:proofErr w:type="spellStart"/>
            <w:r>
              <w:rPr>
                <w:b w:val="0"/>
                <w:bCs w:val="0"/>
              </w:rPr>
              <w:t>Soil_classification</w:t>
            </w:r>
            <w:proofErr w:type="spellEnd"/>
          </w:p>
        </w:tc>
        <w:tc>
          <w:tcPr>
            <w:tcW w:w="5556" w:type="dxa"/>
          </w:tcPr>
          <w:p w14:paraId="7D836C15" w14:textId="5EEEB29C" w:rsidR="009E008D" w:rsidRPr="00946E3C" w:rsidRDefault="00502CAA" w:rsidP="00F10F7A">
            <w:pPr>
              <w:spacing w:before="80" w:after="80" w:line="264" w:lineRule="auto"/>
            </w:pPr>
            <w:r>
              <w:t>Soil classification according to WRB</w:t>
            </w:r>
            <w:r w:rsidR="00DE273C">
              <w:t xml:space="preserve"> </w:t>
            </w:r>
            <w:sdt>
              <w:sdtPr>
                <w:rPr>
                  <w:rFonts w:ascii="Calibri" w:hAnsi="Calibri" w:cs="Calibri"/>
                  <w:color w:val="000000"/>
                </w:rPr>
                <w:tag w:val="MENDELEY_CITATION_v3_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"/>
                <w:id w:val="-328144779"/>
                <w:placeholder>
                  <w:docPart w:val="DefaultPlaceholder_-1854013440"/>
                </w:placeholder>
              </w:sdtPr>
              <w:sdtContent>
                <w:r w:rsidR="003B274D" w:rsidRPr="003B274D">
                  <w:rPr>
                    <w:rFonts w:ascii="Calibri" w:hAnsi="Calibri" w:cs="Calibri"/>
                    <w:color w:val="000000"/>
                  </w:rPr>
                  <w:t>[1]</w:t>
                </w:r>
              </w:sdtContent>
            </w:sdt>
          </w:p>
        </w:tc>
        <w:tc>
          <w:tcPr>
            <w:tcW w:w="1134" w:type="dxa"/>
          </w:tcPr>
          <w:p w14:paraId="35D66667" w14:textId="6F487257" w:rsidR="009E008D" w:rsidRPr="00946E3C" w:rsidRDefault="00DE273C" w:rsidP="00F10F7A">
            <w:pPr>
              <w:spacing w:before="80" w:after="80" w:line="264" w:lineRule="auto"/>
            </w:pPr>
            <w:r>
              <w:t>n/a</w:t>
            </w:r>
          </w:p>
        </w:tc>
      </w:tr>
      <w:tr w:rsidR="00751011" w:rsidRPr="00190CA3" w14:paraId="59664ADC" w14:textId="77777777" w:rsidTr="00F10F7A">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555DB845" w14:textId="0CA0E5E8" w:rsidR="00751011" w:rsidRDefault="00751011" w:rsidP="00751011">
            <w:pPr>
              <w:spacing w:before="80" w:after="80" w:line="264" w:lineRule="auto"/>
              <w:rPr>
                <w:b w:val="0"/>
                <w:bCs w:val="0"/>
              </w:rPr>
            </w:pPr>
            <w:r>
              <w:rPr>
                <w:b w:val="0"/>
                <w:bCs w:val="0"/>
              </w:rPr>
              <w:t>Sand</w:t>
            </w:r>
          </w:p>
        </w:tc>
        <w:tc>
          <w:tcPr>
            <w:tcW w:w="5556" w:type="dxa"/>
          </w:tcPr>
          <w:p w14:paraId="07730FE1" w14:textId="0B58959C" w:rsidR="00751011" w:rsidRPr="00946E3C" w:rsidRDefault="00751011" w:rsidP="00751011">
            <w:pPr>
              <w:spacing w:before="80" w:after="80" w:line="264" w:lineRule="auto"/>
              <w:cnfStyle w:val="000000000000" w:firstRow="0" w:lastRow="0" w:firstColumn="0" w:lastColumn="0" w:oddVBand="0" w:evenVBand="0" w:oddHBand="0" w:evenHBand="0" w:firstRowFirstColumn="0" w:firstRowLastColumn="0" w:lastRowFirstColumn="0" w:lastRowLastColumn="0"/>
            </w:pPr>
            <w:r>
              <w:t>Soil type – Yes refers to soil type present; No refers to soil type not present. Multiple soil types can be present on the same site.</w:t>
            </w:r>
          </w:p>
        </w:tc>
        <w:tc>
          <w:tcPr>
            <w:tcW w:w="1134" w:type="dxa"/>
          </w:tcPr>
          <w:p w14:paraId="6434D1ED" w14:textId="78D6965C" w:rsidR="00751011" w:rsidRPr="00946E3C" w:rsidRDefault="00751011" w:rsidP="00751011">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A64E60">
              <w:t>Yes/no</w:t>
            </w:r>
          </w:p>
        </w:tc>
      </w:tr>
      <w:tr w:rsidR="00751011" w:rsidRPr="00190CA3" w14:paraId="2A892C73" w14:textId="77777777" w:rsidTr="00F10F7A">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5D074F3C" w14:textId="11C1321A" w:rsidR="00751011" w:rsidRDefault="00751011" w:rsidP="00751011">
            <w:pPr>
              <w:spacing w:before="80" w:after="80" w:line="264" w:lineRule="auto"/>
              <w:rPr>
                <w:b w:val="0"/>
                <w:bCs w:val="0"/>
              </w:rPr>
            </w:pPr>
            <w:r>
              <w:rPr>
                <w:b w:val="0"/>
                <w:bCs w:val="0"/>
              </w:rPr>
              <w:t>Loam</w:t>
            </w:r>
          </w:p>
        </w:tc>
        <w:tc>
          <w:tcPr>
            <w:tcW w:w="5556" w:type="dxa"/>
          </w:tcPr>
          <w:p w14:paraId="7C779280" w14:textId="395398CE" w:rsidR="00751011" w:rsidRPr="00946E3C" w:rsidRDefault="00751011" w:rsidP="00751011">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B05DA0">
              <w:t>Soil type – Yes refers to soil type present; No refers to soil type not present. Multiple soil types can be present on the same site.</w:t>
            </w:r>
          </w:p>
        </w:tc>
        <w:tc>
          <w:tcPr>
            <w:tcW w:w="1134" w:type="dxa"/>
          </w:tcPr>
          <w:p w14:paraId="123C3350" w14:textId="25D58C87" w:rsidR="00751011" w:rsidRPr="00946E3C" w:rsidRDefault="00751011" w:rsidP="00751011">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A64E60">
              <w:t>Yes/no</w:t>
            </w:r>
          </w:p>
        </w:tc>
      </w:tr>
      <w:tr w:rsidR="00751011" w:rsidRPr="00190CA3" w14:paraId="333280AE" w14:textId="77777777" w:rsidTr="00F10F7A">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60F989B2" w14:textId="33C3F665" w:rsidR="00751011" w:rsidRDefault="00751011" w:rsidP="00751011">
            <w:pPr>
              <w:spacing w:before="80" w:after="80" w:line="264" w:lineRule="auto"/>
              <w:rPr>
                <w:b w:val="0"/>
                <w:bCs w:val="0"/>
              </w:rPr>
            </w:pPr>
            <w:r>
              <w:rPr>
                <w:b w:val="0"/>
                <w:bCs w:val="0"/>
              </w:rPr>
              <w:t>Silt</w:t>
            </w:r>
          </w:p>
        </w:tc>
        <w:tc>
          <w:tcPr>
            <w:tcW w:w="5556" w:type="dxa"/>
          </w:tcPr>
          <w:p w14:paraId="6024535E" w14:textId="5719D733" w:rsidR="00751011" w:rsidRPr="00946E3C" w:rsidRDefault="00751011" w:rsidP="00751011">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B05DA0">
              <w:t>Soil type – Yes refers to soil type present; No refers to soil type not present. Multiple soil types can be present on the same site.</w:t>
            </w:r>
          </w:p>
        </w:tc>
        <w:tc>
          <w:tcPr>
            <w:tcW w:w="1134" w:type="dxa"/>
          </w:tcPr>
          <w:p w14:paraId="6C9F37F4" w14:textId="2DC21BD7" w:rsidR="00751011" w:rsidRPr="00946E3C" w:rsidRDefault="00751011" w:rsidP="00751011">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A64E60">
              <w:t>Yes/no</w:t>
            </w:r>
          </w:p>
        </w:tc>
      </w:tr>
      <w:tr w:rsidR="00751011" w:rsidRPr="00190CA3" w14:paraId="704728E3" w14:textId="77777777" w:rsidTr="00F10F7A">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14D7A878" w14:textId="43B3C306" w:rsidR="00751011" w:rsidRDefault="00751011" w:rsidP="00751011">
            <w:pPr>
              <w:spacing w:before="80" w:after="80" w:line="264" w:lineRule="auto"/>
              <w:rPr>
                <w:b w:val="0"/>
                <w:bCs w:val="0"/>
              </w:rPr>
            </w:pPr>
            <w:r>
              <w:rPr>
                <w:b w:val="0"/>
                <w:bCs w:val="0"/>
              </w:rPr>
              <w:t>Clay</w:t>
            </w:r>
          </w:p>
        </w:tc>
        <w:tc>
          <w:tcPr>
            <w:tcW w:w="5556" w:type="dxa"/>
          </w:tcPr>
          <w:p w14:paraId="3066C9A7" w14:textId="15619A7E" w:rsidR="00751011" w:rsidRPr="00946E3C" w:rsidRDefault="00751011" w:rsidP="00751011">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B05DA0">
              <w:t>Soil type – Yes refers to soil type present; No refers to soil type not present. Multiple soil types can be present on the same site.</w:t>
            </w:r>
          </w:p>
        </w:tc>
        <w:tc>
          <w:tcPr>
            <w:tcW w:w="1134" w:type="dxa"/>
          </w:tcPr>
          <w:p w14:paraId="7252DF23" w14:textId="07648405" w:rsidR="00751011" w:rsidRPr="00946E3C" w:rsidRDefault="00751011" w:rsidP="00751011">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A64E60">
              <w:t>Yes/no</w:t>
            </w:r>
          </w:p>
        </w:tc>
      </w:tr>
      <w:tr w:rsidR="00DE273C" w:rsidRPr="00190CA3" w14:paraId="0494A901" w14:textId="77777777" w:rsidTr="00F10F7A">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7CA34958" w14:textId="2A439012" w:rsidR="00DE273C" w:rsidRDefault="00783932" w:rsidP="00F10F7A">
            <w:pPr>
              <w:spacing w:before="80" w:after="80" w:line="264" w:lineRule="auto"/>
              <w:rPr>
                <w:b w:val="0"/>
                <w:bCs w:val="0"/>
              </w:rPr>
            </w:pPr>
            <w:proofErr w:type="spellStart"/>
            <w:r w:rsidRPr="00783932">
              <w:rPr>
                <w:b w:val="0"/>
                <w:bCs w:val="0"/>
              </w:rPr>
              <w:t>Annual_average_rainfall</w:t>
            </w:r>
            <w:proofErr w:type="spellEnd"/>
          </w:p>
        </w:tc>
        <w:tc>
          <w:tcPr>
            <w:tcW w:w="5556" w:type="dxa"/>
          </w:tcPr>
          <w:p w14:paraId="1F41B626" w14:textId="404E0B4F" w:rsidR="00DE273C" w:rsidRPr="00946E3C" w:rsidRDefault="00783932" w:rsidP="00F10F7A">
            <w:pPr>
              <w:spacing w:before="80" w:after="80" w:line="264" w:lineRule="auto"/>
              <w:cnfStyle w:val="000000000000" w:firstRow="0" w:lastRow="0" w:firstColumn="0" w:lastColumn="0" w:oddVBand="0" w:evenVBand="0" w:oddHBand="0" w:evenHBand="0" w:firstRowFirstColumn="0" w:firstRowLastColumn="0" w:lastRowFirstColumn="0" w:lastRowLastColumn="0"/>
            </w:pPr>
            <w:r>
              <w:t xml:space="preserve">Average annual precipitation </w:t>
            </w:r>
          </w:p>
        </w:tc>
        <w:tc>
          <w:tcPr>
            <w:tcW w:w="1134" w:type="dxa"/>
          </w:tcPr>
          <w:p w14:paraId="36F588FA" w14:textId="2B0A14E2" w:rsidR="00DE273C" w:rsidRPr="00946E3C" w:rsidRDefault="00D94BA6" w:rsidP="00F10F7A">
            <w:pPr>
              <w:spacing w:before="80" w:after="80" w:line="264" w:lineRule="auto"/>
              <w:cnfStyle w:val="000000000000" w:firstRow="0" w:lastRow="0" w:firstColumn="0" w:lastColumn="0" w:oddVBand="0" w:evenVBand="0" w:oddHBand="0" w:evenHBand="0" w:firstRowFirstColumn="0" w:firstRowLastColumn="0" w:lastRowFirstColumn="0" w:lastRowLastColumn="0"/>
            </w:pPr>
            <w:r>
              <w:t>mm/y</w:t>
            </w:r>
          </w:p>
        </w:tc>
      </w:tr>
      <w:tr w:rsidR="00DE273C" w:rsidRPr="00190CA3" w14:paraId="3CD34D57" w14:textId="77777777" w:rsidTr="00F10F7A">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0C5B3B8E" w14:textId="174609EE" w:rsidR="00DE273C" w:rsidRDefault="00BF03DE" w:rsidP="00F10F7A">
            <w:pPr>
              <w:spacing w:before="80" w:after="80" w:line="264" w:lineRule="auto"/>
              <w:rPr>
                <w:b w:val="0"/>
                <w:bCs w:val="0"/>
              </w:rPr>
            </w:pPr>
            <w:proofErr w:type="spellStart"/>
            <w:r w:rsidRPr="00BF03DE">
              <w:rPr>
                <w:b w:val="0"/>
                <w:bCs w:val="0"/>
              </w:rPr>
              <w:t>Annual_average_air_temperature</w:t>
            </w:r>
            <w:proofErr w:type="spellEnd"/>
          </w:p>
        </w:tc>
        <w:tc>
          <w:tcPr>
            <w:tcW w:w="5556" w:type="dxa"/>
          </w:tcPr>
          <w:p w14:paraId="23086605" w14:textId="6990B4E9" w:rsidR="00DE273C" w:rsidRPr="00946E3C" w:rsidRDefault="00BF03DE" w:rsidP="00F10F7A">
            <w:pPr>
              <w:spacing w:before="80" w:after="80" w:line="264" w:lineRule="auto"/>
              <w:cnfStyle w:val="000000000000" w:firstRow="0" w:lastRow="0" w:firstColumn="0" w:lastColumn="0" w:oddVBand="0" w:evenVBand="0" w:oddHBand="0" w:evenHBand="0" w:firstRowFirstColumn="0" w:firstRowLastColumn="0" w:lastRowFirstColumn="0" w:lastRowLastColumn="0"/>
            </w:pPr>
            <w:r>
              <w:t>Average annual air temperature</w:t>
            </w:r>
          </w:p>
        </w:tc>
        <w:tc>
          <w:tcPr>
            <w:tcW w:w="1134" w:type="dxa"/>
          </w:tcPr>
          <w:p w14:paraId="143E8079" w14:textId="66A94C17" w:rsidR="00DE273C" w:rsidRPr="00946E3C" w:rsidRDefault="00BF03DE" w:rsidP="00F10F7A">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BF03DE">
              <w:t>°C</w:t>
            </w:r>
          </w:p>
        </w:tc>
      </w:tr>
      <w:tr w:rsidR="00DE273C" w:rsidRPr="00190CA3" w14:paraId="4A9BC616" w14:textId="77777777" w:rsidTr="00F10F7A">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51C1DB78" w14:textId="45FF11BF" w:rsidR="00DE273C" w:rsidRDefault="00BF03DE" w:rsidP="00F10F7A">
            <w:pPr>
              <w:spacing w:before="80" w:after="80" w:line="264" w:lineRule="auto"/>
              <w:rPr>
                <w:b w:val="0"/>
                <w:bCs w:val="0"/>
              </w:rPr>
            </w:pPr>
            <w:proofErr w:type="spellStart"/>
            <w:r w:rsidRPr="00BF03DE">
              <w:rPr>
                <w:b w:val="0"/>
                <w:bCs w:val="0"/>
              </w:rPr>
              <w:t>PMF_use_duration</w:t>
            </w:r>
            <w:proofErr w:type="spellEnd"/>
          </w:p>
        </w:tc>
        <w:tc>
          <w:tcPr>
            <w:tcW w:w="5556" w:type="dxa"/>
          </w:tcPr>
          <w:p w14:paraId="150D6256" w14:textId="2E124FFF" w:rsidR="00DE273C" w:rsidRPr="00946E3C" w:rsidRDefault="00BF03DE" w:rsidP="00F10F7A">
            <w:pPr>
              <w:spacing w:before="80" w:after="80" w:line="264" w:lineRule="auto"/>
              <w:cnfStyle w:val="000000000000" w:firstRow="0" w:lastRow="0" w:firstColumn="0" w:lastColumn="0" w:oddVBand="0" w:evenVBand="0" w:oddHBand="0" w:evenHBand="0" w:firstRowFirstColumn="0" w:firstRowLastColumn="0" w:lastRowFirstColumn="0" w:lastRowLastColumn="0"/>
            </w:pPr>
            <w:r>
              <w:t>Duration of plastic mulch film (PMF) use</w:t>
            </w:r>
          </w:p>
        </w:tc>
        <w:tc>
          <w:tcPr>
            <w:tcW w:w="1134" w:type="dxa"/>
          </w:tcPr>
          <w:p w14:paraId="3D824B9E" w14:textId="1DA1580A" w:rsidR="00DE273C" w:rsidRPr="00946E3C" w:rsidRDefault="00BF03DE" w:rsidP="00F10F7A">
            <w:pPr>
              <w:spacing w:before="80" w:after="80" w:line="264" w:lineRule="auto"/>
              <w:cnfStyle w:val="000000000000" w:firstRow="0" w:lastRow="0" w:firstColumn="0" w:lastColumn="0" w:oddVBand="0" w:evenVBand="0" w:oddHBand="0" w:evenHBand="0" w:firstRowFirstColumn="0" w:firstRowLastColumn="0" w:lastRowFirstColumn="0" w:lastRowLastColumn="0"/>
            </w:pPr>
            <w:r>
              <w:t>years</w:t>
            </w:r>
          </w:p>
        </w:tc>
      </w:tr>
      <w:tr w:rsidR="00DE273C" w:rsidRPr="00190CA3" w14:paraId="5844E9A3" w14:textId="77777777" w:rsidTr="00F10F7A">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472202C3" w14:textId="0AEDBB6E" w:rsidR="00DE273C" w:rsidRDefault="003C2886" w:rsidP="00F10F7A">
            <w:pPr>
              <w:spacing w:before="80" w:after="80" w:line="264" w:lineRule="auto"/>
              <w:rPr>
                <w:b w:val="0"/>
                <w:bCs w:val="0"/>
              </w:rPr>
            </w:pPr>
            <w:proofErr w:type="spellStart"/>
            <w:r w:rsidRPr="003C2886">
              <w:rPr>
                <w:b w:val="0"/>
                <w:bCs w:val="0"/>
              </w:rPr>
              <w:lastRenderedPageBreak/>
              <w:t>PMF_type</w:t>
            </w:r>
            <w:proofErr w:type="spellEnd"/>
          </w:p>
        </w:tc>
        <w:tc>
          <w:tcPr>
            <w:tcW w:w="5556" w:type="dxa"/>
          </w:tcPr>
          <w:p w14:paraId="7ED0C1A9" w14:textId="4FD5BE4C" w:rsidR="00DE273C" w:rsidRPr="00946E3C" w:rsidRDefault="003C2886" w:rsidP="00F10F7A">
            <w:pPr>
              <w:spacing w:before="80" w:after="80" w:line="264" w:lineRule="auto"/>
              <w:cnfStyle w:val="000000000000" w:firstRow="0" w:lastRow="0" w:firstColumn="0" w:lastColumn="0" w:oddVBand="0" w:evenVBand="0" w:oddHBand="0" w:evenHBand="0" w:firstRowFirstColumn="0" w:firstRowLastColumn="0" w:lastRowFirstColumn="0" w:lastRowLastColumn="0"/>
            </w:pPr>
            <w:r>
              <w:t>PMF plastic type</w:t>
            </w:r>
          </w:p>
        </w:tc>
        <w:tc>
          <w:tcPr>
            <w:tcW w:w="1134" w:type="dxa"/>
          </w:tcPr>
          <w:p w14:paraId="29A273E5" w14:textId="0140850E" w:rsidR="00DE273C" w:rsidRPr="00946E3C" w:rsidRDefault="003C2886" w:rsidP="00F10F7A">
            <w:pPr>
              <w:spacing w:before="80" w:after="80" w:line="264" w:lineRule="auto"/>
              <w:cnfStyle w:val="000000000000" w:firstRow="0" w:lastRow="0" w:firstColumn="0" w:lastColumn="0" w:oddVBand="0" w:evenVBand="0" w:oddHBand="0" w:evenHBand="0" w:firstRowFirstColumn="0" w:firstRowLastColumn="0" w:lastRowFirstColumn="0" w:lastRowLastColumn="0"/>
            </w:pPr>
            <w:r>
              <w:t>n/a</w:t>
            </w:r>
          </w:p>
        </w:tc>
      </w:tr>
      <w:tr w:rsidR="00751011" w:rsidRPr="00190CA3" w14:paraId="5F8BE564" w14:textId="77777777" w:rsidTr="00F10F7A">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145D3545" w14:textId="02E8E5F3" w:rsidR="00751011" w:rsidRDefault="00751011" w:rsidP="00751011">
            <w:pPr>
              <w:spacing w:before="80" w:after="80" w:line="264" w:lineRule="auto"/>
              <w:rPr>
                <w:b w:val="0"/>
                <w:bCs w:val="0"/>
              </w:rPr>
            </w:pPr>
            <w:r>
              <w:rPr>
                <w:b w:val="0"/>
                <w:bCs w:val="0"/>
              </w:rPr>
              <w:t>Ploughing</w:t>
            </w:r>
          </w:p>
        </w:tc>
        <w:tc>
          <w:tcPr>
            <w:tcW w:w="5556" w:type="dxa"/>
          </w:tcPr>
          <w:p w14:paraId="56D15249" w14:textId="1298D067" w:rsidR="00751011" w:rsidRPr="00946E3C" w:rsidRDefault="00751011" w:rsidP="00751011">
            <w:pPr>
              <w:spacing w:before="80" w:after="80" w:line="264" w:lineRule="auto"/>
              <w:cnfStyle w:val="000000000000" w:firstRow="0" w:lastRow="0" w:firstColumn="0" w:lastColumn="0" w:oddVBand="0" w:evenVBand="0" w:oddHBand="0" w:evenHBand="0" w:firstRowFirstColumn="0" w:firstRowLastColumn="0" w:lastRowFirstColumn="0" w:lastRowLastColumn="0"/>
            </w:pPr>
            <w:r>
              <w:t xml:space="preserve">Description of PMF end-of-life (EOL) routes – ploughing PMF into the soil after use. </w:t>
            </w:r>
            <w:proofErr w:type="gramStart"/>
            <w:r>
              <w:t>Yes</w:t>
            </w:r>
            <w:proofErr w:type="gramEnd"/>
            <w:r>
              <w:t xml:space="preserve"> means this practice is used; No means this practice isn’t used. Multiple EOL routes can apply to the same site.</w:t>
            </w:r>
          </w:p>
        </w:tc>
        <w:tc>
          <w:tcPr>
            <w:tcW w:w="1134" w:type="dxa"/>
          </w:tcPr>
          <w:p w14:paraId="374EA7E6" w14:textId="0CA58591" w:rsidR="00751011" w:rsidRPr="00946E3C" w:rsidRDefault="00751011" w:rsidP="00751011">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F44AED">
              <w:t>Yes/no</w:t>
            </w:r>
          </w:p>
        </w:tc>
      </w:tr>
      <w:tr w:rsidR="00751011" w:rsidRPr="00190CA3" w14:paraId="79AFFE4A" w14:textId="77777777" w:rsidTr="00F10F7A">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6EA50697" w14:textId="37AB81F0" w:rsidR="00751011" w:rsidRDefault="00751011" w:rsidP="00751011">
            <w:pPr>
              <w:spacing w:before="80" w:after="80" w:line="264" w:lineRule="auto"/>
              <w:rPr>
                <w:b w:val="0"/>
                <w:bCs w:val="0"/>
              </w:rPr>
            </w:pPr>
            <w:r>
              <w:rPr>
                <w:b w:val="0"/>
                <w:bCs w:val="0"/>
              </w:rPr>
              <w:t>Burning</w:t>
            </w:r>
          </w:p>
        </w:tc>
        <w:tc>
          <w:tcPr>
            <w:tcW w:w="5556" w:type="dxa"/>
          </w:tcPr>
          <w:p w14:paraId="4BFACDEF" w14:textId="4C20EA28" w:rsidR="00751011" w:rsidRPr="00946E3C" w:rsidRDefault="00751011" w:rsidP="00751011">
            <w:pPr>
              <w:spacing w:before="80" w:after="80" w:line="264" w:lineRule="auto"/>
              <w:cnfStyle w:val="000000000000" w:firstRow="0" w:lastRow="0" w:firstColumn="0" w:lastColumn="0" w:oddVBand="0" w:evenVBand="0" w:oddHBand="0" w:evenHBand="0" w:firstRowFirstColumn="0" w:firstRowLastColumn="0" w:lastRowFirstColumn="0" w:lastRowLastColumn="0"/>
            </w:pPr>
            <w:r>
              <w:t>Description of PMF end-of-life (EOL) routes</w:t>
            </w:r>
            <w:r>
              <w:t xml:space="preserve"> – burning PMF on site after use</w:t>
            </w:r>
            <w:r>
              <w:t xml:space="preserve">. </w:t>
            </w:r>
            <w:proofErr w:type="gramStart"/>
            <w:r>
              <w:t>Yes</w:t>
            </w:r>
            <w:proofErr w:type="gramEnd"/>
            <w:r>
              <w:t xml:space="preserve"> means this practice is used; No means this practice isn’t used. Multiple EOL routes can apply to the same site.</w:t>
            </w:r>
          </w:p>
        </w:tc>
        <w:tc>
          <w:tcPr>
            <w:tcW w:w="1134" w:type="dxa"/>
          </w:tcPr>
          <w:p w14:paraId="6FBB260F" w14:textId="6F9EC65F" w:rsidR="00751011" w:rsidRPr="00946E3C" w:rsidRDefault="00751011" w:rsidP="00751011">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F44AED">
              <w:t>Yes/no</w:t>
            </w:r>
          </w:p>
        </w:tc>
      </w:tr>
      <w:tr w:rsidR="00751011" w:rsidRPr="00190CA3" w14:paraId="690746A8" w14:textId="77777777" w:rsidTr="00F10F7A">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250318A3" w14:textId="62B6C3CA" w:rsidR="00751011" w:rsidRDefault="00751011" w:rsidP="00751011">
            <w:pPr>
              <w:spacing w:before="80" w:after="80" w:line="264" w:lineRule="auto"/>
              <w:rPr>
                <w:b w:val="0"/>
                <w:bCs w:val="0"/>
              </w:rPr>
            </w:pPr>
            <w:proofErr w:type="spellStart"/>
            <w:r>
              <w:rPr>
                <w:b w:val="0"/>
                <w:bCs w:val="0"/>
              </w:rPr>
              <w:t>Waste_collection</w:t>
            </w:r>
            <w:proofErr w:type="spellEnd"/>
          </w:p>
        </w:tc>
        <w:tc>
          <w:tcPr>
            <w:tcW w:w="5556" w:type="dxa"/>
          </w:tcPr>
          <w:p w14:paraId="02D4F17F" w14:textId="65EAAACD" w:rsidR="00751011" w:rsidRPr="00946E3C" w:rsidRDefault="00751011" w:rsidP="00751011">
            <w:pPr>
              <w:spacing w:before="80" w:after="80" w:line="264" w:lineRule="auto"/>
              <w:cnfStyle w:val="000000000000" w:firstRow="0" w:lastRow="0" w:firstColumn="0" w:lastColumn="0" w:oddVBand="0" w:evenVBand="0" w:oddHBand="0" w:evenHBand="0" w:firstRowFirstColumn="0" w:firstRowLastColumn="0" w:lastRowFirstColumn="0" w:lastRowLastColumn="0"/>
            </w:pPr>
            <w:r>
              <w:t>Description of PMF end-of-life (EOL) routes</w:t>
            </w:r>
            <w:r>
              <w:t xml:space="preserve"> – PMF is collected after use</w:t>
            </w:r>
            <w:r>
              <w:t xml:space="preserve">. </w:t>
            </w:r>
            <w:proofErr w:type="gramStart"/>
            <w:r>
              <w:t>Yes</w:t>
            </w:r>
            <w:proofErr w:type="gramEnd"/>
            <w:r>
              <w:t xml:space="preserve"> means this practice is used; No means this practice isn’t used. Multiple EOL routes can apply to the same site.</w:t>
            </w:r>
          </w:p>
        </w:tc>
        <w:tc>
          <w:tcPr>
            <w:tcW w:w="1134" w:type="dxa"/>
          </w:tcPr>
          <w:p w14:paraId="3E41452B" w14:textId="12991994" w:rsidR="00751011" w:rsidRPr="00946E3C" w:rsidRDefault="00751011" w:rsidP="00751011">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F44AED">
              <w:t>Yes/no</w:t>
            </w:r>
          </w:p>
        </w:tc>
      </w:tr>
      <w:tr w:rsidR="00751011" w:rsidRPr="00190CA3" w14:paraId="25240BF5" w14:textId="77777777" w:rsidTr="00F10F7A">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1AF9A2E8" w14:textId="5D3841CF" w:rsidR="00751011" w:rsidRDefault="00751011" w:rsidP="00751011">
            <w:pPr>
              <w:spacing w:before="80" w:after="80" w:line="264" w:lineRule="auto"/>
              <w:rPr>
                <w:b w:val="0"/>
                <w:bCs w:val="0"/>
              </w:rPr>
            </w:pPr>
            <w:r>
              <w:rPr>
                <w:b w:val="0"/>
                <w:bCs w:val="0"/>
              </w:rPr>
              <w:t>Selling</w:t>
            </w:r>
          </w:p>
        </w:tc>
        <w:tc>
          <w:tcPr>
            <w:tcW w:w="5556" w:type="dxa"/>
          </w:tcPr>
          <w:p w14:paraId="75EB6EC0" w14:textId="35AC49B0" w:rsidR="00751011" w:rsidRPr="00946E3C" w:rsidRDefault="00751011" w:rsidP="00751011">
            <w:pPr>
              <w:spacing w:before="80" w:after="80" w:line="264" w:lineRule="auto"/>
              <w:cnfStyle w:val="000000000000" w:firstRow="0" w:lastRow="0" w:firstColumn="0" w:lastColumn="0" w:oddVBand="0" w:evenVBand="0" w:oddHBand="0" w:evenHBand="0" w:firstRowFirstColumn="0" w:firstRowLastColumn="0" w:lastRowFirstColumn="0" w:lastRowLastColumn="0"/>
            </w:pPr>
            <w:r>
              <w:t>Description of PMF end-of-life (EOL) routes</w:t>
            </w:r>
            <w:r>
              <w:t xml:space="preserve"> – PMF is sold after use</w:t>
            </w:r>
            <w:r>
              <w:t xml:space="preserve">. </w:t>
            </w:r>
            <w:proofErr w:type="gramStart"/>
            <w:r>
              <w:t>Yes</w:t>
            </w:r>
            <w:proofErr w:type="gramEnd"/>
            <w:r>
              <w:t xml:space="preserve"> means this practice is used; No means this practice isn’t used. Multiple EOL routes can apply to the same site.</w:t>
            </w:r>
          </w:p>
        </w:tc>
        <w:tc>
          <w:tcPr>
            <w:tcW w:w="1134" w:type="dxa"/>
          </w:tcPr>
          <w:p w14:paraId="6404BF19" w14:textId="6E1C0B52" w:rsidR="00751011" w:rsidRPr="00946E3C" w:rsidRDefault="00751011" w:rsidP="00751011">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F44AED">
              <w:t>Yes/no</w:t>
            </w:r>
          </w:p>
        </w:tc>
      </w:tr>
      <w:tr w:rsidR="00751011" w:rsidRPr="00190CA3" w14:paraId="085D10AF" w14:textId="77777777" w:rsidTr="00F10F7A">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0B07D736" w14:textId="431190D1" w:rsidR="00751011" w:rsidRDefault="00751011" w:rsidP="00751011">
            <w:pPr>
              <w:spacing w:before="80" w:after="80" w:line="264" w:lineRule="auto"/>
              <w:rPr>
                <w:b w:val="0"/>
                <w:bCs w:val="0"/>
              </w:rPr>
            </w:pPr>
            <w:r>
              <w:rPr>
                <w:b w:val="0"/>
                <w:bCs w:val="0"/>
              </w:rPr>
              <w:t>Littering</w:t>
            </w:r>
          </w:p>
        </w:tc>
        <w:tc>
          <w:tcPr>
            <w:tcW w:w="5556" w:type="dxa"/>
          </w:tcPr>
          <w:p w14:paraId="46D7D65C" w14:textId="1221D99D" w:rsidR="00751011" w:rsidRPr="00946E3C" w:rsidRDefault="00751011" w:rsidP="00751011">
            <w:pPr>
              <w:spacing w:before="80" w:after="80" w:line="264" w:lineRule="auto"/>
              <w:cnfStyle w:val="000000000000" w:firstRow="0" w:lastRow="0" w:firstColumn="0" w:lastColumn="0" w:oddVBand="0" w:evenVBand="0" w:oddHBand="0" w:evenHBand="0" w:firstRowFirstColumn="0" w:firstRowLastColumn="0" w:lastRowFirstColumn="0" w:lastRowLastColumn="0"/>
            </w:pPr>
            <w:r>
              <w:t>Description of PMF end-of-life (EOL) routes</w:t>
            </w:r>
            <w:r>
              <w:t xml:space="preserve"> – PMF is collected and littered/dumped after use</w:t>
            </w:r>
            <w:r>
              <w:t xml:space="preserve">. </w:t>
            </w:r>
            <w:proofErr w:type="gramStart"/>
            <w:r>
              <w:t>Yes</w:t>
            </w:r>
            <w:proofErr w:type="gramEnd"/>
            <w:r>
              <w:t xml:space="preserve"> means this practice is used; No means this practice isn’t used. Multiple EOL routes can apply to the same site.</w:t>
            </w:r>
          </w:p>
        </w:tc>
        <w:tc>
          <w:tcPr>
            <w:tcW w:w="1134" w:type="dxa"/>
          </w:tcPr>
          <w:p w14:paraId="6147538C" w14:textId="57865BB5" w:rsidR="00751011" w:rsidRPr="00946E3C" w:rsidRDefault="00751011" w:rsidP="00751011">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42441B">
              <w:t>Yes/no</w:t>
            </w:r>
          </w:p>
        </w:tc>
      </w:tr>
      <w:tr w:rsidR="00751011" w:rsidRPr="00190CA3" w14:paraId="62CF5A21" w14:textId="77777777" w:rsidTr="00F10F7A">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3551401A" w14:textId="75FD5B5C" w:rsidR="00751011" w:rsidRDefault="00751011" w:rsidP="00751011">
            <w:pPr>
              <w:spacing w:before="80" w:after="80" w:line="264" w:lineRule="auto"/>
              <w:rPr>
                <w:b w:val="0"/>
                <w:bCs w:val="0"/>
              </w:rPr>
            </w:pPr>
            <w:r>
              <w:rPr>
                <w:b w:val="0"/>
                <w:bCs w:val="0"/>
              </w:rPr>
              <w:t>Recycling</w:t>
            </w:r>
          </w:p>
        </w:tc>
        <w:tc>
          <w:tcPr>
            <w:tcW w:w="5556" w:type="dxa"/>
          </w:tcPr>
          <w:p w14:paraId="0914E54A" w14:textId="003C5ABD" w:rsidR="00751011" w:rsidRPr="00946E3C" w:rsidRDefault="00751011" w:rsidP="00751011">
            <w:pPr>
              <w:spacing w:before="80" w:after="80" w:line="264" w:lineRule="auto"/>
              <w:cnfStyle w:val="000000000000" w:firstRow="0" w:lastRow="0" w:firstColumn="0" w:lastColumn="0" w:oddVBand="0" w:evenVBand="0" w:oddHBand="0" w:evenHBand="0" w:firstRowFirstColumn="0" w:firstRowLastColumn="0" w:lastRowFirstColumn="0" w:lastRowLastColumn="0"/>
            </w:pPr>
            <w:r>
              <w:t>Description of PMF end-of-life (EOL) routes</w:t>
            </w:r>
            <w:r>
              <w:t xml:space="preserve"> – PMF is collected and recycled after use</w:t>
            </w:r>
            <w:r>
              <w:t xml:space="preserve">. </w:t>
            </w:r>
            <w:proofErr w:type="gramStart"/>
            <w:r>
              <w:t>Yes</w:t>
            </w:r>
            <w:proofErr w:type="gramEnd"/>
            <w:r>
              <w:t xml:space="preserve"> means this practice is used; No means this practice isn’t used. Multiple EOL routes can apply to the same site.</w:t>
            </w:r>
          </w:p>
        </w:tc>
        <w:tc>
          <w:tcPr>
            <w:tcW w:w="1134" w:type="dxa"/>
          </w:tcPr>
          <w:p w14:paraId="01ACF212" w14:textId="38428A42" w:rsidR="00751011" w:rsidRPr="00946E3C" w:rsidRDefault="00751011" w:rsidP="00751011">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42441B">
              <w:t>Yes/no</w:t>
            </w:r>
          </w:p>
        </w:tc>
      </w:tr>
      <w:tr w:rsidR="00751011" w:rsidRPr="00190CA3" w14:paraId="7C8966A0" w14:textId="77777777" w:rsidTr="00F10F7A">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5488CD36" w14:textId="5D027852" w:rsidR="00751011" w:rsidRDefault="00751011" w:rsidP="00751011">
            <w:pPr>
              <w:spacing w:before="80" w:after="80" w:line="264" w:lineRule="auto"/>
              <w:rPr>
                <w:b w:val="0"/>
                <w:bCs w:val="0"/>
              </w:rPr>
            </w:pPr>
            <w:r>
              <w:rPr>
                <w:b w:val="0"/>
                <w:bCs w:val="0"/>
              </w:rPr>
              <w:t>Storage</w:t>
            </w:r>
          </w:p>
        </w:tc>
        <w:tc>
          <w:tcPr>
            <w:tcW w:w="5556" w:type="dxa"/>
          </w:tcPr>
          <w:p w14:paraId="1F356F54" w14:textId="3C2AA442" w:rsidR="00751011" w:rsidRPr="00946E3C" w:rsidRDefault="00751011" w:rsidP="00751011">
            <w:pPr>
              <w:spacing w:before="80" w:after="80" w:line="264" w:lineRule="auto"/>
              <w:cnfStyle w:val="000000000000" w:firstRow="0" w:lastRow="0" w:firstColumn="0" w:lastColumn="0" w:oddVBand="0" w:evenVBand="0" w:oddHBand="0" w:evenHBand="0" w:firstRowFirstColumn="0" w:firstRowLastColumn="0" w:lastRowFirstColumn="0" w:lastRowLastColumn="0"/>
            </w:pPr>
            <w:r>
              <w:t>Description of PMF end-of-life (EOL) routes</w:t>
            </w:r>
            <w:r>
              <w:t xml:space="preserve"> – PMF is collected and stored on site after use</w:t>
            </w:r>
            <w:r>
              <w:t xml:space="preserve">. </w:t>
            </w:r>
            <w:proofErr w:type="gramStart"/>
            <w:r>
              <w:t>Yes</w:t>
            </w:r>
            <w:proofErr w:type="gramEnd"/>
            <w:r>
              <w:t xml:space="preserve"> means this practice is used; No means this practice isn’t used. Multiple EOL routes can apply to the same site.</w:t>
            </w:r>
          </w:p>
        </w:tc>
        <w:tc>
          <w:tcPr>
            <w:tcW w:w="1134" w:type="dxa"/>
          </w:tcPr>
          <w:p w14:paraId="5FFCB3C5" w14:textId="15B3FA0E" w:rsidR="00751011" w:rsidRPr="00946E3C" w:rsidRDefault="00751011" w:rsidP="00751011">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42441B">
              <w:t>Yes/no</w:t>
            </w:r>
          </w:p>
        </w:tc>
      </w:tr>
      <w:tr w:rsidR="00751011" w:rsidRPr="00190CA3" w14:paraId="6BAB5FA7" w14:textId="77777777" w:rsidTr="00F10F7A">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57DDB19A" w14:textId="225C49DC" w:rsidR="00751011" w:rsidRDefault="00751011" w:rsidP="00751011">
            <w:pPr>
              <w:spacing w:before="80" w:after="80" w:line="264" w:lineRule="auto"/>
              <w:rPr>
                <w:b w:val="0"/>
                <w:bCs w:val="0"/>
              </w:rPr>
            </w:pPr>
            <w:r>
              <w:rPr>
                <w:b w:val="0"/>
                <w:bCs w:val="0"/>
              </w:rPr>
              <w:t>Reuse</w:t>
            </w:r>
          </w:p>
        </w:tc>
        <w:tc>
          <w:tcPr>
            <w:tcW w:w="5556" w:type="dxa"/>
          </w:tcPr>
          <w:p w14:paraId="6EF33C48" w14:textId="4EA349F8" w:rsidR="00751011" w:rsidRPr="00946E3C" w:rsidRDefault="00751011" w:rsidP="00751011">
            <w:pPr>
              <w:spacing w:before="80" w:after="80" w:line="264" w:lineRule="auto"/>
              <w:cnfStyle w:val="000000000000" w:firstRow="0" w:lastRow="0" w:firstColumn="0" w:lastColumn="0" w:oddVBand="0" w:evenVBand="0" w:oddHBand="0" w:evenHBand="0" w:firstRowFirstColumn="0" w:firstRowLastColumn="0" w:lastRowFirstColumn="0" w:lastRowLastColumn="0"/>
            </w:pPr>
            <w:r>
              <w:t>Description of PMF end-of-life (EOL) routes</w:t>
            </w:r>
            <w:r>
              <w:t xml:space="preserve"> – PMF is re-used</w:t>
            </w:r>
            <w:r>
              <w:t xml:space="preserve">. </w:t>
            </w:r>
            <w:proofErr w:type="gramStart"/>
            <w:r>
              <w:t>Yes</w:t>
            </w:r>
            <w:proofErr w:type="gramEnd"/>
            <w:r>
              <w:t xml:space="preserve"> means this practice is used; No means this practice isn’t used. Multiple EOL routes can apply to the same site.</w:t>
            </w:r>
          </w:p>
        </w:tc>
        <w:tc>
          <w:tcPr>
            <w:tcW w:w="1134" w:type="dxa"/>
          </w:tcPr>
          <w:p w14:paraId="045C801C" w14:textId="14F32639" w:rsidR="00751011" w:rsidRPr="00946E3C" w:rsidRDefault="00751011" w:rsidP="00751011">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42441B">
              <w:t>Yes/no</w:t>
            </w:r>
          </w:p>
        </w:tc>
      </w:tr>
      <w:tr w:rsidR="001D7E7C" w:rsidRPr="00190CA3" w14:paraId="184439FE" w14:textId="77777777" w:rsidTr="00F10F7A">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5F319B7B" w14:textId="03ED1B31" w:rsidR="001D7E7C" w:rsidRDefault="006A2B24" w:rsidP="00F10F7A">
            <w:pPr>
              <w:spacing w:before="80" w:after="80" w:line="264" w:lineRule="auto"/>
              <w:rPr>
                <w:b w:val="0"/>
                <w:bCs w:val="0"/>
              </w:rPr>
            </w:pPr>
            <w:proofErr w:type="spellStart"/>
            <w:r w:rsidRPr="006A2B24">
              <w:rPr>
                <w:b w:val="0"/>
                <w:bCs w:val="0"/>
              </w:rPr>
              <w:t>Coated_fertiliser_use</w:t>
            </w:r>
            <w:proofErr w:type="spellEnd"/>
          </w:p>
        </w:tc>
        <w:tc>
          <w:tcPr>
            <w:tcW w:w="5556" w:type="dxa"/>
          </w:tcPr>
          <w:p w14:paraId="0D26AF94" w14:textId="758AAC45" w:rsidR="001D7E7C" w:rsidRPr="00946E3C" w:rsidRDefault="006A2B24" w:rsidP="00F10F7A">
            <w:pPr>
              <w:spacing w:before="80" w:after="80" w:line="264" w:lineRule="auto"/>
              <w:cnfStyle w:val="000000000000" w:firstRow="0" w:lastRow="0" w:firstColumn="0" w:lastColumn="0" w:oddVBand="0" w:evenVBand="0" w:oddHBand="0" w:evenHBand="0" w:firstRowFirstColumn="0" w:firstRowLastColumn="0" w:lastRowFirstColumn="0" w:lastRowLastColumn="0"/>
            </w:pPr>
            <w:r>
              <w:t>Use of coated fertilisers on site</w:t>
            </w:r>
          </w:p>
        </w:tc>
        <w:tc>
          <w:tcPr>
            <w:tcW w:w="1134" w:type="dxa"/>
          </w:tcPr>
          <w:p w14:paraId="202A77D7" w14:textId="1D2B4073" w:rsidR="001D7E7C" w:rsidRPr="00946E3C" w:rsidRDefault="006A2B24" w:rsidP="00F10F7A">
            <w:pPr>
              <w:spacing w:before="80" w:after="80" w:line="264" w:lineRule="auto"/>
              <w:cnfStyle w:val="000000000000" w:firstRow="0" w:lastRow="0" w:firstColumn="0" w:lastColumn="0" w:oddVBand="0" w:evenVBand="0" w:oddHBand="0" w:evenHBand="0" w:firstRowFirstColumn="0" w:firstRowLastColumn="0" w:lastRowFirstColumn="0" w:lastRowLastColumn="0"/>
            </w:pPr>
            <w:r>
              <w:t>Yes/no</w:t>
            </w:r>
          </w:p>
        </w:tc>
      </w:tr>
      <w:tr w:rsidR="001D7E7C" w:rsidRPr="00190CA3" w14:paraId="7B1795E9" w14:textId="77777777" w:rsidTr="00F10F7A">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2557A5FD" w14:textId="7D97E16F" w:rsidR="001D7E7C" w:rsidRDefault="00CB4103" w:rsidP="00F10F7A">
            <w:pPr>
              <w:spacing w:before="80" w:after="80" w:line="264" w:lineRule="auto"/>
              <w:rPr>
                <w:b w:val="0"/>
                <w:bCs w:val="0"/>
              </w:rPr>
            </w:pPr>
            <w:proofErr w:type="spellStart"/>
            <w:r w:rsidRPr="00CB4103">
              <w:rPr>
                <w:b w:val="0"/>
                <w:bCs w:val="0"/>
              </w:rPr>
              <w:lastRenderedPageBreak/>
              <w:t>Coated_fertiliser_use_duration</w:t>
            </w:r>
            <w:proofErr w:type="spellEnd"/>
          </w:p>
        </w:tc>
        <w:tc>
          <w:tcPr>
            <w:tcW w:w="5556" w:type="dxa"/>
          </w:tcPr>
          <w:p w14:paraId="2E87A996" w14:textId="282FAC29" w:rsidR="001D7E7C" w:rsidRPr="00946E3C" w:rsidRDefault="00CB4103" w:rsidP="00F10F7A">
            <w:pPr>
              <w:spacing w:before="80" w:after="80" w:line="264" w:lineRule="auto"/>
              <w:cnfStyle w:val="000000000000" w:firstRow="0" w:lastRow="0" w:firstColumn="0" w:lastColumn="0" w:oddVBand="0" w:evenVBand="0" w:oddHBand="0" w:evenHBand="0" w:firstRowFirstColumn="0" w:firstRowLastColumn="0" w:lastRowFirstColumn="0" w:lastRowLastColumn="0"/>
            </w:pPr>
            <w:r>
              <w:t>Duration of coated fertiliser use</w:t>
            </w:r>
          </w:p>
        </w:tc>
        <w:tc>
          <w:tcPr>
            <w:tcW w:w="1134" w:type="dxa"/>
          </w:tcPr>
          <w:p w14:paraId="2581AEB1" w14:textId="4942E89E" w:rsidR="001D7E7C" w:rsidRPr="00946E3C" w:rsidRDefault="00CB4103" w:rsidP="00F10F7A">
            <w:pPr>
              <w:spacing w:before="80" w:after="80" w:line="264" w:lineRule="auto"/>
              <w:cnfStyle w:val="000000000000" w:firstRow="0" w:lastRow="0" w:firstColumn="0" w:lastColumn="0" w:oddVBand="0" w:evenVBand="0" w:oddHBand="0" w:evenHBand="0" w:firstRowFirstColumn="0" w:firstRowLastColumn="0" w:lastRowFirstColumn="0" w:lastRowLastColumn="0"/>
            </w:pPr>
            <w:r>
              <w:t>years</w:t>
            </w:r>
          </w:p>
        </w:tc>
      </w:tr>
      <w:tr w:rsidR="001D7E7C" w:rsidRPr="00190CA3" w14:paraId="776BD691" w14:textId="77777777" w:rsidTr="00F10F7A">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2CE241E0" w14:textId="757400BB" w:rsidR="001D7E7C" w:rsidRDefault="007D0671" w:rsidP="00F10F7A">
            <w:pPr>
              <w:spacing w:before="80" w:after="80" w:line="264" w:lineRule="auto"/>
              <w:rPr>
                <w:b w:val="0"/>
                <w:bCs w:val="0"/>
              </w:rPr>
            </w:pPr>
            <w:proofErr w:type="spellStart"/>
            <w:r w:rsidRPr="007D0671">
              <w:rPr>
                <w:b w:val="0"/>
                <w:bCs w:val="0"/>
              </w:rPr>
              <w:t>Compost_use</w:t>
            </w:r>
            <w:proofErr w:type="spellEnd"/>
          </w:p>
        </w:tc>
        <w:tc>
          <w:tcPr>
            <w:tcW w:w="5556" w:type="dxa"/>
          </w:tcPr>
          <w:p w14:paraId="7F05EBD0" w14:textId="2C9AB38F" w:rsidR="001D7E7C" w:rsidRPr="00946E3C" w:rsidRDefault="007D0671" w:rsidP="00F10F7A">
            <w:pPr>
              <w:spacing w:before="80" w:after="80" w:line="264" w:lineRule="auto"/>
              <w:cnfStyle w:val="000000000000" w:firstRow="0" w:lastRow="0" w:firstColumn="0" w:lastColumn="0" w:oddVBand="0" w:evenVBand="0" w:oddHBand="0" w:evenHBand="0" w:firstRowFirstColumn="0" w:firstRowLastColumn="0" w:lastRowFirstColumn="0" w:lastRowLastColumn="0"/>
            </w:pPr>
            <w:r>
              <w:t>Use of compost on site</w:t>
            </w:r>
          </w:p>
        </w:tc>
        <w:tc>
          <w:tcPr>
            <w:tcW w:w="1134" w:type="dxa"/>
          </w:tcPr>
          <w:p w14:paraId="213488AB" w14:textId="013EE516" w:rsidR="001D7E7C" w:rsidRPr="00946E3C" w:rsidRDefault="007D0671" w:rsidP="00F10F7A">
            <w:pPr>
              <w:spacing w:before="80" w:after="80" w:line="264" w:lineRule="auto"/>
              <w:cnfStyle w:val="000000000000" w:firstRow="0" w:lastRow="0" w:firstColumn="0" w:lastColumn="0" w:oddVBand="0" w:evenVBand="0" w:oddHBand="0" w:evenHBand="0" w:firstRowFirstColumn="0" w:firstRowLastColumn="0" w:lastRowFirstColumn="0" w:lastRowLastColumn="0"/>
            </w:pPr>
            <w:r>
              <w:t>Yes/no</w:t>
            </w:r>
          </w:p>
        </w:tc>
      </w:tr>
      <w:tr w:rsidR="001D7E7C" w:rsidRPr="00190CA3" w14:paraId="57A35174" w14:textId="77777777" w:rsidTr="00F10F7A">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3E219619" w14:textId="2C55B3CF" w:rsidR="001D7E7C" w:rsidRDefault="005E410B" w:rsidP="00F10F7A">
            <w:pPr>
              <w:spacing w:before="80" w:after="80" w:line="264" w:lineRule="auto"/>
              <w:rPr>
                <w:b w:val="0"/>
                <w:bCs w:val="0"/>
              </w:rPr>
            </w:pPr>
            <w:proofErr w:type="spellStart"/>
            <w:r w:rsidRPr="005E410B">
              <w:rPr>
                <w:b w:val="0"/>
                <w:bCs w:val="0"/>
              </w:rPr>
              <w:t>Compost_quantity_per_year</w:t>
            </w:r>
            <w:proofErr w:type="spellEnd"/>
          </w:p>
        </w:tc>
        <w:tc>
          <w:tcPr>
            <w:tcW w:w="5556" w:type="dxa"/>
          </w:tcPr>
          <w:p w14:paraId="29881E44" w14:textId="2FF3E079" w:rsidR="001D7E7C" w:rsidRPr="00946E3C" w:rsidRDefault="005E410B" w:rsidP="00F10F7A">
            <w:pPr>
              <w:spacing w:before="80" w:after="80" w:line="264" w:lineRule="auto"/>
              <w:cnfStyle w:val="000000000000" w:firstRow="0" w:lastRow="0" w:firstColumn="0" w:lastColumn="0" w:oddVBand="0" w:evenVBand="0" w:oddHBand="0" w:evenHBand="0" w:firstRowFirstColumn="0" w:firstRowLastColumn="0" w:lastRowFirstColumn="0" w:lastRowLastColumn="0"/>
            </w:pPr>
            <w:r>
              <w:t>Compost quantity applied to site per year</w:t>
            </w:r>
          </w:p>
        </w:tc>
        <w:tc>
          <w:tcPr>
            <w:tcW w:w="1134" w:type="dxa"/>
          </w:tcPr>
          <w:p w14:paraId="65FDE0BB" w14:textId="40C5997B" w:rsidR="001D7E7C" w:rsidRPr="00946E3C" w:rsidRDefault="005E410B" w:rsidP="00F10F7A">
            <w:pPr>
              <w:spacing w:before="80" w:after="80" w:line="264" w:lineRule="auto"/>
              <w:cnfStyle w:val="000000000000" w:firstRow="0" w:lastRow="0" w:firstColumn="0" w:lastColumn="0" w:oddVBand="0" w:evenVBand="0" w:oddHBand="0" w:evenHBand="0" w:firstRowFirstColumn="0" w:firstRowLastColumn="0" w:lastRowFirstColumn="0" w:lastRowLastColumn="0"/>
            </w:pPr>
            <w:r>
              <w:t>Kg/ha</w:t>
            </w:r>
          </w:p>
        </w:tc>
      </w:tr>
      <w:tr w:rsidR="001D7E7C" w:rsidRPr="00190CA3" w14:paraId="24BC5665" w14:textId="77777777" w:rsidTr="00F10F7A">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634A946D" w14:textId="3F559205" w:rsidR="001D7E7C" w:rsidRDefault="004B29A9" w:rsidP="00F10F7A">
            <w:pPr>
              <w:spacing w:before="80" w:after="80" w:line="264" w:lineRule="auto"/>
              <w:rPr>
                <w:b w:val="0"/>
                <w:bCs w:val="0"/>
              </w:rPr>
            </w:pPr>
            <w:proofErr w:type="spellStart"/>
            <w:r>
              <w:rPr>
                <w:b w:val="0"/>
                <w:bCs w:val="0"/>
              </w:rPr>
              <w:t>Cow_manure</w:t>
            </w:r>
            <w:proofErr w:type="spellEnd"/>
          </w:p>
        </w:tc>
        <w:tc>
          <w:tcPr>
            <w:tcW w:w="5556" w:type="dxa"/>
          </w:tcPr>
          <w:p w14:paraId="3F2D154E" w14:textId="1683C6DA" w:rsidR="001D7E7C" w:rsidRPr="00946E3C" w:rsidRDefault="00A10C78" w:rsidP="00F10F7A">
            <w:pPr>
              <w:spacing w:before="80" w:after="80" w:line="264" w:lineRule="auto"/>
              <w:cnfStyle w:val="000000000000" w:firstRow="0" w:lastRow="0" w:firstColumn="0" w:lastColumn="0" w:oddVBand="0" w:evenVBand="0" w:oddHBand="0" w:evenHBand="0" w:firstRowFirstColumn="0" w:firstRowLastColumn="0" w:lastRowFirstColumn="0" w:lastRowLastColumn="0"/>
            </w:pPr>
            <w:r>
              <w:t xml:space="preserve">Type of compost applied at site. Multiple types can apply to the same site. </w:t>
            </w:r>
            <w:proofErr w:type="gramStart"/>
            <w:r>
              <w:t>Yes</w:t>
            </w:r>
            <w:proofErr w:type="gramEnd"/>
            <w:r>
              <w:t xml:space="preserve"> means </w:t>
            </w:r>
            <w:r w:rsidR="00751011">
              <w:t>compost type is used on site, no means compost type isn’t used on site.</w:t>
            </w:r>
          </w:p>
        </w:tc>
        <w:tc>
          <w:tcPr>
            <w:tcW w:w="1134" w:type="dxa"/>
          </w:tcPr>
          <w:p w14:paraId="3F9726E8" w14:textId="2A638010" w:rsidR="001D7E7C" w:rsidRPr="00946E3C" w:rsidRDefault="00751011" w:rsidP="00F10F7A">
            <w:pPr>
              <w:spacing w:before="80" w:after="80" w:line="264" w:lineRule="auto"/>
              <w:cnfStyle w:val="000000000000" w:firstRow="0" w:lastRow="0" w:firstColumn="0" w:lastColumn="0" w:oddVBand="0" w:evenVBand="0" w:oddHBand="0" w:evenHBand="0" w:firstRowFirstColumn="0" w:firstRowLastColumn="0" w:lastRowFirstColumn="0" w:lastRowLastColumn="0"/>
            </w:pPr>
            <w:r>
              <w:t>Yes/no</w:t>
            </w:r>
          </w:p>
        </w:tc>
      </w:tr>
      <w:tr w:rsidR="00751011" w:rsidRPr="00190CA3" w14:paraId="620A4F7B" w14:textId="77777777" w:rsidTr="00F10F7A">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338E2955" w14:textId="2FD8514A" w:rsidR="00751011" w:rsidRPr="004B29A9" w:rsidRDefault="00751011" w:rsidP="00751011">
            <w:pPr>
              <w:spacing w:before="80" w:after="80" w:line="264" w:lineRule="auto"/>
            </w:pPr>
            <w:proofErr w:type="spellStart"/>
            <w:r>
              <w:rPr>
                <w:b w:val="0"/>
                <w:bCs w:val="0"/>
              </w:rPr>
              <w:t>Chicken_manure</w:t>
            </w:r>
            <w:proofErr w:type="spellEnd"/>
          </w:p>
        </w:tc>
        <w:tc>
          <w:tcPr>
            <w:tcW w:w="5556" w:type="dxa"/>
          </w:tcPr>
          <w:p w14:paraId="6FD46251" w14:textId="5A589EFB" w:rsidR="00751011" w:rsidRPr="00946E3C" w:rsidRDefault="00751011" w:rsidP="00751011">
            <w:pPr>
              <w:spacing w:before="80" w:after="80" w:line="264" w:lineRule="auto"/>
              <w:cnfStyle w:val="000000000000" w:firstRow="0" w:lastRow="0" w:firstColumn="0" w:lastColumn="0" w:oddVBand="0" w:evenVBand="0" w:oddHBand="0" w:evenHBand="0" w:firstRowFirstColumn="0" w:firstRowLastColumn="0" w:lastRowFirstColumn="0" w:lastRowLastColumn="0"/>
            </w:pPr>
            <w:r>
              <w:t xml:space="preserve">Type of compost applied at site. Multiple types can apply to the same site. </w:t>
            </w:r>
            <w:proofErr w:type="gramStart"/>
            <w:r>
              <w:t>Yes</w:t>
            </w:r>
            <w:proofErr w:type="gramEnd"/>
            <w:r>
              <w:t xml:space="preserve"> means compost type is used on site, no means compost type isn’t used on site.</w:t>
            </w:r>
          </w:p>
        </w:tc>
        <w:tc>
          <w:tcPr>
            <w:tcW w:w="1134" w:type="dxa"/>
          </w:tcPr>
          <w:p w14:paraId="41CC9F5B" w14:textId="14D7E9C3" w:rsidR="00751011" w:rsidRPr="00946E3C" w:rsidRDefault="00751011" w:rsidP="00751011">
            <w:pPr>
              <w:spacing w:before="80" w:after="80" w:line="264" w:lineRule="auto"/>
              <w:cnfStyle w:val="000000000000" w:firstRow="0" w:lastRow="0" w:firstColumn="0" w:lastColumn="0" w:oddVBand="0" w:evenVBand="0" w:oddHBand="0" w:evenHBand="0" w:firstRowFirstColumn="0" w:firstRowLastColumn="0" w:lastRowFirstColumn="0" w:lastRowLastColumn="0"/>
            </w:pPr>
            <w:r>
              <w:t>Yes/no</w:t>
            </w:r>
          </w:p>
        </w:tc>
      </w:tr>
      <w:tr w:rsidR="00751011" w:rsidRPr="00190CA3" w14:paraId="543BE547" w14:textId="77777777" w:rsidTr="00F10F7A">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2CD70039" w14:textId="553FA88A" w:rsidR="00751011" w:rsidRDefault="00751011" w:rsidP="00751011">
            <w:pPr>
              <w:spacing w:before="80" w:after="80" w:line="264" w:lineRule="auto"/>
              <w:rPr>
                <w:b w:val="0"/>
                <w:bCs w:val="0"/>
              </w:rPr>
            </w:pPr>
            <w:proofErr w:type="spellStart"/>
            <w:r>
              <w:rPr>
                <w:b w:val="0"/>
                <w:bCs w:val="0"/>
              </w:rPr>
              <w:t>Pig_manure</w:t>
            </w:r>
            <w:proofErr w:type="spellEnd"/>
          </w:p>
        </w:tc>
        <w:tc>
          <w:tcPr>
            <w:tcW w:w="5556" w:type="dxa"/>
          </w:tcPr>
          <w:p w14:paraId="4F306179" w14:textId="3A2FAADE" w:rsidR="00751011" w:rsidRPr="00946E3C" w:rsidRDefault="00751011" w:rsidP="00751011">
            <w:pPr>
              <w:spacing w:before="80" w:after="80" w:line="264" w:lineRule="auto"/>
              <w:cnfStyle w:val="000000000000" w:firstRow="0" w:lastRow="0" w:firstColumn="0" w:lastColumn="0" w:oddVBand="0" w:evenVBand="0" w:oddHBand="0" w:evenHBand="0" w:firstRowFirstColumn="0" w:firstRowLastColumn="0" w:lastRowFirstColumn="0" w:lastRowLastColumn="0"/>
            </w:pPr>
            <w:r>
              <w:t xml:space="preserve">Type of compost applied at site. Multiple types can apply to the same site. </w:t>
            </w:r>
            <w:proofErr w:type="gramStart"/>
            <w:r>
              <w:t>Yes</w:t>
            </w:r>
            <w:proofErr w:type="gramEnd"/>
            <w:r>
              <w:t xml:space="preserve"> means compost type is used on site, no means compost type isn’t used on site.</w:t>
            </w:r>
          </w:p>
        </w:tc>
        <w:tc>
          <w:tcPr>
            <w:tcW w:w="1134" w:type="dxa"/>
          </w:tcPr>
          <w:p w14:paraId="0E1845D6" w14:textId="51BAD5FF" w:rsidR="00751011" w:rsidRPr="00946E3C" w:rsidRDefault="00751011" w:rsidP="00751011">
            <w:pPr>
              <w:spacing w:before="80" w:after="80" w:line="264" w:lineRule="auto"/>
              <w:cnfStyle w:val="000000000000" w:firstRow="0" w:lastRow="0" w:firstColumn="0" w:lastColumn="0" w:oddVBand="0" w:evenVBand="0" w:oddHBand="0" w:evenHBand="0" w:firstRowFirstColumn="0" w:firstRowLastColumn="0" w:lastRowFirstColumn="0" w:lastRowLastColumn="0"/>
            </w:pPr>
            <w:r>
              <w:t>Yes/no</w:t>
            </w:r>
          </w:p>
        </w:tc>
      </w:tr>
      <w:tr w:rsidR="00751011" w:rsidRPr="00190CA3" w14:paraId="40B545EA" w14:textId="77777777" w:rsidTr="00F10F7A">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4FA7D396" w14:textId="5586EC91" w:rsidR="00751011" w:rsidRDefault="00751011" w:rsidP="00751011">
            <w:pPr>
              <w:spacing w:before="80" w:after="80" w:line="264" w:lineRule="auto"/>
              <w:rPr>
                <w:b w:val="0"/>
                <w:bCs w:val="0"/>
              </w:rPr>
            </w:pPr>
            <w:r>
              <w:rPr>
                <w:b w:val="0"/>
                <w:bCs w:val="0"/>
              </w:rPr>
              <w:t>Sheep_manure</w:t>
            </w:r>
          </w:p>
        </w:tc>
        <w:tc>
          <w:tcPr>
            <w:tcW w:w="5556" w:type="dxa"/>
          </w:tcPr>
          <w:p w14:paraId="746CEF0B" w14:textId="07B07F31" w:rsidR="00751011" w:rsidRPr="00946E3C" w:rsidRDefault="00751011" w:rsidP="00751011">
            <w:pPr>
              <w:spacing w:before="80" w:after="80" w:line="264" w:lineRule="auto"/>
              <w:cnfStyle w:val="000000000000" w:firstRow="0" w:lastRow="0" w:firstColumn="0" w:lastColumn="0" w:oddVBand="0" w:evenVBand="0" w:oddHBand="0" w:evenHBand="0" w:firstRowFirstColumn="0" w:firstRowLastColumn="0" w:lastRowFirstColumn="0" w:lastRowLastColumn="0"/>
            </w:pPr>
            <w:r>
              <w:t xml:space="preserve">Type of compost applied at site. Multiple types can apply to the same site. </w:t>
            </w:r>
            <w:proofErr w:type="gramStart"/>
            <w:r>
              <w:t>Yes</w:t>
            </w:r>
            <w:proofErr w:type="gramEnd"/>
            <w:r>
              <w:t xml:space="preserve"> means compost type is used on site, no means compost type isn’t used on site.</w:t>
            </w:r>
          </w:p>
        </w:tc>
        <w:tc>
          <w:tcPr>
            <w:tcW w:w="1134" w:type="dxa"/>
          </w:tcPr>
          <w:p w14:paraId="121B69C4" w14:textId="190C2F54" w:rsidR="00751011" w:rsidRPr="00946E3C" w:rsidRDefault="00751011" w:rsidP="00751011">
            <w:pPr>
              <w:spacing w:before="80" w:after="80" w:line="264" w:lineRule="auto"/>
              <w:cnfStyle w:val="000000000000" w:firstRow="0" w:lastRow="0" w:firstColumn="0" w:lastColumn="0" w:oddVBand="0" w:evenVBand="0" w:oddHBand="0" w:evenHBand="0" w:firstRowFirstColumn="0" w:firstRowLastColumn="0" w:lastRowFirstColumn="0" w:lastRowLastColumn="0"/>
            </w:pPr>
            <w:r>
              <w:t>Yes/no</w:t>
            </w:r>
          </w:p>
        </w:tc>
      </w:tr>
      <w:tr w:rsidR="00751011" w:rsidRPr="00190CA3" w14:paraId="7F9EC811" w14:textId="77777777" w:rsidTr="00F10F7A">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65CD9DDC" w14:textId="58F0ED9C" w:rsidR="00751011" w:rsidRDefault="00751011" w:rsidP="00751011">
            <w:pPr>
              <w:spacing w:before="80" w:after="80" w:line="264" w:lineRule="auto"/>
              <w:rPr>
                <w:b w:val="0"/>
                <w:bCs w:val="0"/>
              </w:rPr>
            </w:pPr>
            <w:proofErr w:type="spellStart"/>
            <w:r>
              <w:rPr>
                <w:b w:val="0"/>
                <w:bCs w:val="0"/>
              </w:rPr>
              <w:t>Goat_manure</w:t>
            </w:r>
            <w:proofErr w:type="spellEnd"/>
          </w:p>
        </w:tc>
        <w:tc>
          <w:tcPr>
            <w:tcW w:w="5556" w:type="dxa"/>
          </w:tcPr>
          <w:p w14:paraId="1C2DF151" w14:textId="038069A9" w:rsidR="00751011" w:rsidRPr="00946E3C" w:rsidRDefault="00751011" w:rsidP="00751011">
            <w:pPr>
              <w:spacing w:before="80" w:after="80" w:line="264" w:lineRule="auto"/>
              <w:cnfStyle w:val="000000000000" w:firstRow="0" w:lastRow="0" w:firstColumn="0" w:lastColumn="0" w:oddVBand="0" w:evenVBand="0" w:oddHBand="0" w:evenHBand="0" w:firstRowFirstColumn="0" w:firstRowLastColumn="0" w:lastRowFirstColumn="0" w:lastRowLastColumn="0"/>
            </w:pPr>
            <w:r>
              <w:t xml:space="preserve">Type of compost applied at site. Multiple types can apply to the same site. </w:t>
            </w:r>
            <w:proofErr w:type="gramStart"/>
            <w:r>
              <w:t>Yes</w:t>
            </w:r>
            <w:proofErr w:type="gramEnd"/>
            <w:r>
              <w:t xml:space="preserve"> means compost type is used on site, no means compost type isn’t used on site.</w:t>
            </w:r>
          </w:p>
        </w:tc>
        <w:tc>
          <w:tcPr>
            <w:tcW w:w="1134" w:type="dxa"/>
          </w:tcPr>
          <w:p w14:paraId="298F7596" w14:textId="70621816" w:rsidR="00751011" w:rsidRPr="00946E3C" w:rsidRDefault="00751011" w:rsidP="00751011">
            <w:pPr>
              <w:spacing w:before="80" w:after="80" w:line="264" w:lineRule="auto"/>
              <w:cnfStyle w:val="000000000000" w:firstRow="0" w:lastRow="0" w:firstColumn="0" w:lastColumn="0" w:oddVBand="0" w:evenVBand="0" w:oddHBand="0" w:evenHBand="0" w:firstRowFirstColumn="0" w:firstRowLastColumn="0" w:lastRowFirstColumn="0" w:lastRowLastColumn="0"/>
            </w:pPr>
            <w:r>
              <w:t>Yes/no</w:t>
            </w:r>
          </w:p>
        </w:tc>
      </w:tr>
      <w:tr w:rsidR="00751011" w:rsidRPr="00190CA3" w14:paraId="6E2305C9" w14:textId="77777777" w:rsidTr="00F10F7A">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5F072DAB" w14:textId="7467C80C" w:rsidR="00751011" w:rsidRDefault="00751011" w:rsidP="00751011">
            <w:pPr>
              <w:spacing w:before="80" w:after="80" w:line="264" w:lineRule="auto"/>
              <w:rPr>
                <w:b w:val="0"/>
                <w:bCs w:val="0"/>
              </w:rPr>
            </w:pPr>
            <w:proofErr w:type="spellStart"/>
            <w:r>
              <w:rPr>
                <w:b w:val="0"/>
                <w:bCs w:val="0"/>
              </w:rPr>
              <w:t>Microbial_Organic_fertiliser</w:t>
            </w:r>
            <w:proofErr w:type="spellEnd"/>
          </w:p>
        </w:tc>
        <w:tc>
          <w:tcPr>
            <w:tcW w:w="5556" w:type="dxa"/>
          </w:tcPr>
          <w:p w14:paraId="316FEE89" w14:textId="7E42FDD2" w:rsidR="00751011" w:rsidRPr="00946E3C" w:rsidRDefault="00751011" w:rsidP="00751011">
            <w:pPr>
              <w:spacing w:before="80" w:after="80" w:line="264" w:lineRule="auto"/>
              <w:cnfStyle w:val="000000000000" w:firstRow="0" w:lastRow="0" w:firstColumn="0" w:lastColumn="0" w:oddVBand="0" w:evenVBand="0" w:oddHBand="0" w:evenHBand="0" w:firstRowFirstColumn="0" w:firstRowLastColumn="0" w:lastRowFirstColumn="0" w:lastRowLastColumn="0"/>
            </w:pPr>
            <w:r>
              <w:t xml:space="preserve">Type of compost applied at site. Multiple types can apply to the same site. </w:t>
            </w:r>
            <w:proofErr w:type="gramStart"/>
            <w:r>
              <w:t>Yes</w:t>
            </w:r>
            <w:proofErr w:type="gramEnd"/>
            <w:r>
              <w:t xml:space="preserve"> means compost type is used on site, no means compost type isn’t used on site.</w:t>
            </w:r>
          </w:p>
        </w:tc>
        <w:tc>
          <w:tcPr>
            <w:tcW w:w="1134" w:type="dxa"/>
          </w:tcPr>
          <w:p w14:paraId="2E1EC973" w14:textId="6B106EFA" w:rsidR="00751011" w:rsidRPr="00946E3C" w:rsidRDefault="00751011" w:rsidP="00751011">
            <w:pPr>
              <w:spacing w:before="80" w:after="80" w:line="264" w:lineRule="auto"/>
              <w:cnfStyle w:val="000000000000" w:firstRow="0" w:lastRow="0" w:firstColumn="0" w:lastColumn="0" w:oddVBand="0" w:evenVBand="0" w:oddHBand="0" w:evenHBand="0" w:firstRowFirstColumn="0" w:firstRowLastColumn="0" w:lastRowFirstColumn="0" w:lastRowLastColumn="0"/>
            </w:pPr>
            <w:r>
              <w:t>Yes/no</w:t>
            </w:r>
          </w:p>
        </w:tc>
      </w:tr>
      <w:tr w:rsidR="00751011" w:rsidRPr="00190CA3" w14:paraId="58A0B5E4" w14:textId="77777777" w:rsidTr="00F10F7A">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6AC8BB42" w14:textId="5D371C4F" w:rsidR="00751011" w:rsidRDefault="00751011" w:rsidP="00751011">
            <w:pPr>
              <w:spacing w:before="80" w:after="80" w:line="264" w:lineRule="auto"/>
              <w:rPr>
                <w:b w:val="0"/>
                <w:bCs w:val="0"/>
              </w:rPr>
            </w:pPr>
            <w:proofErr w:type="spellStart"/>
            <w:r>
              <w:rPr>
                <w:b w:val="0"/>
                <w:bCs w:val="0"/>
              </w:rPr>
              <w:t>Commercial_fertiliser</w:t>
            </w:r>
            <w:proofErr w:type="spellEnd"/>
          </w:p>
        </w:tc>
        <w:tc>
          <w:tcPr>
            <w:tcW w:w="5556" w:type="dxa"/>
          </w:tcPr>
          <w:p w14:paraId="31C4B908" w14:textId="707E593D" w:rsidR="00751011" w:rsidRPr="00946E3C" w:rsidRDefault="00751011" w:rsidP="00751011">
            <w:pPr>
              <w:spacing w:before="80" w:after="80" w:line="264" w:lineRule="auto"/>
              <w:cnfStyle w:val="000000000000" w:firstRow="0" w:lastRow="0" w:firstColumn="0" w:lastColumn="0" w:oddVBand="0" w:evenVBand="0" w:oddHBand="0" w:evenHBand="0" w:firstRowFirstColumn="0" w:firstRowLastColumn="0" w:lastRowFirstColumn="0" w:lastRowLastColumn="0"/>
            </w:pPr>
            <w:r>
              <w:t xml:space="preserve">Type of compost applied at site. Multiple types can apply to the same site. </w:t>
            </w:r>
            <w:proofErr w:type="gramStart"/>
            <w:r>
              <w:t>Yes</w:t>
            </w:r>
            <w:proofErr w:type="gramEnd"/>
            <w:r>
              <w:t xml:space="preserve"> means compost type is used on site, no means compost type isn’t used on site.</w:t>
            </w:r>
          </w:p>
        </w:tc>
        <w:tc>
          <w:tcPr>
            <w:tcW w:w="1134" w:type="dxa"/>
          </w:tcPr>
          <w:p w14:paraId="62FB2AAA" w14:textId="3A327312" w:rsidR="00751011" w:rsidRPr="00946E3C" w:rsidRDefault="00751011" w:rsidP="00751011">
            <w:pPr>
              <w:spacing w:before="80" w:after="80" w:line="264" w:lineRule="auto"/>
              <w:cnfStyle w:val="000000000000" w:firstRow="0" w:lastRow="0" w:firstColumn="0" w:lastColumn="0" w:oddVBand="0" w:evenVBand="0" w:oddHBand="0" w:evenHBand="0" w:firstRowFirstColumn="0" w:firstRowLastColumn="0" w:lastRowFirstColumn="0" w:lastRowLastColumn="0"/>
            </w:pPr>
            <w:r>
              <w:t>Yes/no</w:t>
            </w:r>
          </w:p>
        </w:tc>
      </w:tr>
      <w:tr w:rsidR="004B29A9" w:rsidRPr="00190CA3" w14:paraId="5A2ACBD0" w14:textId="77777777" w:rsidTr="00F10F7A">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180997A6" w14:textId="57E14C59" w:rsidR="004B29A9" w:rsidRDefault="00280D0B" w:rsidP="00F10F7A">
            <w:pPr>
              <w:spacing w:before="80" w:after="80" w:line="264" w:lineRule="auto"/>
              <w:rPr>
                <w:b w:val="0"/>
                <w:bCs w:val="0"/>
              </w:rPr>
            </w:pPr>
            <w:proofErr w:type="spellStart"/>
            <w:r w:rsidRPr="00280D0B">
              <w:rPr>
                <w:b w:val="0"/>
                <w:bCs w:val="0"/>
              </w:rPr>
              <w:t>Compost_use_duration</w:t>
            </w:r>
            <w:proofErr w:type="spellEnd"/>
          </w:p>
        </w:tc>
        <w:tc>
          <w:tcPr>
            <w:tcW w:w="5556" w:type="dxa"/>
          </w:tcPr>
          <w:p w14:paraId="430B7453" w14:textId="5476C290" w:rsidR="004B29A9" w:rsidRPr="00946E3C" w:rsidRDefault="00280D0B" w:rsidP="00F10F7A">
            <w:pPr>
              <w:spacing w:before="80" w:after="80" w:line="264" w:lineRule="auto"/>
              <w:cnfStyle w:val="000000000000" w:firstRow="0" w:lastRow="0" w:firstColumn="0" w:lastColumn="0" w:oddVBand="0" w:evenVBand="0" w:oddHBand="0" w:evenHBand="0" w:firstRowFirstColumn="0" w:firstRowLastColumn="0" w:lastRowFirstColumn="0" w:lastRowLastColumn="0"/>
            </w:pPr>
            <w:r>
              <w:t>Duration of compost use on site</w:t>
            </w:r>
          </w:p>
        </w:tc>
        <w:tc>
          <w:tcPr>
            <w:tcW w:w="1134" w:type="dxa"/>
          </w:tcPr>
          <w:p w14:paraId="297A76C2" w14:textId="5332B8D7" w:rsidR="004B29A9" w:rsidRPr="00946E3C" w:rsidRDefault="00280D0B" w:rsidP="00F10F7A">
            <w:pPr>
              <w:spacing w:before="80" w:after="80" w:line="264" w:lineRule="auto"/>
              <w:cnfStyle w:val="000000000000" w:firstRow="0" w:lastRow="0" w:firstColumn="0" w:lastColumn="0" w:oddVBand="0" w:evenVBand="0" w:oddHBand="0" w:evenHBand="0" w:firstRowFirstColumn="0" w:firstRowLastColumn="0" w:lastRowFirstColumn="0" w:lastRowLastColumn="0"/>
            </w:pPr>
            <w:r>
              <w:t>years</w:t>
            </w:r>
          </w:p>
        </w:tc>
      </w:tr>
      <w:tr w:rsidR="004B29A9" w:rsidRPr="00190CA3" w14:paraId="729B4796" w14:textId="77777777" w:rsidTr="00F10F7A">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03DAE536" w14:textId="1FAEB5D7" w:rsidR="004B29A9" w:rsidRDefault="00884EBA" w:rsidP="00F10F7A">
            <w:pPr>
              <w:spacing w:before="80" w:after="80" w:line="264" w:lineRule="auto"/>
              <w:rPr>
                <w:b w:val="0"/>
                <w:bCs w:val="0"/>
              </w:rPr>
            </w:pPr>
            <w:proofErr w:type="spellStart"/>
            <w:r w:rsidRPr="00884EBA">
              <w:rPr>
                <w:b w:val="0"/>
                <w:bCs w:val="0"/>
              </w:rPr>
              <w:t>Sewage_sludge_use</w:t>
            </w:r>
            <w:proofErr w:type="spellEnd"/>
          </w:p>
        </w:tc>
        <w:tc>
          <w:tcPr>
            <w:tcW w:w="5556" w:type="dxa"/>
          </w:tcPr>
          <w:p w14:paraId="7F97F81E" w14:textId="283A5B8F" w:rsidR="004B29A9" w:rsidRPr="00946E3C" w:rsidRDefault="00884EBA" w:rsidP="00F10F7A">
            <w:pPr>
              <w:spacing w:before="80" w:after="80" w:line="264" w:lineRule="auto"/>
              <w:cnfStyle w:val="000000000000" w:firstRow="0" w:lastRow="0" w:firstColumn="0" w:lastColumn="0" w:oddVBand="0" w:evenVBand="0" w:oddHBand="0" w:evenHBand="0" w:firstRowFirstColumn="0" w:firstRowLastColumn="0" w:lastRowFirstColumn="0" w:lastRowLastColumn="0"/>
            </w:pPr>
            <w:r>
              <w:t>Use of sewage sludge on site</w:t>
            </w:r>
          </w:p>
        </w:tc>
        <w:tc>
          <w:tcPr>
            <w:tcW w:w="1134" w:type="dxa"/>
          </w:tcPr>
          <w:p w14:paraId="04169D40" w14:textId="22E25BDE" w:rsidR="004B29A9" w:rsidRPr="00946E3C" w:rsidRDefault="00884EBA" w:rsidP="00F10F7A">
            <w:pPr>
              <w:spacing w:before="80" w:after="80" w:line="264" w:lineRule="auto"/>
              <w:cnfStyle w:val="000000000000" w:firstRow="0" w:lastRow="0" w:firstColumn="0" w:lastColumn="0" w:oddVBand="0" w:evenVBand="0" w:oddHBand="0" w:evenHBand="0" w:firstRowFirstColumn="0" w:firstRowLastColumn="0" w:lastRowFirstColumn="0" w:lastRowLastColumn="0"/>
            </w:pPr>
            <w:r>
              <w:t>Yes/no</w:t>
            </w:r>
          </w:p>
        </w:tc>
      </w:tr>
      <w:tr w:rsidR="004B29A9" w:rsidRPr="00190CA3" w14:paraId="5699041F" w14:textId="77777777" w:rsidTr="00F10F7A">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424B35C6" w14:textId="16AAE6DE" w:rsidR="004B29A9" w:rsidRDefault="004671FF" w:rsidP="00F10F7A">
            <w:pPr>
              <w:spacing w:before="80" w:after="80" w:line="264" w:lineRule="auto"/>
              <w:rPr>
                <w:b w:val="0"/>
                <w:bCs w:val="0"/>
              </w:rPr>
            </w:pPr>
            <w:proofErr w:type="spellStart"/>
            <w:r w:rsidRPr="004671FF">
              <w:rPr>
                <w:b w:val="0"/>
                <w:bCs w:val="0"/>
              </w:rPr>
              <w:t>Sewage_sludge_quantity_per_year</w:t>
            </w:r>
            <w:proofErr w:type="spellEnd"/>
          </w:p>
        </w:tc>
        <w:tc>
          <w:tcPr>
            <w:tcW w:w="5556" w:type="dxa"/>
          </w:tcPr>
          <w:p w14:paraId="5A5AB95B" w14:textId="181BF284" w:rsidR="004B29A9" w:rsidRPr="00946E3C" w:rsidRDefault="004671FF" w:rsidP="00F10F7A">
            <w:pPr>
              <w:spacing w:before="80" w:after="80" w:line="264" w:lineRule="auto"/>
              <w:cnfStyle w:val="000000000000" w:firstRow="0" w:lastRow="0" w:firstColumn="0" w:lastColumn="0" w:oddVBand="0" w:evenVBand="0" w:oddHBand="0" w:evenHBand="0" w:firstRowFirstColumn="0" w:firstRowLastColumn="0" w:lastRowFirstColumn="0" w:lastRowLastColumn="0"/>
            </w:pPr>
            <w:r>
              <w:t>Quantity of sewage sludge applied on site per year</w:t>
            </w:r>
          </w:p>
        </w:tc>
        <w:tc>
          <w:tcPr>
            <w:tcW w:w="1134" w:type="dxa"/>
          </w:tcPr>
          <w:p w14:paraId="6585BC63" w14:textId="4D304847" w:rsidR="004B29A9" w:rsidRPr="00946E3C" w:rsidRDefault="004671FF" w:rsidP="00F10F7A">
            <w:pPr>
              <w:spacing w:before="80" w:after="80" w:line="264" w:lineRule="auto"/>
              <w:cnfStyle w:val="000000000000" w:firstRow="0" w:lastRow="0" w:firstColumn="0" w:lastColumn="0" w:oddVBand="0" w:evenVBand="0" w:oddHBand="0" w:evenHBand="0" w:firstRowFirstColumn="0" w:firstRowLastColumn="0" w:lastRowFirstColumn="0" w:lastRowLastColumn="0"/>
            </w:pPr>
            <w:r>
              <w:t>Kg/ha</w:t>
            </w:r>
          </w:p>
        </w:tc>
      </w:tr>
      <w:tr w:rsidR="00F92E1E" w:rsidRPr="00190CA3" w14:paraId="32DBFEDF" w14:textId="77777777" w:rsidTr="00F10F7A">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6F80D12A" w14:textId="40CE6FFA" w:rsidR="00F92E1E" w:rsidRPr="005536F0" w:rsidRDefault="005536F0" w:rsidP="00F10F7A">
            <w:pPr>
              <w:spacing w:before="80" w:after="80" w:line="264" w:lineRule="auto"/>
              <w:rPr>
                <w:b w:val="0"/>
                <w:bCs w:val="0"/>
              </w:rPr>
            </w:pPr>
            <w:proofErr w:type="spellStart"/>
            <w:r w:rsidRPr="005536F0">
              <w:rPr>
                <w:b w:val="0"/>
                <w:bCs w:val="0"/>
              </w:rPr>
              <w:t>Sewage_sludge_use_duration</w:t>
            </w:r>
            <w:proofErr w:type="spellEnd"/>
          </w:p>
        </w:tc>
        <w:tc>
          <w:tcPr>
            <w:tcW w:w="5556" w:type="dxa"/>
          </w:tcPr>
          <w:p w14:paraId="3BE5232F" w14:textId="3B520E57" w:rsidR="00F92E1E" w:rsidRDefault="005536F0" w:rsidP="00F10F7A">
            <w:pPr>
              <w:spacing w:before="80" w:after="80" w:line="264" w:lineRule="auto"/>
              <w:cnfStyle w:val="000000000000" w:firstRow="0" w:lastRow="0" w:firstColumn="0" w:lastColumn="0" w:oddVBand="0" w:evenVBand="0" w:oddHBand="0" w:evenHBand="0" w:firstRowFirstColumn="0" w:firstRowLastColumn="0" w:lastRowFirstColumn="0" w:lastRowLastColumn="0"/>
            </w:pPr>
            <w:r>
              <w:t>Duration of sewage sludge use on site</w:t>
            </w:r>
          </w:p>
        </w:tc>
        <w:tc>
          <w:tcPr>
            <w:tcW w:w="1134" w:type="dxa"/>
          </w:tcPr>
          <w:p w14:paraId="60839445" w14:textId="571DD701" w:rsidR="00F92E1E" w:rsidRDefault="005536F0" w:rsidP="00F10F7A">
            <w:pPr>
              <w:spacing w:before="80" w:after="80" w:line="264" w:lineRule="auto"/>
              <w:cnfStyle w:val="000000000000" w:firstRow="0" w:lastRow="0" w:firstColumn="0" w:lastColumn="0" w:oddVBand="0" w:evenVBand="0" w:oddHBand="0" w:evenHBand="0" w:firstRowFirstColumn="0" w:firstRowLastColumn="0" w:lastRowFirstColumn="0" w:lastRowLastColumn="0"/>
            </w:pPr>
            <w:r>
              <w:t>years</w:t>
            </w:r>
          </w:p>
        </w:tc>
      </w:tr>
      <w:tr w:rsidR="00F21AB0" w:rsidRPr="00190CA3" w14:paraId="1E4F71B7" w14:textId="77777777" w:rsidTr="00F10F7A">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710725E9" w14:textId="71942E4F" w:rsidR="00F21AB0" w:rsidRDefault="00F21AB0" w:rsidP="00F21AB0">
            <w:pPr>
              <w:spacing w:before="80" w:after="80" w:line="264" w:lineRule="auto"/>
              <w:rPr>
                <w:b w:val="0"/>
                <w:bCs w:val="0"/>
              </w:rPr>
            </w:pPr>
            <w:proofErr w:type="spellStart"/>
            <w:r>
              <w:rPr>
                <w:b w:val="0"/>
                <w:bCs w:val="0"/>
              </w:rPr>
              <w:lastRenderedPageBreak/>
              <w:t>Irrigation_pipes</w:t>
            </w:r>
            <w:proofErr w:type="spellEnd"/>
          </w:p>
        </w:tc>
        <w:tc>
          <w:tcPr>
            <w:tcW w:w="5556" w:type="dxa"/>
          </w:tcPr>
          <w:p w14:paraId="3A463D34" w14:textId="59B43F36" w:rsidR="00F21AB0" w:rsidRPr="00946E3C" w:rsidRDefault="00F21AB0" w:rsidP="00F21AB0">
            <w:pPr>
              <w:spacing w:before="80" w:after="80" w:line="264" w:lineRule="auto"/>
              <w:cnfStyle w:val="000000000000" w:firstRow="0" w:lastRow="0" w:firstColumn="0" w:lastColumn="0" w:oddVBand="0" w:evenVBand="0" w:oddHBand="0" w:evenHBand="0" w:firstRowFirstColumn="0" w:firstRowLastColumn="0" w:lastRowFirstColumn="0" w:lastRowLastColumn="0"/>
            </w:pPr>
            <w:r>
              <w:t xml:space="preserve">Use of other plastics on site. Multiple other plastic categories can apply per site. </w:t>
            </w:r>
          </w:p>
        </w:tc>
        <w:tc>
          <w:tcPr>
            <w:tcW w:w="1134" w:type="dxa"/>
          </w:tcPr>
          <w:p w14:paraId="33A6BA8D" w14:textId="1040605F" w:rsidR="00F21AB0" w:rsidRPr="00946E3C" w:rsidRDefault="00F21AB0" w:rsidP="00F21AB0">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0B7E5F">
              <w:t>Yes/no</w:t>
            </w:r>
          </w:p>
        </w:tc>
      </w:tr>
      <w:tr w:rsidR="00F21AB0" w:rsidRPr="00190CA3" w14:paraId="2415D486" w14:textId="77777777" w:rsidTr="00F10F7A">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5DA70296" w14:textId="3656836E" w:rsidR="00F21AB0" w:rsidRDefault="00F21AB0" w:rsidP="00F21AB0">
            <w:pPr>
              <w:spacing w:before="80" w:after="80" w:line="264" w:lineRule="auto"/>
              <w:rPr>
                <w:b w:val="0"/>
                <w:bCs w:val="0"/>
              </w:rPr>
            </w:pPr>
            <w:r>
              <w:rPr>
                <w:b w:val="0"/>
                <w:bCs w:val="0"/>
              </w:rPr>
              <w:t>Nets</w:t>
            </w:r>
          </w:p>
        </w:tc>
        <w:tc>
          <w:tcPr>
            <w:tcW w:w="5556" w:type="dxa"/>
          </w:tcPr>
          <w:p w14:paraId="6B1B2050" w14:textId="502A4942" w:rsidR="00F21AB0" w:rsidRPr="00946E3C" w:rsidRDefault="00F21AB0" w:rsidP="00F21AB0">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B1134B">
              <w:t xml:space="preserve">Use of other plastics on site. Multiple other plastic categories can apply per site. </w:t>
            </w:r>
          </w:p>
        </w:tc>
        <w:tc>
          <w:tcPr>
            <w:tcW w:w="1134" w:type="dxa"/>
          </w:tcPr>
          <w:p w14:paraId="0AB38584" w14:textId="10BDE99E" w:rsidR="00F21AB0" w:rsidRPr="00946E3C" w:rsidRDefault="00F21AB0" w:rsidP="00F21AB0">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0B7E5F">
              <w:t>Yes/no</w:t>
            </w:r>
          </w:p>
        </w:tc>
      </w:tr>
      <w:tr w:rsidR="00F21AB0" w:rsidRPr="00190CA3" w14:paraId="1359FFB3" w14:textId="77777777" w:rsidTr="00F10F7A">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3BFE324D" w14:textId="2F3F0EA8" w:rsidR="00F21AB0" w:rsidRDefault="00F21AB0" w:rsidP="00F21AB0">
            <w:pPr>
              <w:spacing w:before="80" w:after="80" w:line="264" w:lineRule="auto"/>
              <w:rPr>
                <w:b w:val="0"/>
                <w:bCs w:val="0"/>
              </w:rPr>
            </w:pPr>
            <w:r>
              <w:rPr>
                <w:b w:val="0"/>
                <w:bCs w:val="0"/>
              </w:rPr>
              <w:t>Greenhouses</w:t>
            </w:r>
          </w:p>
        </w:tc>
        <w:tc>
          <w:tcPr>
            <w:tcW w:w="5556" w:type="dxa"/>
          </w:tcPr>
          <w:p w14:paraId="21DC8280" w14:textId="014942B5" w:rsidR="00F21AB0" w:rsidRPr="00946E3C" w:rsidRDefault="00F21AB0" w:rsidP="00F21AB0">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B1134B">
              <w:t xml:space="preserve">Use of other plastics on site. Multiple other plastic categories can apply per site. </w:t>
            </w:r>
          </w:p>
        </w:tc>
        <w:tc>
          <w:tcPr>
            <w:tcW w:w="1134" w:type="dxa"/>
          </w:tcPr>
          <w:p w14:paraId="238729C4" w14:textId="60B8025A" w:rsidR="00F21AB0" w:rsidRPr="00946E3C" w:rsidRDefault="00F21AB0" w:rsidP="00F21AB0">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0B7E5F">
              <w:t>Yes/no</w:t>
            </w:r>
          </w:p>
        </w:tc>
      </w:tr>
      <w:tr w:rsidR="00F21AB0" w:rsidRPr="00190CA3" w14:paraId="484D82F4" w14:textId="77777777" w:rsidTr="00F10F7A">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01688A3D" w14:textId="0D8173DE" w:rsidR="00F21AB0" w:rsidRDefault="00F21AB0" w:rsidP="00F21AB0">
            <w:pPr>
              <w:spacing w:before="80" w:after="80" w:line="264" w:lineRule="auto"/>
              <w:rPr>
                <w:b w:val="0"/>
                <w:bCs w:val="0"/>
              </w:rPr>
            </w:pPr>
            <w:r>
              <w:rPr>
                <w:b w:val="0"/>
                <w:bCs w:val="0"/>
              </w:rPr>
              <w:t>Polytunnels</w:t>
            </w:r>
          </w:p>
        </w:tc>
        <w:tc>
          <w:tcPr>
            <w:tcW w:w="5556" w:type="dxa"/>
          </w:tcPr>
          <w:p w14:paraId="228C0015" w14:textId="7290CDC0" w:rsidR="00F21AB0" w:rsidRPr="00946E3C" w:rsidRDefault="00F21AB0" w:rsidP="00F21AB0">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B1134B">
              <w:t xml:space="preserve">Use of other plastics on site. Multiple other plastic categories can apply per site. </w:t>
            </w:r>
          </w:p>
        </w:tc>
        <w:tc>
          <w:tcPr>
            <w:tcW w:w="1134" w:type="dxa"/>
          </w:tcPr>
          <w:p w14:paraId="6FEBE8C3" w14:textId="0E3F1A21" w:rsidR="00F21AB0" w:rsidRPr="00946E3C" w:rsidRDefault="00F21AB0" w:rsidP="00F21AB0">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0B7E5F">
              <w:t>Yes/no</w:t>
            </w:r>
          </w:p>
        </w:tc>
      </w:tr>
      <w:tr w:rsidR="00F21AB0" w:rsidRPr="00190CA3" w14:paraId="6E4FE206" w14:textId="77777777" w:rsidTr="00F10F7A">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735E01E4" w14:textId="4C8E60AF" w:rsidR="00F21AB0" w:rsidRDefault="00F21AB0" w:rsidP="00F21AB0">
            <w:pPr>
              <w:spacing w:before="80" w:after="80" w:line="264" w:lineRule="auto"/>
              <w:rPr>
                <w:b w:val="0"/>
                <w:bCs w:val="0"/>
              </w:rPr>
            </w:pPr>
            <w:r>
              <w:rPr>
                <w:b w:val="0"/>
                <w:bCs w:val="0"/>
              </w:rPr>
              <w:t>Packaging</w:t>
            </w:r>
          </w:p>
        </w:tc>
        <w:tc>
          <w:tcPr>
            <w:tcW w:w="5556" w:type="dxa"/>
          </w:tcPr>
          <w:p w14:paraId="787B6D5A" w14:textId="38324134" w:rsidR="00F21AB0" w:rsidRPr="00946E3C" w:rsidRDefault="00F21AB0" w:rsidP="00F21AB0">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B1134B">
              <w:t xml:space="preserve">Use of other plastics on site. Multiple other plastic categories can apply per site. </w:t>
            </w:r>
          </w:p>
        </w:tc>
        <w:tc>
          <w:tcPr>
            <w:tcW w:w="1134" w:type="dxa"/>
          </w:tcPr>
          <w:p w14:paraId="321F1AB2" w14:textId="25DA18E4" w:rsidR="00F21AB0" w:rsidRPr="00946E3C" w:rsidRDefault="00F21AB0" w:rsidP="00F21AB0">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0B7E5F">
              <w:t>Yes/no</w:t>
            </w:r>
          </w:p>
        </w:tc>
      </w:tr>
      <w:tr w:rsidR="00F21AB0" w:rsidRPr="00190CA3" w14:paraId="75A522C8" w14:textId="77777777" w:rsidTr="00F10F7A">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17B4D714" w14:textId="0E409116" w:rsidR="00F21AB0" w:rsidRDefault="00F21AB0" w:rsidP="00F21AB0">
            <w:pPr>
              <w:spacing w:before="80" w:after="80" w:line="264" w:lineRule="auto"/>
              <w:rPr>
                <w:b w:val="0"/>
                <w:bCs w:val="0"/>
              </w:rPr>
            </w:pPr>
            <w:r>
              <w:rPr>
                <w:b w:val="0"/>
                <w:bCs w:val="0"/>
              </w:rPr>
              <w:t>Drums</w:t>
            </w:r>
          </w:p>
        </w:tc>
        <w:tc>
          <w:tcPr>
            <w:tcW w:w="5556" w:type="dxa"/>
          </w:tcPr>
          <w:p w14:paraId="0FABE7F8" w14:textId="7AFC300B" w:rsidR="00F21AB0" w:rsidRPr="00946E3C" w:rsidRDefault="00F21AB0" w:rsidP="00F21AB0">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B1134B">
              <w:t xml:space="preserve">Use of other plastics on site. Multiple other plastic categories can apply per site. </w:t>
            </w:r>
          </w:p>
        </w:tc>
        <w:tc>
          <w:tcPr>
            <w:tcW w:w="1134" w:type="dxa"/>
          </w:tcPr>
          <w:p w14:paraId="50EED66E" w14:textId="3AF99F72" w:rsidR="00F21AB0" w:rsidRPr="00946E3C" w:rsidRDefault="00F21AB0" w:rsidP="00F21AB0">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0B7E5F">
              <w:t>Yes/no</w:t>
            </w:r>
          </w:p>
        </w:tc>
      </w:tr>
      <w:tr w:rsidR="00F21AB0" w:rsidRPr="00190CA3" w14:paraId="3F02AD73" w14:textId="77777777" w:rsidTr="00F10F7A">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3867B9E0" w14:textId="23CAA78F" w:rsidR="00F21AB0" w:rsidRDefault="00F21AB0" w:rsidP="00F21AB0">
            <w:pPr>
              <w:spacing w:before="80" w:after="80" w:line="264" w:lineRule="auto"/>
              <w:rPr>
                <w:b w:val="0"/>
                <w:bCs w:val="0"/>
              </w:rPr>
            </w:pPr>
            <w:r>
              <w:rPr>
                <w:b w:val="0"/>
                <w:bCs w:val="0"/>
              </w:rPr>
              <w:t>Barriers</w:t>
            </w:r>
          </w:p>
        </w:tc>
        <w:tc>
          <w:tcPr>
            <w:tcW w:w="5556" w:type="dxa"/>
          </w:tcPr>
          <w:p w14:paraId="7E528E3A" w14:textId="37CC1321" w:rsidR="00F21AB0" w:rsidRPr="00946E3C" w:rsidRDefault="00F21AB0" w:rsidP="00F21AB0">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B1134B">
              <w:t xml:space="preserve">Use of other plastics on site. Multiple other plastic categories can apply per site. </w:t>
            </w:r>
          </w:p>
        </w:tc>
        <w:tc>
          <w:tcPr>
            <w:tcW w:w="1134" w:type="dxa"/>
          </w:tcPr>
          <w:p w14:paraId="40274EB1" w14:textId="1566B03C" w:rsidR="00F21AB0" w:rsidRPr="00946E3C" w:rsidRDefault="00F21AB0" w:rsidP="00F21AB0">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0B7E5F">
              <w:t>Yes/no</w:t>
            </w:r>
          </w:p>
        </w:tc>
      </w:tr>
      <w:tr w:rsidR="00F21AB0" w:rsidRPr="00190CA3" w14:paraId="0660A0E2" w14:textId="77777777" w:rsidTr="00F10F7A">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7F04E36C" w14:textId="50BF5C2B" w:rsidR="00F21AB0" w:rsidRDefault="00F21AB0" w:rsidP="00F21AB0">
            <w:pPr>
              <w:spacing w:before="80" w:after="80" w:line="264" w:lineRule="auto"/>
              <w:rPr>
                <w:b w:val="0"/>
                <w:bCs w:val="0"/>
              </w:rPr>
            </w:pPr>
            <w:r>
              <w:rPr>
                <w:b w:val="0"/>
                <w:bCs w:val="0"/>
              </w:rPr>
              <w:t>Crates</w:t>
            </w:r>
          </w:p>
        </w:tc>
        <w:tc>
          <w:tcPr>
            <w:tcW w:w="5556" w:type="dxa"/>
          </w:tcPr>
          <w:p w14:paraId="7995A23D" w14:textId="2B0699A7" w:rsidR="00F21AB0" w:rsidRPr="00946E3C" w:rsidRDefault="00F21AB0" w:rsidP="00F21AB0">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B1134B">
              <w:t xml:space="preserve">Use of other plastics on site. Multiple other plastic categories can apply per site. </w:t>
            </w:r>
          </w:p>
        </w:tc>
        <w:tc>
          <w:tcPr>
            <w:tcW w:w="1134" w:type="dxa"/>
          </w:tcPr>
          <w:p w14:paraId="7C7DEFAC" w14:textId="1F839CC7" w:rsidR="00F21AB0" w:rsidRPr="00946E3C" w:rsidRDefault="00F21AB0" w:rsidP="00F21AB0">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0B7E5F">
              <w:t>Yes/no</w:t>
            </w:r>
          </w:p>
        </w:tc>
      </w:tr>
    </w:tbl>
    <w:p w14:paraId="5FDE28F8" w14:textId="77777777" w:rsidR="00775BF8" w:rsidRDefault="00775BF8" w:rsidP="00886363">
      <w:pPr>
        <w:pStyle w:val="Captionabove"/>
      </w:pPr>
    </w:p>
    <w:p w14:paraId="3F91F54D" w14:textId="6B9D0740" w:rsidR="00886363" w:rsidRDefault="00886363" w:rsidP="00886363">
      <w:pPr>
        <w:pStyle w:val="Captionabove"/>
      </w:pPr>
      <w:r w:rsidRPr="00190CA3">
        <w:t xml:space="preserve">Table </w:t>
      </w:r>
      <w:r>
        <w:rPr>
          <w:i/>
          <w:iCs/>
        </w:rPr>
        <w:t>2</w:t>
      </w:r>
      <w:r w:rsidRPr="00190CA3">
        <w:t>. Description of variables i</w:t>
      </w:r>
      <w:r>
        <w:t>n</w:t>
      </w:r>
      <w:r w:rsidRPr="00190CA3">
        <w:t xml:space="preserve"> </w:t>
      </w:r>
      <w:r w:rsidR="0093197A">
        <w:t>Survey</w:t>
      </w:r>
      <w:r>
        <w:t>SoilProperties</w:t>
      </w:r>
      <w:r>
        <w:t>.csv</w:t>
      </w:r>
    </w:p>
    <w:tbl>
      <w:tblPr>
        <w:tblStyle w:val="GridTable1Light"/>
        <w:tblW w:w="9209" w:type="dxa"/>
        <w:tblLayout w:type="fixed"/>
        <w:tblLook w:val="06A0" w:firstRow="1" w:lastRow="0" w:firstColumn="1" w:lastColumn="0" w:noHBand="1" w:noVBand="1"/>
      </w:tblPr>
      <w:tblGrid>
        <w:gridCol w:w="2519"/>
        <w:gridCol w:w="5556"/>
        <w:gridCol w:w="1134"/>
      </w:tblGrid>
      <w:tr w:rsidR="00886363" w:rsidRPr="00190CA3" w14:paraId="2367E36D" w14:textId="77777777" w:rsidTr="00F10F7A">
        <w:trPr>
          <w:cnfStyle w:val="100000000000" w:firstRow="1" w:lastRow="0" w:firstColumn="0" w:lastColumn="0" w:oddVBand="0" w:evenVBand="0" w:oddHBand="0" w:evenHBand="0" w:firstRowFirstColumn="0" w:firstRowLastColumn="0" w:lastRowFirstColumn="0" w:lastRowLastColumn="0"/>
          <w:cantSplit/>
          <w:trHeight w:val="257"/>
          <w:tblHeader/>
        </w:trPr>
        <w:tc>
          <w:tcPr>
            <w:cnfStyle w:val="001000000000" w:firstRow="0" w:lastRow="0" w:firstColumn="1" w:lastColumn="0" w:oddVBand="0" w:evenVBand="0" w:oddHBand="0" w:evenHBand="0" w:firstRowFirstColumn="0" w:firstRowLastColumn="0" w:lastRowFirstColumn="0" w:lastRowLastColumn="0"/>
            <w:tcW w:w="2519" w:type="dxa"/>
            <w:vAlign w:val="bottom"/>
          </w:tcPr>
          <w:p w14:paraId="5D7C58E6" w14:textId="77777777" w:rsidR="00886363" w:rsidRPr="00190CA3" w:rsidRDefault="00886363" w:rsidP="00F10F7A">
            <w:pPr>
              <w:spacing w:before="120" w:after="120" w:line="240" w:lineRule="auto"/>
            </w:pPr>
            <w:r w:rsidRPr="00190CA3">
              <w:t>Variable/Column header</w:t>
            </w:r>
          </w:p>
        </w:tc>
        <w:tc>
          <w:tcPr>
            <w:tcW w:w="5556" w:type="dxa"/>
            <w:vAlign w:val="bottom"/>
          </w:tcPr>
          <w:p w14:paraId="066B45CD" w14:textId="77777777" w:rsidR="00886363" w:rsidRPr="00190CA3" w:rsidRDefault="00886363" w:rsidP="00F10F7A">
            <w:pPr>
              <w:spacing w:before="120" w:after="120" w:line="240" w:lineRule="auto"/>
              <w:cnfStyle w:val="100000000000" w:firstRow="1" w:lastRow="0" w:firstColumn="0" w:lastColumn="0" w:oddVBand="0" w:evenVBand="0" w:oddHBand="0" w:evenHBand="0" w:firstRowFirstColumn="0" w:firstRowLastColumn="0" w:lastRowFirstColumn="0" w:lastRowLastColumn="0"/>
            </w:pPr>
            <w:r w:rsidRPr="00190CA3">
              <w:t>Description</w:t>
            </w:r>
          </w:p>
        </w:tc>
        <w:tc>
          <w:tcPr>
            <w:tcW w:w="1134" w:type="dxa"/>
            <w:vAlign w:val="bottom"/>
          </w:tcPr>
          <w:p w14:paraId="5C617F92" w14:textId="77777777" w:rsidR="00886363" w:rsidRPr="00190CA3" w:rsidRDefault="00886363" w:rsidP="00F10F7A">
            <w:pPr>
              <w:spacing w:before="120" w:after="120" w:line="240" w:lineRule="auto"/>
              <w:cnfStyle w:val="100000000000" w:firstRow="1" w:lastRow="0" w:firstColumn="0" w:lastColumn="0" w:oddVBand="0" w:evenVBand="0" w:oddHBand="0" w:evenHBand="0" w:firstRowFirstColumn="0" w:firstRowLastColumn="0" w:lastRowFirstColumn="0" w:lastRowLastColumn="0"/>
            </w:pPr>
            <w:r w:rsidRPr="00190CA3">
              <w:t>Units</w:t>
            </w:r>
          </w:p>
        </w:tc>
      </w:tr>
      <w:tr w:rsidR="00886363" w:rsidRPr="00190CA3" w14:paraId="01843BB3" w14:textId="77777777" w:rsidTr="00F10F7A">
        <w:trPr>
          <w:cantSplit/>
          <w:trHeight w:val="304"/>
        </w:trPr>
        <w:tc>
          <w:tcPr>
            <w:cnfStyle w:val="001000000000" w:firstRow="0" w:lastRow="0" w:firstColumn="1" w:lastColumn="0" w:oddVBand="0" w:evenVBand="0" w:oddHBand="0" w:evenHBand="0" w:firstRowFirstColumn="0" w:firstRowLastColumn="0" w:lastRowFirstColumn="0" w:lastRowLastColumn="0"/>
            <w:tcW w:w="2519" w:type="dxa"/>
          </w:tcPr>
          <w:p w14:paraId="638C88D7" w14:textId="6066845D" w:rsidR="00886363" w:rsidRPr="00946E3C" w:rsidRDefault="00886363" w:rsidP="00F10F7A">
            <w:pPr>
              <w:spacing w:before="80" w:after="80" w:line="264" w:lineRule="auto"/>
              <w:rPr>
                <w:b w:val="0"/>
                <w:bCs w:val="0"/>
              </w:rPr>
            </w:pPr>
            <w:r>
              <w:rPr>
                <w:b w:val="0"/>
                <w:bCs w:val="0"/>
              </w:rPr>
              <w:t>Site</w:t>
            </w:r>
          </w:p>
        </w:tc>
        <w:tc>
          <w:tcPr>
            <w:tcW w:w="5556" w:type="dxa"/>
          </w:tcPr>
          <w:p w14:paraId="216A7B72" w14:textId="77777777" w:rsidR="00886363" w:rsidRPr="00946E3C" w:rsidRDefault="00886363" w:rsidP="00F10F7A">
            <w:pPr>
              <w:spacing w:before="80" w:after="80" w:line="264" w:lineRule="auto"/>
              <w:cnfStyle w:val="000000000000" w:firstRow="0" w:lastRow="0" w:firstColumn="0" w:lastColumn="0" w:oddVBand="0" w:evenVBand="0" w:oddHBand="0" w:evenHBand="0" w:firstRowFirstColumn="0" w:firstRowLastColumn="0" w:lastRowFirstColumn="0" w:lastRowLastColumn="0"/>
            </w:pPr>
            <w:r>
              <w:t>Numerical identifier for each sampling location</w:t>
            </w:r>
          </w:p>
        </w:tc>
        <w:tc>
          <w:tcPr>
            <w:tcW w:w="1134" w:type="dxa"/>
          </w:tcPr>
          <w:p w14:paraId="0D0E8801" w14:textId="77777777" w:rsidR="00886363" w:rsidRPr="00946E3C" w:rsidRDefault="00886363" w:rsidP="00F10F7A">
            <w:pPr>
              <w:spacing w:before="80" w:after="80" w:line="264" w:lineRule="auto"/>
              <w:cnfStyle w:val="000000000000" w:firstRow="0" w:lastRow="0" w:firstColumn="0" w:lastColumn="0" w:oddVBand="0" w:evenVBand="0" w:oddHBand="0" w:evenHBand="0" w:firstRowFirstColumn="0" w:firstRowLastColumn="0" w:lastRowFirstColumn="0" w:lastRowLastColumn="0"/>
            </w:pPr>
            <w:r>
              <w:t>n/a</w:t>
            </w:r>
          </w:p>
        </w:tc>
      </w:tr>
      <w:tr w:rsidR="00886363" w:rsidRPr="00190CA3" w14:paraId="445E602E" w14:textId="77777777" w:rsidTr="00F10F7A">
        <w:trPr>
          <w:cantSplit/>
          <w:trHeight w:val="341"/>
        </w:trPr>
        <w:tc>
          <w:tcPr>
            <w:cnfStyle w:val="001000000000" w:firstRow="0" w:lastRow="0" w:firstColumn="1" w:lastColumn="0" w:oddVBand="0" w:evenVBand="0" w:oddHBand="0" w:evenHBand="0" w:firstRowFirstColumn="0" w:firstRowLastColumn="0" w:lastRowFirstColumn="0" w:lastRowLastColumn="0"/>
            <w:tcW w:w="2519" w:type="dxa"/>
          </w:tcPr>
          <w:p w14:paraId="48F2F162" w14:textId="77777777" w:rsidR="00886363" w:rsidRPr="00946E3C" w:rsidRDefault="00886363" w:rsidP="00F10F7A">
            <w:pPr>
              <w:spacing w:before="80" w:after="80" w:line="264" w:lineRule="auto"/>
              <w:rPr>
                <w:b w:val="0"/>
                <w:bCs w:val="0"/>
              </w:rPr>
            </w:pPr>
            <w:r>
              <w:rPr>
                <w:b w:val="0"/>
                <w:bCs w:val="0"/>
              </w:rPr>
              <w:t>Country</w:t>
            </w:r>
          </w:p>
        </w:tc>
        <w:tc>
          <w:tcPr>
            <w:tcW w:w="5556" w:type="dxa"/>
          </w:tcPr>
          <w:p w14:paraId="2B230EA7" w14:textId="77777777" w:rsidR="00886363" w:rsidRPr="00946E3C" w:rsidRDefault="00886363" w:rsidP="00F10F7A">
            <w:pPr>
              <w:spacing w:before="80" w:after="80" w:line="264" w:lineRule="auto"/>
              <w:cnfStyle w:val="000000000000" w:firstRow="0" w:lastRow="0" w:firstColumn="0" w:lastColumn="0" w:oddVBand="0" w:evenVBand="0" w:oddHBand="0" w:evenHBand="0" w:firstRowFirstColumn="0" w:firstRowLastColumn="0" w:lastRowFirstColumn="0" w:lastRowLastColumn="0"/>
            </w:pPr>
            <w:r>
              <w:t>Name of the country</w:t>
            </w:r>
          </w:p>
        </w:tc>
        <w:tc>
          <w:tcPr>
            <w:tcW w:w="1134" w:type="dxa"/>
          </w:tcPr>
          <w:p w14:paraId="7AF5D7A2" w14:textId="77777777" w:rsidR="00886363" w:rsidRPr="00946E3C" w:rsidRDefault="00886363" w:rsidP="00F10F7A">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6C4443">
              <w:t>n/a</w:t>
            </w:r>
          </w:p>
        </w:tc>
      </w:tr>
      <w:tr w:rsidR="00886363" w:rsidRPr="00190CA3" w14:paraId="647F560C" w14:textId="77777777" w:rsidTr="00F10F7A">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739CA823" w14:textId="270A3685" w:rsidR="00886363" w:rsidRPr="00946E3C" w:rsidRDefault="00886363" w:rsidP="00F10F7A">
            <w:pPr>
              <w:spacing w:before="80" w:after="80" w:line="264" w:lineRule="auto"/>
              <w:rPr>
                <w:b w:val="0"/>
                <w:bCs w:val="0"/>
              </w:rPr>
            </w:pPr>
            <w:r>
              <w:rPr>
                <w:b w:val="0"/>
                <w:bCs w:val="0"/>
              </w:rPr>
              <w:t>Depth</w:t>
            </w:r>
          </w:p>
        </w:tc>
        <w:tc>
          <w:tcPr>
            <w:tcW w:w="5556" w:type="dxa"/>
          </w:tcPr>
          <w:p w14:paraId="5BEB4857" w14:textId="773FCDB5" w:rsidR="00886363" w:rsidRPr="00946E3C" w:rsidRDefault="00886363" w:rsidP="00F10F7A">
            <w:pPr>
              <w:spacing w:before="80" w:after="80" w:line="264" w:lineRule="auto"/>
              <w:cnfStyle w:val="000000000000" w:firstRow="0" w:lastRow="0" w:firstColumn="0" w:lastColumn="0" w:oddVBand="0" w:evenVBand="0" w:oddHBand="0" w:evenHBand="0" w:firstRowFirstColumn="0" w:firstRowLastColumn="0" w:lastRowFirstColumn="0" w:lastRowLastColumn="0"/>
            </w:pPr>
            <w:r>
              <w:t>Sampling depth of analysed sample</w:t>
            </w:r>
            <w:r w:rsidR="00775BF8">
              <w:t>: 10 = 0-10cm; 20 = 10-20cm; 30=20-30cm.</w:t>
            </w:r>
          </w:p>
        </w:tc>
        <w:tc>
          <w:tcPr>
            <w:tcW w:w="1134" w:type="dxa"/>
          </w:tcPr>
          <w:p w14:paraId="6C4314BC" w14:textId="1B57062F" w:rsidR="00886363" w:rsidRPr="00946E3C" w:rsidRDefault="00775BF8" w:rsidP="00F10F7A">
            <w:pPr>
              <w:spacing w:before="80" w:after="80" w:line="264" w:lineRule="auto"/>
              <w:cnfStyle w:val="000000000000" w:firstRow="0" w:lastRow="0" w:firstColumn="0" w:lastColumn="0" w:oddVBand="0" w:evenVBand="0" w:oddHBand="0" w:evenHBand="0" w:firstRowFirstColumn="0" w:firstRowLastColumn="0" w:lastRowFirstColumn="0" w:lastRowLastColumn="0"/>
            </w:pPr>
            <w:r>
              <w:t>cm</w:t>
            </w:r>
          </w:p>
        </w:tc>
      </w:tr>
      <w:tr w:rsidR="00886363" w:rsidRPr="00190CA3" w14:paraId="25724E5A" w14:textId="77777777" w:rsidTr="00F10F7A">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0414FDFA" w14:textId="2E955968" w:rsidR="00886363" w:rsidRPr="00946E3C" w:rsidRDefault="00775BF8" w:rsidP="00F10F7A">
            <w:pPr>
              <w:spacing w:before="80" w:after="80" w:line="264" w:lineRule="auto"/>
              <w:rPr>
                <w:b w:val="0"/>
                <w:bCs w:val="0"/>
              </w:rPr>
            </w:pPr>
            <w:r>
              <w:rPr>
                <w:b w:val="0"/>
                <w:bCs w:val="0"/>
              </w:rPr>
              <w:t>pH</w:t>
            </w:r>
          </w:p>
        </w:tc>
        <w:tc>
          <w:tcPr>
            <w:tcW w:w="5556" w:type="dxa"/>
          </w:tcPr>
          <w:p w14:paraId="34601DB6" w14:textId="551B98BD" w:rsidR="00886363" w:rsidRPr="00946E3C" w:rsidRDefault="000F3FF1" w:rsidP="00F10F7A">
            <w:pPr>
              <w:spacing w:before="80" w:after="80" w:line="264" w:lineRule="auto"/>
              <w:cnfStyle w:val="000000000000" w:firstRow="0" w:lastRow="0" w:firstColumn="0" w:lastColumn="0" w:oddVBand="0" w:evenVBand="0" w:oddHBand="0" w:evenHBand="0" w:firstRowFirstColumn="0" w:firstRowLastColumn="0" w:lastRowFirstColumn="0" w:lastRowLastColumn="0"/>
            </w:pPr>
            <w:r>
              <w:t>Soil pH</w:t>
            </w:r>
          </w:p>
        </w:tc>
        <w:tc>
          <w:tcPr>
            <w:tcW w:w="1134" w:type="dxa"/>
          </w:tcPr>
          <w:p w14:paraId="6660AA4E" w14:textId="0D8115F1" w:rsidR="00886363" w:rsidRPr="00946E3C" w:rsidRDefault="000F3FF1" w:rsidP="00F10F7A">
            <w:pPr>
              <w:spacing w:before="80" w:after="80" w:line="264" w:lineRule="auto"/>
              <w:cnfStyle w:val="000000000000" w:firstRow="0" w:lastRow="0" w:firstColumn="0" w:lastColumn="0" w:oddVBand="0" w:evenVBand="0" w:oddHBand="0" w:evenHBand="0" w:firstRowFirstColumn="0" w:firstRowLastColumn="0" w:lastRowFirstColumn="0" w:lastRowLastColumn="0"/>
            </w:pPr>
            <w:r>
              <w:t>n/a</w:t>
            </w:r>
          </w:p>
        </w:tc>
      </w:tr>
      <w:tr w:rsidR="00886363" w:rsidRPr="00190CA3" w14:paraId="43A30023" w14:textId="77777777" w:rsidTr="00F10F7A">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2D348845" w14:textId="4EBE104A" w:rsidR="00886363" w:rsidRPr="00946E3C" w:rsidRDefault="000F3FF1" w:rsidP="00F10F7A">
            <w:pPr>
              <w:spacing w:before="80" w:after="80" w:line="264" w:lineRule="auto"/>
              <w:rPr>
                <w:b w:val="0"/>
                <w:bCs w:val="0"/>
              </w:rPr>
            </w:pPr>
            <w:r>
              <w:rPr>
                <w:b w:val="0"/>
                <w:bCs w:val="0"/>
              </w:rPr>
              <w:t>EC</w:t>
            </w:r>
          </w:p>
        </w:tc>
        <w:tc>
          <w:tcPr>
            <w:tcW w:w="5556" w:type="dxa"/>
          </w:tcPr>
          <w:p w14:paraId="535C9409" w14:textId="04EAD9C1" w:rsidR="00886363" w:rsidRPr="00946E3C" w:rsidRDefault="000F3FF1" w:rsidP="00F10F7A">
            <w:pPr>
              <w:spacing w:before="80" w:after="80" w:line="264" w:lineRule="auto"/>
              <w:cnfStyle w:val="000000000000" w:firstRow="0" w:lastRow="0" w:firstColumn="0" w:lastColumn="0" w:oddVBand="0" w:evenVBand="0" w:oddHBand="0" w:evenHBand="0" w:firstRowFirstColumn="0" w:firstRowLastColumn="0" w:lastRowFirstColumn="0" w:lastRowLastColumn="0"/>
            </w:pPr>
            <w:r>
              <w:t xml:space="preserve">Soil electrical conductivity </w:t>
            </w:r>
          </w:p>
        </w:tc>
        <w:tc>
          <w:tcPr>
            <w:tcW w:w="1134" w:type="dxa"/>
          </w:tcPr>
          <w:p w14:paraId="21A7F65D" w14:textId="3C14B0A5" w:rsidR="00886363" w:rsidRPr="00946E3C" w:rsidRDefault="000F3FF1" w:rsidP="00F10F7A">
            <w:pPr>
              <w:spacing w:before="80" w:after="80" w:line="264" w:lineRule="auto"/>
              <w:cnfStyle w:val="000000000000" w:firstRow="0" w:lastRow="0" w:firstColumn="0" w:lastColumn="0" w:oddVBand="0" w:evenVBand="0" w:oddHBand="0" w:evenHBand="0" w:firstRowFirstColumn="0" w:firstRowLastColumn="0" w:lastRowFirstColumn="0" w:lastRowLastColumn="0"/>
            </w:pPr>
            <w:r>
              <w:rPr>
                <w:rFonts w:cstheme="minorHAnsi"/>
              </w:rPr>
              <w:t>µ</w:t>
            </w:r>
            <w:r>
              <w:t>S/cm</w:t>
            </w:r>
          </w:p>
        </w:tc>
      </w:tr>
      <w:tr w:rsidR="00886363" w:rsidRPr="00190CA3" w14:paraId="1C5DACDD" w14:textId="77777777" w:rsidTr="00F10F7A">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5F491AF3" w14:textId="612D6CF2" w:rsidR="00886363" w:rsidRDefault="000F3FF1" w:rsidP="00F10F7A">
            <w:pPr>
              <w:spacing w:before="80" w:after="80" w:line="264" w:lineRule="auto"/>
              <w:rPr>
                <w:b w:val="0"/>
                <w:bCs w:val="0"/>
              </w:rPr>
            </w:pPr>
            <w:r>
              <w:rPr>
                <w:b w:val="0"/>
                <w:bCs w:val="0"/>
              </w:rPr>
              <w:t>NH4</w:t>
            </w:r>
          </w:p>
        </w:tc>
        <w:tc>
          <w:tcPr>
            <w:tcW w:w="5556" w:type="dxa"/>
          </w:tcPr>
          <w:p w14:paraId="129BCD1F" w14:textId="10E412E8" w:rsidR="00886363" w:rsidRPr="00946E3C" w:rsidRDefault="000F3FF1" w:rsidP="00F10F7A">
            <w:pPr>
              <w:spacing w:before="80" w:after="80" w:line="264" w:lineRule="auto"/>
              <w:cnfStyle w:val="000000000000" w:firstRow="0" w:lastRow="0" w:firstColumn="0" w:lastColumn="0" w:oddVBand="0" w:evenVBand="0" w:oddHBand="0" w:evenHBand="0" w:firstRowFirstColumn="0" w:firstRowLastColumn="0" w:lastRowFirstColumn="0" w:lastRowLastColumn="0"/>
            </w:pPr>
            <w:r>
              <w:t>Soil ammonium concentration on dry weight basis</w:t>
            </w:r>
          </w:p>
        </w:tc>
        <w:tc>
          <w:tcPr>
            <w:tcW w:w="1134" w:type="dxa"/>
          </w:tcPr>
          <w:p w14:paraId="7E18E6DD" w14:textId="1CA54752" w:rsidR="00886363" w:rsidRPr="00946E3C" w:rsidRDefault="000F3FF1" w:rsidP="00F10F7A">
            <w:pPr>
              <w:spacing w:before="80" w:after="80" w:line="264" w:lineRule="auto"/>
              <w:cnfStyle w:val="000000000000" w:firstRow="0" w:lastRow="0" w:firstColumn="0" w:lastColumn="0" w:oddVBand="0" w:evenVBand="0" w:oddHBand="0" w:evenHBand="0" w:firstRowFirstColumn="0" w:firstRowLastColumn="0" w:lastRowFirstColumn="0" w:lastRowLastColumn="0"/>
            </w:pPr>
            <w:r>
              <w:t>Mg/kg</w:t>
            </w:r>
          </w:p>
        </w:tc>
      </w:tr>
      <w:tr w:rsidR="006F4A87" w:rsidRPr="00190CA3" w14:paraId="2078A099" w14:textId="77777777" w:rsidTr="00F10F7A">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50BD686F" w14:textId="440FC1C3" w:rsidR="006F4A87" w:rsidRDefault="006F4A87" w:rsidP="006F4A87">
            <w:pPr>
              <w:spacing w:before="80" w:after="80" w:line="264" w:lineRule="auto"/>
              <w:rPr>
                <w:b w:val="0"/>
                <w:bCs w:val="0"/>
              </w:rPr>
            </w:pPr>
            <w:r>
              <w:rPr>
                <w:b w:val="0"/>
                <w:bCs w:val="0"/>
              </w:rPr>
              <w:t>NO3</w:t>
            </w:r>
          </w:p>
        </w:tc>
        <w:tc>
          <w:tcPr>
            <w:tcW w:w="5556" w:type="dxa"/>
          </w:tcPr>
          <w:p w14:paraId="0D5C557A" w14:textId="042DF6F5" w:rsidR="006F4A87" w:rsidRPr="00946E3C" w:rsidRDefault="006F4A87" w:rsidP="006F4A87">
            <w:pPr>
              <w:spacing w:before="80" w:after="80" w:line="264" w:lineRule="auto"/>
              <w:cnfStyle w:val="000000000000" w:firstRow="0" w:lastRow="0" w:firstColumn="0" w:lastColumn="0" w:oddVBand="0" w:evenVBand="0" w:oddHBand="0" w:evenHBand="0" w:firstRowFirstColumn="0" w:firstRowLastColumn="0" w:lastRowFirstColumn="0" w:lastRowLastColumn="0"/>
            </w:pPr>
            <w:r>
              <w:t>Soil nitrate concentration on dry weight basis</w:t>
            </w:r>
          </w:p>
        </w:tc>
        <w:tc>
          <w:tcPr>
            <w:tcW w:w="1134" w:type="dxa"/>
          </w:tcPr>
          <w:p w14:paraId="2A47D30F" w14:textId="72B7D167" w:rsidR="006F4A87" w:rsidRPr="00946E3C" w:rsidRDefault="006F4A87" w:rsidP="006F4A87">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AD05B3">
              <w:t>Mg/kg</w:t>
            </w:r>
          </w:p>
        </w:tc>
      </w:tr>
      <w:tr w:rsidR="006F4A87" w:rsidRPr="00190CA3" w14:paraId="62C33406" w14:textId="77777777" w:rsidTr="00F10F7A">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4EB5BF42" w14:textId="7D443BA6" w:rsidR="006F4A87" w:rsidRDefault="006F4A87" w:rsidP="006F4A87">
            <w:pPr>
              <w:spacing w:before="80" w:after="80" w:line="264" w:lineRule="auto"/>
              <w:rPr>
                <w:b w:val="0"/>
                <w:bCs w:val="0"/>
              </w:rPr>
            </w:pPr>
            <w:r>
              <w:rPr>
                <w:b w:val="0"/>
                <w:bCs w:val="0"/>
              </w:rPr>
              <w:t>DOC</w:t>
            </w:r>
          </w:p>
        </w:tc>
        <w:tc>
          <w:tcPr>
            <w:tcW w:w="5556" w:type="dxa"/>
          </w:tcPr>
          <w:p w14:paraId="2D77313A" w14:textId="0A2A0474" w:rsidR="006F4A87" w:rsidRPr="00946E3C" w:rsidRDefault="006F4A87" w:rsidP="006F4A87">
            <w:pPr>
              <w:spacing w:before="80" w:after="80" w:line="264" w:lineRule="auto"/>
              <w:cnfStyle w:val="000000000000" w:firstRow="0" w:lastRow="0" w:firstColumn="0" w:lastColumn="0" w:oddVBand="0" w:evenVBand="0" w:oddHBand="0" w:evenHBand="0" w:firstRowFirstColumn="0" w:firstRowLastColumn="0" w:lastRowFirstColumn="0" w:lastRowLastColumn="0"/>
            </w:pPr>
            <w:r>
              <w:t>Soil dissolved organic carbon concentration on dry weight basis</w:t>
            </w:r>
          </w:p>
        </w:tc>
        <w:tc>
          <w:tcPr>
            <w:tcW w:w="1134" w:type="dxa"/>
          </w:tcPr>
          <w:p w14:paraId="50A84746" w14:textId="10E956A1" w:rsidR="006F4A87" w:rsidRPr="00946E3C" w:rsidRDefault="006F4A87" w:rsidP="006F4A87">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AD05B3">
              <w:t>Mg/kg</w:t>
            </w:r>
          </w:p>
        </w:tc>
      </w:tr>
      <w:tr w:rsidR="006F4A87" w:rsidRPr="00190CA3" w14:paraId="4A7A2E4C" w14:textId="77777777" w:rsidTr="00F10F7A">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75AFC416" w14:textId="63877C7B" w:rsidR="006F4A87" w:rsidRDefault="006F4A87" w:rsidP="006F4A87">
            <w:pPr>
              <w:spacing w:before="80" w:after="80" w:line="264" w:lineRule="auto"/>
              <w:rPr>
                <w:b w:val="0"/>
                <w:bCs w:val="0"/>
              </w:rPr>
            </w:pPr>
            <w:r>
              <w:rPr>
                <w:b w:val="0"/>
                <w:bCs w:val="0"/>
              </w:rPr>
              <w:lastRenderedPageBreak/>
              <w:t>PO4</w:t>
            </w:r>
          </w:p>
        </w:tc>
        <w:tc>
          <w:tcPr>
            <w:tcW w:w="5556" w:type="dxa"/>
          </w:tcPr>
          <w:p w14:paraId="73026E22" w14:textId="183EC6AB" w:rsidR="006F4A87" w:rsidRPr="00946E3C" w:rsidRDefault="006F4A87" w:rsidP="006F4A87">
            <w:pPr>
              <w:spacing w:before="80" w:after="80" w:line="264" w:lineRule="auto"/>
              <w:cnfStyle w:val="000000000000" w:firstRow="0" w:lastRow="0" w:firstColumn="0" w:lastColumn="0" w:oddVBand="0" w:evenVBand="0" w:oddHBand="0" w:evenHBand="0" w:firstRowFirstColumn="0" w:firstRowLastColumn="0" w:lastRowFirstColumn="0" w:lastRowLastColumn="0"/>
            </w:pPr>
            <w:r>
              <w:t>Soil phosphate concentration on dry weight basis</w:t>
            </w:r>
          </w:p>
        </w:tc>
        <w:tc>
          <w:tcPr>
            <w:tcW w:w="1134" w:type="dxa"/>
          </w:tcPr>
          <w:p w14:paraId="3F480F27" w14:textId="62AD1BDA" w:rsidR="006F4A87" w:rsidRPr="00946E3C" w:rsidRDefault="006F4A87" w:rsidP="006F4A87">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AD05B3">
              <w:t>Mg/kg</w:t>
            </w:r>
          </w:p>
        </w:tc>
      </w:tr>
    </w:tbl>
    <w:p w14:paraId="15B4C214" w14:textId="095A6A16" w:rsidR="008D1FB8" w:rsidRDefault="008D1FB8" w:rsidP="008D1FB8">
      <w:pPr>
        <w:pStyle w:val="Captionabove"/>
      </w:pPr>
      <w:r w:rsidRPr="00190CA3">
        <w:t xml:space="preserve">Table </w:t>
      </w:r>
      <w:r w:rsidR="00533B85">
        <w:rPr>
          <w:i/>
          <w:iCs/>
        </w:rPr>
        <w:t>3</w:t>
      </w:r>
      <w:r w:rsidRPr="00190CA3">
        <w:t>. Description of variables i</w:t>
      </w:r>
      <w:r>
        <w:t>n</w:t>
      </w:r>
      <w:r w:rsidRPr="00190CA3">
        <w:t xml:space="preserve"> </w:t>
      </w:r>
      <w:r w:rsidR="0093197A">
        <w:t>Survey</w:t>
      </w:r>
      <w:r w:rsidR="000F3E28">
        <w:t>MPQuantification</w:t>
      </w:r>
      <w:r>
        <w:t>.csv</w:t>
      </w:r>
    </w:p>
    <w:tbl>
      <w:tblPr>
        <w:tblStyle w:val="GridTable1Light"/>
        <w:tblW w:w="9209" w:type="dxa"/>
        <w:tblLayout w:type="fixed"/>
        <w:tblLook w:val="06A0" w:firstRow="1" w:lastRow="0" w:firstColumn="1" w:lastColumn="0" w:noHBand="1" w:noVBand="1"/>
      </w:tblPr>
      <w:tblGrid>
        <w:gridCol w:w="2519"/>
        <w:gridCol w:w="5556"/>
        <w:gridCol w:w="1134"/>
      </w:tblGrid>
      <w:tr w:rsidR="008D1FB8" w:rsidRPr="00190CA3" w14:paraId="1748D2B0" w14:textId="77777777" w:rsidTr="00F10F7A">
        <w:trPr>
          <w:cnfStyle w:val="100000000000" w:firstRow="1" w:lastRow="0" w:firstColumn="0" w:lastColumn="0" w:oddVBand="0" w:evenVBand="0" w:oddHBand="0" w:evenHBand="0" w:firstRowFirstColumn="0" w:firstRowLastColumn="0" w:lastRowFirstColumn="0" w:lastRowLastColumn="0"/>
          <w:cantSplit/>
          <w:trHeight w:val="257"/>
          <w:tblHeader/>
        </w:trPr>
        <w:tc>
          <w:tcPr>
            <w:cnfStyle w:val="001000000000" w:firstRow="0" w:lastRow="0" w:firstColumn="1" w:lastColumn="0" w:oddVBand="0" w:evenVBand="0" w:oddHBand="0" w:evenHBand="0" w:firstRowFirstColumn="0" w:firstRowLastColumn="0" w:lastRowFirstColumn="0" w:lastRowLastColumn="0"/>
            <w:tcW w:w="2519" w:type="dxa"/>
            <w:vAlign w:val="bottom"/>
          </w:tcPr>
          <w:p w14:paraId="5286471E" w14:textId="77777777" w:rsidR="008D1FB8" w:rsidRPr="00190CA3" w:rsidRDefault="008D1FB8" w:rsidP="00F10F7A">
            <w:pPr>
              <w:spacing w:before="120" w:after="120" w:line="240" w:lineRule="auto"/>
            </w:pPr>
            <w:r w:rsidRPr="00190CA3">
              <w:t>Variable/Column header</w:t>
            </w:r>
          </w:p>
        </w:tc>
        <w:tc>
          <w:tcPr>
            <w:tcW w:w="5556" w:type="dxa"/>
            <w:vAlign w:val="bottom"/>
          </w:tcPr>
          <w:p w14:paraId="0463192D" w14:textId="77777777" w:rsidR="008D1FB8" w:rsidRPr="00190CA3" w:rsidRDefault="008D1FB8" w:rsidP="00F10F7A">
            <w:pPr>
              <w:spacing w:before="120" w:after="120" w:line="240" w:lineRule="auto"/>
              <w:cnfStyle w:val="100000000000" w:firstRow="1" w:lastRow="0" w:firstColumn="0" w:lastColumn="0" w:oddVBand="0" w:evenVBand="0" w:oddHBand="0" w:evenHBand="0" w:firstRowFirstColumn="0" w:firstRowLastColumn="0" w:lastRowFirstColumn="0" w:lastRowLastColumn="0"/>
            </w:pPr>
            <w:r w:rsidRPr="00190CA3">
              <w:t>Description</w:t>
            </w:r>
          </w:p>
        </w:tc>
        <w:tc>
          <w:tcPr>
            <w:tcW w:w="1134" w:type="dxa"/>
            <w:vAlign w:val="bottom"/>
          </w:tcPr>
          <w:p w14:paraId="68C98D91" w14:textId="77777777" w:rsidR="008D1FB8" w:rsidRPr="00190CA3" w:rsidRDefault="008D1FB8" w:rsidP="00F10F7A">
            <w:pPr>
              <w:spacing w:before="120" w:after="120" w:line="240" w:lineRule="auto"/>
              <w:cnfStyle w:val="100000000000" w:firstRow="1" w:lastRow="0" w:firstColumn="0" w:lastColumn="0" w:oddVBand="0" w:evenVBand="0" w:oddHBand="0" w:evenHBand="0" w:firstRowFirstColumn="0" w:firstRowLastColumn="0" w:lastRowFirstColumn="0" w:lastRowLastColumn="0"/>
            </w:pPr>
            <w:r w:rsidRPr="00190CA3">
              <w:t>Units</w:t>
            </w:r>
          </w:p>
        </w:tc>
      </w:tr>
      <w:tr w:rsidR="008D1FB8" w:rsidRPr="00190CA3" w14:paraId="094E3FEE" w14:textId="77777777" w:rsidTr="00F10F7A">
        <w:trPr>
          <w:cantSplit/>
          <w:trHeight w:val="304"/>
        </w:trPr>
        <w:tc>
          <w:tcPr>
            <w:cnfStyle w:val="001000000000" w:firstRow="0" w:lastRow="0" w:firstColumn="1" w:lastColumn="0" w:oddVBand="0" w:evenVBand="0" w:oddHBand="0" w:evenHBand="0" w:firstRowFirstColumn="0" w:firstRowLastColumn="0" w:lastRowFirstColumn="0" w:lastRowLastColumn="0"/>
            <w:tcW w:w="2519" w:type="dxa"/>
          </w:tcPr>
          <w:p w14:paraId="5FC769B3" w14:textId="77777777" w:rsidR="008D1FB8" w:rsidRPr="00946E3C" w:rsidRDefault="008D1FB8" w:rsidP="00F10F7A">
            <w:pPr>
              <w:spacing w:before="80" w:after="80" w:line="264" w:lineRule="auto"/>
              <w:rPr>
                <w:b w:val="0"/>
                <w:bCs w:val="0"/>
              </w:rPr>
            </w:pPr>
            <w:r>
              <w:rPr>
                <w:b w:val="0"/>
                <w:bCs w:val="0"/>
              </w:rPr>
              <w:t>Site</w:t>
            </w:r>
          </w:p>
        </w:tc>
        <w:tc>
          <w:tcPr>
            <w:tcW w:w="5556" w:type="dxa"/>
          </w:tcPr>
          <w:p w14:paraId="002EE7F9" w14:textId="77777777" w:rsidR="008D1FB8" w:rsidRPr="00946E3C" w:rsidRDefault="008D1FB8" w:rsidP="00F10F7A">
            <w:pPr>
              <w:spacing w:before="80" w:after="80" w:line="264" w:lineRule="auto"/>
              <w:cnfStyle w:val="000000000000" w:firstRow="0" w:lastRow="0" w:firstColumn="0" w:lastColumn="0" w:oddVBand="0" w:evenVBand="0" w:oddHBand="0" w:evenHBand="0" w:firstRowFirstColumn="0" w:firstRowLastColumn="0" w:lastRowFirstColumn="0" w:lastRowLastColumn="0"/>
            </w:pPr>
            <w:r>
              <w:t>Numerical identifier for each sampling location</w:t>
            </w:r>
          </w:p>
        </w:tc>
        <w:tc>
          <w:tcPr>
            <w:tcW w:w="1134" w:type="dxa"/>
          </w:tcPr>
          <w:p w14:paraId="2285FD2C" w14:textId="77777777" w:rsidR="008D1FB8" w:rsidRPr="00946E3C" w:rsidRDefault="008D1FB8" w:rsidP="00F10F7A">
            <w:pPr>
              <w:spacing w:before="80" w:after="80" w:line="264" w:lineRule="auto"/>
              <w:cnfStyle w:val="000000000000" w:firstRow="0" w:lastRow="0" w:firstColumn="0" w:lastColumn="0" w:oddVBand="0" w:evenVBand="0" w:oddHBand="0" w:evenHBand="0" w:firstRowFirstColumn="0" w:firstRowLastColumn="0" w:lastRowFirstColumn="0" w:lastRowLastColumn="0"/>
            </w:pPr>
            <w:r>
              <w:t>n/a</w:t>
            </w:r>
          </w:p>
        </w:tc>
      </w:tr>
      <w:tr w:rsidR="008D1FB8" w:rsidRPr="00190CA3" w14:paraId="79657B6B" w14:textId="77777777" w:rsidTr="00F10F7A">
        <w:trPr>
          <w:cantSplit/>
          <w:trHeight w:val="341"/>
        </w:trPr>
        <w:tc>
          <w:tcPr>
            <w:cnfStyle w:val="001000000000" w:firstRow="0" w:lastRow="0" w:firstColumn="1" w:lastColumn="0" w:oddVBand="0" w:evenVBand="0" w:oddHBand="0" w:evenHBand="0" w:firstRowFirstColumn="0" w:firstRowLastColumn="0" w:lastRowFirstColumn="0" w:lastRowLastColumn="0"/>
            <w:tcW w:w="2519" w:type="dxa"/>
          </w:tcPr>
          <w:p w14:paraId="19F73F24" w14:textId="77777777" w:rsidR="008D1FB8" w:rsidRPr="00946E3C" w:rsidRDefault="008D1FB8" w:rsidP="00F10F7A">
            <w:pPr>
              <w:spacing w:before="80" w:after="80" w:line="264" w:lineRule="auto"/>
              <w:rPr>
                <w:b w:val="0"/>
                <w:bCs w:val="0"/>
              </w:rPr>
            </w:pPr>
            <w:r>
              <w:rPr>
                <w:b w:val="0"/>
                <w:bCs w:val="0"/>
              </w:rPr>
              <w:t>Country</w:t>
            </w:r>
          </w:p>
        </w:tc>
        <w:tc>
          <w:tcPr>
            <w:tcW w:w="5556" w:type="dxa"/>
          </w:tcPr>
          <w:p w14:paraId="3D3E0BF7" w14:textId="77777777" w:rsidR="008D1FB8" w:rsidRPr="00946E3C" w:rsidRDefault="008D1FB8" w:rsidP="00F10F7A">
            <w:pPr>
              <w:spacing w:before="80" w:after="80" w:line="264" w:lineRule="auto"/>
              <w:cnfStyle w:val="000000000000" w:firstRow="0" w:lastRow="0" w:firstColumn="0" w:lastColumn="0" w:oddVBand="0" w:evenVBand="0" w:oddHBand="0" w:evenHBand="0" w:firstRowFirstColumn="0" w:firstRowLastColumn="0" w:lastRowFirstColumn="0" w:lastRowLastColumn="0"/>
            </w:pPr>
            <w:r>
              <w:t>Name of the country</w:t>
            </w:r>
          </w:p>
        </w:tc>
        <w:tc>
          <w:tcPr>
            <w:tcW w:w="1134" w:type="dxa"/>
          </w:tcPr>
          <w:p w14:paraId="105DCBF0" w14:textId="77777777" w:rsidR="008D1FB8" w:rsidRPr="00946E3C" w:rsidRDefault="008D1FB8" w:rsidP="00F10F7A">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6C4443">
              <w:t>n/a</w:t>
            </w:r>
          </w:p>
        </w:tc>
      </w:tr>
      <w:tr w:rsidR="000F3E28" w:rsidRPr="00190CA3" w14:paraId="1510C4D5" w14:textId="77777777" w:rsidTr="00F10F7A">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453CB1C8" w14:textId="3E7F6008" w:rsidR="000F3E28" w:rsidRPr="00946E3C" w:rsidRDefault="000F3E28" w:rsidP="000F3E28">
            <w:pPr>
              <w:spacing w:before="80" w:after="80" w:line="264" w:lineRule="auto"/>
              <w:rPr>
                <w:b w:val="0"/>
                <w:bCs w:val="0"/>
              </w:rPr>
            </w:pPr>
            <w:r>
              <w:rPr>
                <w:b w:val="0"/>
                <w:bCs w:val="0"/>
              </w:rPr>
              <w:t>Depth</w:t>
            </w:r>
          </w:p>
        </w:tc>
        <w:tc>
          <w:tcPr>
            <w:tcW w:w="5556" w:type="dxa"/>
          </w:tcPr>
          <w:p w14:paraId="447D0D83" w14:textId="57A33A7E" w:rsidR="000F3E28" w:rsidRPr="00946E3C" w:rsidRDefault="000F3E28" w:rsidP="000F3E28">
            <w:pPr>
              <w:spacing w:before="80" w:after="80" w:line="264" w:lineRule="auto"/>
              <w:cnfStyle w:val="000000000000" w:firstRow="0" w:lastRow="0" w:firstColumn="0" w:lastColumn="0" w:oddVBand="0" w:evenVBand="0" w:oddHBand="0" w:evenHBand="0" w:firstRowFirstColumn="0" w:firstRowLastColumn="0" w:lastRowFirstColumn="0" w:lastRowLastColumn="0"/>
            </w:pPr>
            <w:r>
              <w:t>Sampling depth of analysed sample: 10 = 0-10cm; 20 = 10-20cm; 30=20-30cm.</w:t>
            </w:r>
          </w:p>
        </w:tc>
        <w:tc>
          <w:tcPr>
            <w:tcW w:w="1134" w:type="dxa"/>
          </w:tcPr>
          <w:p w14:paraId="0C7C3BDA" w14:textId="76DE32EC" w:rsidR="000F3E28" w:rsidRPr="00946E3C" w:rsidRDefault="000F3E28" w:rsidP="000F3E28">
            <w:pPr>
              <w:spacing w:before="80" w:after="80" w:line="264" w:lineRule="auto"/>
              <w:cnfStyle w:val="000000000000" w:firstRow="0" w:lastRow="0" w:firstColumn="0" w:lastColumn="0" w:oddVBand="0" w:evenVBand="0" w:oddHBand="0" w:evenHBand="0" w:firstRowFirstColumn="0" w:firstRowLastColumn="0" w:lastRowFirstColumn="0" w:lastRowLastColumn="0"/>
            </w:pPr>
            <w:r>
              <w:t>cm</w:t>
            </w:r>
          </w:p>
        </w:tc>
      </w:tr>
      <w:tr w:rsidR="000F3E28" w:rsidRPr="00190CA3" w14:paraId="33292694" w14:textId="77777777" w:rsidTr="00F10F7A">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3F5BE06B" w14:textId="3793E866" w:rsidR="000F3E28" w:rsidRPr="00946E3C" w:rsidRDefault="000F3E28" w:rsidP="000F3E28">
            <w:pPr>
              <w:spacing w:before="80" w:after="80" w:line="264" w:lineRule="auto"/>
              <w:rPr>
                <w:b w:val="0"/>
                <w:bCs w:val="0"/>
              </w:rPr>
            </w:pPr>
            <w:r>
              <w:rPr>
                <w:b w:val="0"/>
                <w:bCs w:val="0"/>
              </w:rPr>
              <w:t>Z</w:t>
            </w:r>
          </w:p>
        </w:tc>
        <w:tc>
          <w:tcPr>
            <w:tcW w:w="5556" w:type="dxa"/>
          </w:tcPr>
          <w:p w14:paraId="42BD35D3" w14:textId="7DB683AC" w:rsidR="000F3E28" w:rsidRPr="00946E3C" w:rsidRDefault="000F3E28" w:rsidP="000F3E28">
            <w:pPr>
              <w:spacing w:before="80" w:after="80" w:line="264" w:lineRule="auto"/>
              <w:cnfStyle w:val="000000000000" w:firstRow="0" w:lastRow="0" w:firstColumn="0" w:lastColumn="0" w:oddVBand="0" w:evenVBand="0" w:oddHBand="0" w:evenHBand="0" w:firstRowFirstColumn="0" w:firstRowLastColumn="0" w:lastRowFirstColumn="0" w:lastRowLastColumn="0"/>
            </w:pPr>
            <w:r>
              <w:t>Robust Z transformed relative enrichment of MP particles in soil</w:t>
            </w:r>
            <w:r w:rsidR="003B5FCD">
              <w:t>.</w:t>
            </w:r>
          </w:p>
        </w:tc>
        <w:tc>
          <w:tcPr>
            <w:tcW w:w="1134" w:type="dxa"/>
          </w:tcPr>
          <w:p w14:paraId="6FC6A808" w14:textId="4C27ADA7" w:rsidR="000F3E28" w:rsidRPr="00946E3C" w:rsidRDefault="000F3E28" w:rsidP="000F3E28">
            <w:pPr>
              <w:spacing w:before="80" w:after="80" w:line="264" w:lineRule="auto"/>
              <w:cnfStyle w:val="000000000000" w:firstRow="0" w:lastRow="0" w:firstColumn="0" w:lastColumn="0" w:oddVBand="0" w:evenVBand="0" w:oddHBand="0" w:evenHBand="0" w:firstRowFirstColumn="0" w:firstRowLastColumn="0" w:lastRowFirstColumn="0" w:lastRowLastColumn="0"/>
            </w:pPr>
            <w:r>
              <w:t>n/a</w:t>
            </w:r>
          </w:p>
        </w:tc>
      </w:tr>
      <w:tr w:rsidR="000F3E28" w:rsidRPr="00190CA3" w14:paraId="786BA1A7" w14:textId="77777777" w:rsidTr="00F10F7A">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4CB9D65A" w14:textId="36D96C41" w:rsidR="000F3E28" w:rsidRPr="00946E3C" w:rsidRDefault="000F3E28" w:rsidP="000F3E28">
            <w:pPr>
              <w:spacing w:before="80" w:after="80" w:line="264" w:lineRule="auto"/>
              <w:rPr>
                <w:b w:val="0"/>
                <w:bCs w:val="0"/>
              </w:rPr>
            </w:pPr>
            <w:proofErr w:type="spellStart"/>
            <w:r>
              <w:rPr>
                <w:b w:val="0"/>
                <w:bCs w:val="0"/>
              </w:rPr>
              <w:t>MP_number</w:t>
            </w:r>
            <w:proofErr w:type="spellEnd"/>
          </w:p>
        </w:tc>
        <w:tc>
          <w:tcPr>
            <w:tcW w:w="5556" w:type="dxa"/>
          </w:tcPr>
          <w:p w14:paraId="10612BB1" w14:textId="1FD7C5D4" w:rsidR="000F3E28" w:rsidRPr="00946E3C" w:rsidRDefault="003B5FCD" w:rsidP="000F3E28">
            <w:pPr>
              <w:spacing w:before="80" w:after="80" w:line="264" w:lineRule="auto"/>
              <w:cnfStyle w:val="000000000000" w:firstRow="0" w:lastRow="0" w:firstColumn="0" w:lastColumn="0" w:oddVBand="0" w:evenVBand="0" w:oddHBand="0" w:evenHBand="0" w:firstRowFirstColumn="0" w:firstRowLastColumn="0" w:lastRowFirstColumn="0" w:lastRowLastColumn="0"/>
            </w:pPr>
            <w:r>
              <w:t>Raw MP particle number per gram of dry soil</w:t>
            </w:r>
          </w:p>
        </w:tc>
        <w:tc>
          <w:tcPr>
            <w:tcW w:w="1134" w:type="dxa"/>
          </w:tcPr>
          <w:p w14:paraId="7AD5D57A" w14:textId="762BFDEA" w:rsidR="000F3E28" w:rsidRPr="00946E3C" w:rsidRDefault="003B5FCD" w:rsidP="000F3E28">
            <w:pPr>
              <w:spacing w:before="80" w:after="80" w:line="264" w:lineRule="auto"/>
              <w:cnfStyle w:val="000000000000" w:firstRow="0" w:lastRow="0" w:firstColumn="0" w:lastColumn="0" w:oddVBand="0" w:evenVBand="0" w:oddHBand="0" w:evenHBand="0" w:firstRowFirstColumn="0" w:firstRowLastColumn="0" w:lastRowFirstColumn="0" w:lastRowLastColumn="0"/>
            </w:pPr>
            <w:r>
              <w:t>g-1</w:t>
            </w:r>
          </w:p>
        </w:tc>
      </w:tr>
    </w:tbl>
    <w:p w14:paraId="30CFD50F" w14:textId="0BD48ACB" w:rsidR="00533B85" w:rsidRDefault="00533B85" w:rsidP="00533B85">
      <w:pPr>
        <w:pStyle w:val="Captionabove"/>
      </w:pPr>
      <w:r w:rsidRPr="00190CA3">
        <w:t xml:space="preserve">Table </w:t>
      </w:r>
      <w:r>
        <w:rPr>
          <w:i/>
          <w:iCs/>
        </w:rPr>
        <w:t>4</w:t>
      </w:r>
      <w:r w:rsidRPr="00190CA3">
        <w:t>. Description of variables i</w:t>
      </w:r>
      <w:r>
        <w:t>n</w:t>
      </w:r>
      <w:r w:rsidRPr="00190CA3">
        <w:t xml:space="preserve"> </w:t>
      </w:r>
      <w:r w:rsidR="0093197A">
        <w:t>Survey</w:t>
      </w:r>
      <w:r>
        <w:t>MP</w:t>
      </w:r>
      <w:r w:rsidR="00924EF2">
        <w:t>Identifi</w:t>
      </w:r>
      <w:r w:rsidR="005A3911">
        <w:t>cation</w:t>
      </w:r>
      <w:r>
        <w:t>.csv</w:t>
      </w:r>
    </w:p>
    <w:tbl>
      <w:tblPr>
        <w:tblStyle w:val="GridTable1Light"/>
        <w:tblW w:w="9209" w:type="dxa"/>
        <w:tblLayout w:type="fixed"/>
        <w:tblLook w:val="06A0" w:firstRow="1" w:lastRow="0" w:firstColumn="1" w:lastColumn="0" w:noHBand="1" w:noVBand="1"/>
      </w:tblPr>
      <w:tblGrid>
        <w:gridCol w:w="2519"/>
        <w:gridCol w:w="5556"/>
        <w:gridCol w:w="1134"/>
      </w:tblGrid>
      <w:tr w:rsidR="00533B85" w:rsidRPr="00190CA3" w14:paraId="258D88ED" w14:textId="77777777" w:rsidTr="00F10F7A">
        <w:trPr>
          <w:cnfStyle w:val="100000000000" w:firstRow="1" w:lastRow="0" w:firstColumn="0" w:lastColumn="0" w:oddVBand="0" w:evenVBand="0" w:oddHBand="0" w:evenHBand="0" w:firstRowFirstColumn="0" w:firstRowLastColumn="0" w:lastRowFirstColumn="0" w:lastRowLastColumn="0"/>
          <w:cantSplit/>
          <w:trHeight w:val="257"/>
          <w:tblHeader/>
        </w:trPr>
        <w:tc>
          <w:tcPr>
            <w:cnfStyle w:val="001000000000" w:firstRow="0" w:lastRow="0" w:firstColumn="1" w:lastColumn="0" w:oddVBand="0" w:evenVBand="0" w:oddHBand="0" w:evenHBand="0" w:firstRowFirstColumn="0" w:firstRowLastColumn="0" w:lastRowFirstColumn="0" w:lastRowLastColumn="0"/>
            <w:tcW w:w="2519" w:type="dxa"/>
            <w:vAlign w:val="bottom"/>
          </w:tcPr>
          <w:p w14:paraId="302D6C34" w14:textId="77777777" w:rsidR="00533B85" w:rsidRPr="00190CA3" w:rsidRDefault="00533B85" w:rsidP="00F10F7A">
            <w:pPr>
              <w:spacing w:before="120" w:after="120" w:line="240" w:lineRule="auto"/>
            </w:pPr>
            <w:r w:rsidRPr="00190CA3">
              <w:t>Variable/Column header</w:t>
            </w:r>
          </w:p>
        </w:tc>
        <w:tc>
          <w:tcPr>
            <w:tcW w:w="5556" w:type="dxa"/>
            <w:vAlign w:val="bottom"/>
          </w:tcPr>
          <w:p w14:paraId="599CD2DE" w14:textId="77777777" w:rsidR="00533B85" w:rsidRPr="00190CA3" w:rsidRDefault="00533B85" w:rsidP="00F10F7A">
            <w:pPr>
              <w:spacing w:before="120" w:after="120" w:line="240" w:lineRule="auto"/>
              <w:cnfStyle w:val="100000000000" w:firstRow="1" w:lastRow="0" w:firstColumn="0" w:lastColumn="0" w:oddVBand="0" w:evenVBand="0" w:oddHBand="0" w:evenHBand="0" w:firstRowFirstColumn="0" w:firstRowLastColumn="0" w:lastRowFirstColumn="0" w:lastRowLastColumn="0"/>
            </w:pPr>
            <w:r w:rsidRPr="00190CA3">
              <w:t>Description</w:t>
            </w:r>
          </w:p>
        </w:tc>
        <w:tc>
          <w:tcPr>
            <w:tcW w:w="1134" w:type="dxa"/>
            <w:vAlign w:val="bottom"/>
          </w:tcPr>
          <w:p w14:paraId="70526F87" w14:textId="77777777" w:rsidR="00533B85" w:rsidRPr="00190CA3" w:rsidRDefault="00533B85" w:rsidP="00F10F7A">
            <w:pPr>
              <w:spacing w:before="120" w:after="120" w:line="240" w:lineRule="auto"/>
              <w:cnfStyle w:val="100000000000" w:firstRow="1" w:lastRow="0" w:firstColumn="0" w:lastColumn="0" w:oddVBand="0" w:evenVBand="0" w:oddHBand="0" w:evenHBand="0" w:firstRowFirstColumn="0" w:firstRowLastColumn="0" w:lastRowFirstColumn="0" w:lastRowLastColumn="0"/>
            </w:pPr>
            <w:r w:rsidRPr="00190CA3">
              <w:t>Units</w:t>
            </w:r>
          </w:p>
        </w:tc>
      </w:tr>
      <w:tr w:rsidR="00533B85" w:rsidRPr="00190CA3" w14:paraId="35E50DEF" w14:textId="77777777" w:rsidTr="00F10F7A">
        <w:trPr>
          <w:cantSplit/>
          <w:trHeight w:val="304"/>
        </w:trPr>
        <w:tc>
          <w:tcPr>
            <w:cnfStyle w:val="001000000000" w:firstRow="0" w:lastRow="0" w:firstColumn="1" w:lastColumn="0" w:oddVBand="0" w:evenVBand="0" w:oddHBand="0" w:evenHBand="0" w:firstRowFirstColumn="0" w:firstRowLastColumn="0" w:lastRowFirstColumn="0" w:lastRowLastColumn="0"/>
            <w:tcW w:w="2519" w:type="dxa"/>
          </w:tcPr>
          <w:p w14:paraId="41CAC1BE" w14:textId="761B4F17" w:rsidR="00533B85" w:rsidRPr="00946E3C" w:rsidRDefault="00A756D7" w:rsidP="00F10F7A">
            <w:pPr>
              <w:spacing w:before="80" w:after="80" w:line="264" w:lineRule="auto"/>
              <w:rPr>
                <w:b w:val="0"/>
                <w:bCs w:val="0"/>
              </w:rPr>
            </w:pPr>
            <w:r>
              <w:rPr>
                <w:b w:val="0"/>
                <w:bCs w:val="0"/>
              </w:rPr>
              <w:t>Code</w:t>
            </w:r>
          </w:p>
        </w:tc>
        <w:tc>
          <w:tcPr>
            <w:tcW w:w="5556" w:type="dxa"/>
          </w:tcPr>
          <w:p w14:paraId="1A77611B" w14:textId="77777777" w:rsidR="00533B85" w:rsidRPr="00946E3C" w:rsidRDefault="00533B85" w:rsidP="00F10F7A">
            <w:pPr>
              <w:spacing w:before="80" w:after="80" w:line="264" w:lineRule="auto"/>
              <w:cnfStyle w:val="000000000000" w:firstRow="0" w:lastRow="0" w:firstColumn="0" w:lastColumn="0" w:oddVBand="0" w:evenVBand="0" w:oddHBand="0" w:evenHBand="0" w:firstRowFirstColumn="0" w:firstRowLastColumn="0" w:lastRowFirstColumn="0" w:lastRowLastColumn="0"/>
            </w:pPr>
            <w:r>
              <w:t>Numerical identifier for each sampling location</w:t>
            </w:r>
          </w:p>
        </w:tc>
        <w:tc>
          <w:tcPr>
            <w:tcW w:w="1134" w:type="dxa"/>
          </w:tcPr>
          <w:p w14:paraId="70D4FC6E" w14:textId="77777777" w:rsidR="00533B85" w:rsidRPr="00946E3C" w:rsidRDefault="00533B85" w:rsidP="00F10F7A">
            <w:pPr>
              <w:spacing w:before="80" w:after="80" w:line="264" w:lineRule="auto"/>
              <w:cnfStyle w:val="000000000000" w:firstRow="0" w:lastRow="0" w:firstColumn="0" w:lastColumn="0" w:oddVBand="0" w:evenVBand="0" w:oddHBand="0" w:evenHBand="0" w:firstRowFirstColumn="0" w:firstRowLastColumn="0" w:lastRowFirstColumn="0" w:lastRowLastColumn="0"/>
            </w:pPr>
            <w:r>
              <w:t>n/a</w:t>
            </w:r>
          </w:p>
        </w:tc>
      </w:tr>
      <w:tr w:rsidR="00533B85" w:rsidRPr="00190CA3" w14:paraId="4F39A666" w14:textId="77777777" w:rsidTr="00F10F7A">
        <w:trPr>
          <w:cantSplit/>
          <w:trHeight w:val="341"/>
        </w:trPr>
        <w:tc>
          <w:tcPr>
            <w:cnfStyle w:val="001000000000" w:firstRow="0" w:lastRow="0" w:firstColumn="1" w:lastColumn="0" w:oddVBand="0" w:evenVBand="0" w:oddHBand="0" w:evenHBand="0" w:firstRowFirstColumn="0" w:firstRowLastColumn="0" w:lastRowFirstColumn="0" w:lastRowLastColumn="0"/>
            <w:tcW w:w="2519" w:type="dxa"/>
          </w:tcPr>
          <w:p w14:paraId="2F545AF9" w14:textId="77777777" w:rsidR="00533B85" w:rsidRPr="00946E3C" w:rsidRDefault="00533B85" w:rsidP="00F10F7A">
            <w:pPr>
              <w:spacing w:before="80" w:after="80" w:line="264" w:lineRule="auto"/>
              <w:rPr>
                <w:b w:val="0"/>
                <w:bCs w:val="0"/>
              </w:rPr>
            </w:pPr>
            <w:r>
              <w:rPr>
                <w:b w:val="0"/>
                <w:bCs w:val="0"/>
              </w:rPr>
              <w:t>Country</w:t>
            </w:r>
          </w:p>
        </w:tc>
        <w:tc>
          <w:tcPr>
            <w:tcW w:w="5556" w:type="dxa"/>
          </w:tcPr>
          <w:p w14:paraId="5232D16E" w14:textId="77777777" w:rsidR="00533B85" w:rsidRPr="00946E3C" w:rsidRDefault="00533B85" w:rsidP="00F10F7A">
            <w:pPr>
              <w:spacing w:before="80" w:after="80" w:line="264" w:lineRule="auto"/>
              <w:cnfStyle w:val="000000000000" w:firstRow="0" w:lastRow="0" w:firstColumn="0" w:lastColumn="0" w:oddVBand="0" w:evenVBand="0" w:oddHBand="0" w:evenHBand="0" w:firstRowFirstColumn="0" w:firstRowLastColumn="0" w:lastRowFirstColumn="0" w:lastRowLastColumn="0"/>
            </w:pPr>
            <w:r>
              <w:t>Name of the country</w:t>
            </w:r>
          </w:p>
        </w:tc>
        <w:tc>
          <w:tcPr>
            <w:tcW w:w="1134" w:type="dxa"/>
          </w:tcPr>
          <w:p w14:paraId="0299540A" w14:textId="77777777" w:rsidR="00533B85" w:rsidRPr="00946E3C" w:rsidRDefault="00533B85" w:rsidP="00F10F7A">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6C4443">
              <w:t>n/a</w:t>
            </w:r>
          </w:p>
        </w:tc>
      </w:tr>
      <w:tr w:rsidR="00533B85" w:rsidRPr="00190CA3" w14:paraId="10F75194" w14:textId="77777777" w:rsidTr="00F10F7A">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71B17BAF" w14:textId="77777777" w:rsidR="00533B85" w:rsidRPr="00946E3C" w:rsidRDefault="00533B85" w:rsidP="00F10F7A">
            <w:pPr>
              <w:spacing w:before="80" w:after="80" w:line="264" w:lineRule="auto"/>
              <w:rPr>
                <w:b w:val="0"/>
                <w:bCs w:val="0"/>
              </w:rPr>
            </w:pPr>
            <w:r>
              <w:rPr>
                <w:b w:val="0"/>
                <w:bCs w:val="0"/>
              </w:rPr>
              <w:t>Depth</w:t>
            </w:r>
          </w:p>
        </w:tc>
        <w:tc>
          <w:tcPr>
            <w:tcW w:w="5556" w:type="dxa"/>
          </w:tcPr>
          <w:p w14:paraId="40E2D73E" w14:textId="77777777" w:rsidR="00533B85" w:rsidRPr="00946E3C" w:rsidRDefault="00533B85" w:rsidP="00F10F7A">
            <w:pPr>
              <w:spacing w:before="80" w:after="80" w:line="264" w:lineRule="auto"/>
              <w:cnfStyle w:val="000000000000" w:firstRow="0" w:lastRow="0" w:firstColumn="0" w:lastColumn="0" w:oddVBand="0" w:evenVBand="0" w:oddHBand="0" w:evenHBand="0" w:firstRowFirstColumn="0" w:firstRowLastColumn="0" w:lastRowFirstColumn="0" w:lastRowLastColumn="0"/>
            </w:pPr>
            <w:r>
              <w:t>Sampling depth of analysed sample: 10 = 0-10cm; 20 = 10-20cm; 30=20-30cm.</w:t>
            </w:r>
          </w:p>
        </w:tc>
        <w:tc>
          <w:tcPr>
            <w:tcW w:w="1134" w:type="dxa"/>
          </w:tcPr>
          <w:p w14:paraId="59684A4D" w14:textId="77777777" w:rsidR="00533B85" w:rsidRPr="00946E3C" w:rsidRDefault="00533B85" w:rsidP="00F10F7A">
            <w:pPr>
              <w:spacing w:before="80" w:after="80" w:line="264" w:lineRule="auto"/>
              <w:cnfStyle w:val="000000000000" w:firstRow="0" w:lastRow="0" w:firstColumn="0" w:lastColumn="0" w:oddVBand="0" w:evenVBand="0" w:oddHBand="0" w:evenHBand="0" w:firstRowFirstColumn="0" w:firstRowLastColumn="0" w:lastRowFirstColumn="0" w:lastRowLastColumn="0"/>
            </w:pPr>
            <w:r>
              <w:t>cm</w:t>
            </w:r>
          </w:p>
        </w:tc>
      </w:tr>
      <w:tr w:rsidR="00533B85" w:rsidRPr="00190CA3" w14:paraId="29F4D243" w14:textId="77777777" w:rsidTr="00F10F7A">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7B0159ED" w14:textId="725E3FCC" w:rsidR="00533B85" w:rsidRPr="00946E3C" w:rsidRDefault="00A756D7" w:rsidP="00F10F7A">
            <w:pPr>
              <w:spacing w:before="80" w:after="80" w:line="264" w:lineRule="auto"/>
              <w:rPr>
                <w:b w:val="0"/>
                <w:bCs w:val="0"/>
              </w:rPr>
            </w:pPr>
            <w:r>
              <w:rPr>
                <w:b w:val="0"/>
                <w:bCs w:val="0"/>
              </w:rPr>
              <w:t>Quality</w:t>
            </w:r>
          </w:p>
        </w:tc>
        <w:tc>
          <w:tcPr>
            <w:tcW w:w="5556" w:type="dxa"/>
          </w:tcPr>
          <w:p w14:paraId="7DE3DE04" w14:textId="6DEEF41D" w:rsidR="00533B85" w:rsidRPr="00946E3C" w:rsidRDefault="00A756D7" w:rsidP="00F10F7A">
            <w:pPr>
              <w:spacing w:before="80" w:after="80" w:line="264" w:lineRule="auto"/>
              <w:cnfStyle w:val="000000000000" w:firstRow="0" w:lastRow="0" w:firstColumn="0" w:lastColumn="0" w:oddVBand="0" w:evenVBand="0" w:oddHBand="0" w:evenHBand="0" w:firstRowFirstColumn="0" w:firstRowLastColumn="0" w:lastRowFirstColumn="0" w:lastRowLastColumn="0"/>
            </w:pPr>
            <w:r>
              <w:t>Match quality of sample spectra to reference library spectra</w:t>
            </w:r>
          </w:p>
        </w:tc>
        <w:tc>
          <w:tcPr>
            <w:tcW w:w="1134" w:type="dxa"/>
          </w:tcPr>
          <w:p w14:paraId="29C948A6" w14:textId="645B882F" w:rsidR="00533B85" w:rsidRPr="00946E3C" w:rsidRDefault="00624181" w:rsidP="00F10F7A">
            <w:pPr>
              <w:spacing w:before="80" w:after="80" w:line="264" w:lineRule="auto"/>
              <w:cnfStyle w:val="000000000000" w:firstRow="0" w:lastRow="0" w:firstColumn="0" w:lastColumn="0" w:oddVBand="0" w:evenVBand="0" w:oddHBand="0" w:evenHBand="0" w:firstRowFirstColumn="0" w:firstRowLastColumn="0" w:lastRowFirstColumn="0" w:lastRowLastColumn="0"/>
            </w:pPr>
            <w:r>
              <w:t>%</w:t>
            </w:r>
          </w:p>
        </w:tc>
      </w:tr>
      <w:tr w:rsidR="00533B85" w:rsidRPr="00190CA3" w14:paraId="3A2B77AE" w14:textId="77777777" w:rsidTr="00F10F7A">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30331288" w14:textId="47CBA45B" w:rsidR="00533B85" w:rsidRPr="00946E3C" w:rsidRDefault="00A756D7" w:rsidP="00F10F7A">
            <w:pPr>
              <w:spacing w:before="80" w:after="80" w:line="264" w:lineRule="auto"/>
              <w:rPr>
                <w:b w:val="0"/>
                <w:bCs w:val="0"/>
              </w:rPr>
            </w:pPr>
            <w:r>
              <w:rPr>
                <w:b w:val="0"/>
                <w:bCs w:val="0"/>
              </w:rPr>
              <w:t>ID</w:t>
            </w:r>
          </w:p>
        </w:tc>
        <w:tc>
          <w:tcPr>
            <w:tcW w:w="5556" w:type="dxa"/>
          </w:tcPr>
          <w:p w14:paraId="325ABC1B" w14:textId="4DE1A092" w:rsidR="00533B85" w:rsidRPr="00946E3C" w:rsidRDefault="00A756D7" w:rsidP="00F10F7A">
            <w:pPr>
              <w:spacing w:before="80" w:after="80" w:line="264" w:lineRule="auto"/>
              <w:cnfStyle w:val="000000000000" w:firstRow="0" w:lastRow="0" w:firstColumn="0" w:lastColumn="0" w:oddVBand="0" w:evenVBand="0" w:oddHBand="0" w:evenHBand="0" w:firstRowFirstColumn="0" w:firstRowLastColumn="0" w:lastRowFirstColumn="0" w:lastRowLastColumn="0"/>
            </w:pPr>
            <w:r>
              <w:t>MP particle identification via IR spectroscopy</w:t>
            </w:r>
          </w:p>
        </w:tc>
        <w:tc>
          <w:tcPr>
            <w:tcW w:w="1134" w:type="dxa"/>
          </w:tcPr>
          <w:p w14:paraId="5DEF2356" w14:textId="1F4D1701" w:rsidR="00533B85" w:rsidRPr="00946E3C" w:rsidRDefault="00A756D7" w:rsidP="00F10F7A">
            <w:pPr>
              <w:spacing w:before="80" w:after="80" w:line="264" w:lineRule="auto"/>
              <w:cnfStyle w:val="000000000000" w:firstRow="0" w:lastRow="0" w:firstColumn="0" w:lastColumn="0" w:oddVBand="0" w:evenVBand="0" w:oddHBand="0" w:evenHBand="0" w:firstRowFirstColumn="0" w:firstRowLastColumn="0" w:lastRowFirstColumn="0" w:lastRowLastColumn="0"/>
            </w:pPr>
            <w:r>
              <w:t>n/a</w:t>
            </w:r>
          </w:p>
        </w:tc>
      </w:tr>
    </w:tbl>
    <w:p w14:paraId="074B8A89" w14:textId="52F3B20B" w:rsidR="00800E4B" w:rsidRDefault="00800E4B" w:rsidP="00800E4B">
      <w:pPr>
        <w:pStyle w:val="Captionabove"/>
      </w:pPr>
      <w:r w:rsidRPr="00190CA3">
        <w:t xml:space="preserve">Table </w:t>
      </w:r>
      <w:r w:rsidR="00E255E1">
        <w:rPr>
          <w:i/>
          <w:iCs/>
        </w:rPr>
        <w:t>5</w:t>
      </w:r>
      <w:r w:rsidRPr="00190CA3">
        <w:t>. Description of variables i</w:t>
      </w:r>
      <w:r>
        <w:t>n</w:t>
      </w:r>
      <w:r w:rsidRPr="00190CA3">
        <w:t xml:space="preserve"> </w:t>
      </w:r>
      <w:r>
        <w:rPr>
          <w:rFonts w:cstheme="minorHAnsi"/>
        </w:rPr>
        <w:t>StandardPolymerID.csv</w:t>
      </w:r>
    </w:p>
    <w:tbl>
      <w:tblPr>
        <w:tblStyle w:val="GridTable1Light"/>
        <w:tblW w:w="9209" w:type="dxa"/>
        <w:tblLayout w:type="fixed"/>
        <w:tblLook w:val="06A0" w:firstRow="1" w:lastRow="0" w:firstColumn="1" w:lastColumn="0" w:noHBand="1" w:noVBand="1"/>
      </w:tblPr>
      <w:tblGrid>
        <w:gridCol w:w="2519"/>
        <w:gridCol w:w="5556"/>
        <w:gridCol w:w="1134"/>
      </w:tblGrid>
      <w:tr w:rsidR="00800E4B" w:rsidRPr="00190CA3" w14:paraId="537AD827" w14:textId="77777777" w:rsidTr="00F10F7A">
        <w:trPr>
          <w:cnfStyle w:val="100000000000" w:firstRow="1" w:lastRow="0" w:firstColumn="0" w:lastColumn="0" w:oddVBand="0" w:evenVBand="0" w:oddHBand="0" w:evenHBand="0" w:firstRowFirstColumn="0" w:firstRowLastColumn="0" w:lastRowFirstColumn="0" w:lastRowLastColumn="0"/>
          <w:cantSplit/>
          <w:trHeight w:val="257"/>
          <w:tblHeader/>
        </w:trPr>
        <w:tc>
          <w:tcPr>
            <w:cnfStyle w:val="001000000000" w:firstRow="0" w:lastRow="0" w:firstColumn="1" w:lastColumn="0" w:oddVBand="0" w:evenVBand="0" w:oddHBand="0" w:evenHBand="0" w:firstRowFirstColumn="0" w:firstRowLastColumn="0" w:lastRowFirstColumn="0" w:lastRowLastColumn="0"/>
            <w:tcW w:w="2519" w:type="dxa"/>
            <w:vAlign w:val="bottom"/>
          </w:tcPr>
          <w:p w14:paraId="780E4C75" w14:textId="77777777" w:rsidR="00800E4B" w:rsidRPr="00190CA3" w:rsidRDefault="00800E4B" w:rsidP="00F10F7A">
            <w:pPr>
              <w:spacing w:before="120" w:after="120" w:line="240" w:lineRule="auto"/>
            </w:pPr>
            <w:r w:rsidRPr="00190CA3">
              <w:t>Variable/Column header</w:t>
            </w:r>
          </w:p>
        </w:tc>
        <w:tc>
          <w:tcPr>
            <w:tcW w:w="5556" w:type="dxa"/>
            <w:vAlign w:val="bottom"/>
          </w:tcPr>
          <w:p w14:paraId="57982887" w14:textId="77777777" w:rsidR="00800E4B" w:rsidRPr="00190CA3" w:rsidRDefault="00800E4B" w:rsidP="00F10F7A">
            <w:pPr>
              <w:spacing w:before="120" w:after="120" w:line="240" w:lineRule="auto"/>
              <w:cnfStyle w:val="100000000000" w:firstRow="1" w:lastRow="0" w:firstColumn="0" w:lastColumn="0" w:oddVBand="0" w:evenVBand="0" w:oddHBand="0" w:evenHBand="0" w:firstRowFirstColumn="0" w:firstRowLastColumn="0" w:lastRowFirstColumn="0" w:lastRowLastColumn="0"/>
            </w:pPr>
            <w:r w:rsidRPr="00190CA3">
              <w:t>Description</w:t>
            </w:r>
          </w:p>
        </w:tc>
        <w:tc>
          <w:tcPr>
            <w:tcW w:w="1134" w:type="dxa"/>
            <w:vAlign w:val="bottom"/>
          </w:tcPr>
          <w:p w14:paraId="03579EFC" w14:textId="77777777" w:rsidR="00800E4B" w:rsidRPr="00190CA3" w:rsidRDefault="00800E4B" w:rsidP="00F10F7A">
            <w:pPr>
              <w:spacing w:before="120" w:after="120" w:line="240" w:lineRule="auto"/>
              <w:cnfStyle w:val="100000000000" w:firstRow="1" w:lastRow="0" w:firstColumn="0" w:lastColumn="0" w:oddVBand="0" w:evenVBand="0" w:oddHBand="0" w:evenHBand="0" w:firstRowFirstColumn="0" w:firstRowLastColumn="0" w:lastRowFirstColumn="0" w:lastRowLastColumn="0"/>
            </w:pPr>
            <w:r w:rsidRPr="00190CA3">
              <w:t>Units</w:t>
            </w:r>
          </w:p>
        </w:tc>
      </w:tr>
      <w:tr w:rsidR="00800E4B" w:rsidRPr="00190CA3" w14:paraId="3B797B9D" w14:textId="77777777" w:rsidTr="00F10F7A">
        <w:trPr>
          <w:cantSplit/>
          <w:trHeight w:val="304"/>
        </w:trPr>
        <w:tc>
          <w:tcPr>
            <w:cnfStyle w:val="001000000000" w:firstRow="0" w:lastRow="0" w:firstColumn="1" w:lastColumn="0" w:oddVBand="0" w:evenVBand="0" w:oddHBand="0" w:evenHBand="0" w:firstRowFirstColumn="0" w:firstRowLastColumn="0" w:lastRowFirstColumn="0" w:lastRowLastColumn="0"/>
            <w:tcW w:w="2519" w:type="dxa"/>
          </w:tcPr>
          <w:p w14:paraId="2AC32942" w14:textId="4D041A6C" w:rsidR="00800E4B" w:rsidRPr="00946E3C" w:rsidRDefault="00800E4B" w:rsidP="00F10F7A">
            <w:pPr>
              <w:spacing w:before="80" w:after="80" w:line="264" w:lineRule="auto"/>
              <w:rPr>
                <w:b w:val="0"/>
                <w:bCs w:val="0"/>
              </w:rPr>
            </w:pPr>
            <w:r>
              <w:rPr>
                <w:b w:val="0"/>
                <w:bCs w:val="0"/>
              </w:rPr>
              <w:t>Country</w:t>
            </w:r>
          </w:p>
        </w:tc>
        <w:tc>
          <w:tcPr>
            <w:tcW w:w="5556" w:type="dxa"/>
          </w:tcPr>
          <w:p w14:paraId="1C12A1B2" w14:textId="7313A6DA" w:rsidR="00800E4B" w:rsidRPr="00946E3C" w:rsidRDefault="00800E4B" w:rsidP="00F10F7A">
            <w:pPr>
              <w:spacing w:before="80" w:after="80" w:line="264" w:lineRule="auto"/>
              <w:cnfStyle w:val="000000000000" w:firstRow="0" w:lastRow="0" w:firstColumn="0" w:lastColumn="0" w:oddVBand="0" w:evenVBand="0" w:oddHBand="0" w:evenHBand="0" w:firstRowFirstColumn="0" w:firstRowLastColumn="0" w:lastRowFirstColumn="0" w:lastRowLastColumn="0"/>
            </w:pPr>
            <w:r>
              <w:t>Name of the country</w:t>
            </w:r>
          </w:p>
        </w:tc>
        <w:tc>
          <w:tcPr>
            <w:tcW w:w="1134" w:type="dxa"/>
          </w:tcPr>
          <w:p w14:paraId="11D1DF8A" w14:textId="1ED7F3DF" w:rsidR="00800E4B" w:rsidRPr="00946E3C" w:rsidRDefault="00800E4B" w:rsidP="00F10F7A">
            <w:pPr>
              <w:spacing w:before="80" w:after="80" w:line="264" w:lineRule="auto"/>
              <w:cnfStyle w:val="000000000000" w:firstRow="0" w:lastRow="0" w:firstColumn="0" w:lastColumn="0" w:oddVBand="0" w:evenVBand="0" w:oddHBand="0" w:evenHBand="0" w:firstRowFirstColumn="0" w:firstRowLastColumn="0" w:lastRowFirstColumn="0" w:lastRowLastColumn="0"/>
            </w:pPr>
            <w:r>
              <w:t>n/a</w:t>
            </w:r>
          </w:p>
        </w:tc>
      </w:tr>
      <w:tr w:rsidR="00800E4B" w:rsidRPr="00190CA3" w14:paraId="7A4C7C57" w14:textId="77777777" w:rsidTr="00F10F7A">
        <w:trPr>
          <w:cantSplit/>
          <w:trHeight w:val="341"/>
        </w:trPr>
        <w:tc>
          <w:tcPr>
            <w:cnfStyle w:val="001000000000" w:firstRow="0" w:lastRow="0" w:firstColumn="1" w:lastColumn="0" w:oddVBand="0" w:evenVBand="0" w:oddHBand="0" w:evenHBand="0" w:firstRowFirstColumn="0" w:firstRowLastColumn="0" w:lastRowFirstColumn="0" w:lastRowLastColumn="0"/>
            <w:tcW w:w="2519" w:type="dxa"/>
          </w:tcPr>
          <w:p w14:paraId="3E87FEA4" w14:textId="492C1209" w:rsidR="00800E4B" w:rsidRPr="00946E3C" w:rsidRDefault="00800E4B" w:rsidP="00F10F7A">
            <w:pPr>
              <w:spacing w:before="80" w:after="80" w:line="264" w:lineRule="auto"/>
              <w:rPr>
                <w:b w:val="0"/>
                <w:bCs w:val="0"/>
              </w:rPr>
            </w:pPr>
            <w:r>
              <w:rPr>
                <w:b w:val="0"/>
                <w:bCs w:val="0"/>
              </w:rPr>
              <w:t>Sample</w:t>
            </w:r>
          </w:p>
        </w:tc>
        <w:tc>
          <w:tcPr>
            <w:tcW w:w="5556" w:type="dxa"/>
          </w:tcPr>
          <w:p w14:paraId="0240B3CC" w14:textId="369B46EB" w:rsidR="00800E4B" w:rsidRPr="00946E3C" w:rsidRDefault="00BE7532" w:rsidP="00F10F7A">
            <w:pPr>
              <w:spacing w:before="80" w:after="80" w:line="264" w:lineRule="auto"/>
              <w:cnfStyle w:val="000000000000" w:firstRow="0" w:lastRow="0" w:firstColumn="0" w:lastColumn="0" w:oddVBand="0" w:evenVBand="0" w:oddHBand="0" w:evenHBand="0" w:firstRowFirstColumn="0" w:firstRowLastColumn="0" w:lastRowFirstColumn="0" w:lastRowLastColumn="0"/>
            </w:pPr>
            <w:r>
              <w:t xml:space="preserve">Number of the standard sample </w:t>
            </w:r>
          </w:p>
        </w:tc>
        <w:tc>
          <w:tcPr>
            <w:tcW w:w="1134" w:type="dxa"/>
          </w:tcPr>
          <w:p w14:paraId="073E40E6" w14:textId="0ABBECDE" w:rsidR="00800E4B" w:rsidRPr="00946E3C" w:rsidRDefault="00BE7532" w:rsidP="00F10F7A">
            <w:pPr>
              <w:spacing w:before="80" w:after="80" w:line="264" w:lineRule="auto"/>
              <w:cnfStyle w:val="000000000000" w:firstRow="0" w:lastRow="0" w:firstColumn="0" w:lastColumn="0" w:oddVBand="0" w:evenVBand="0" w:oddHBand="0" w:evenHBand="0" w:firstRowFirstColumn="0" w:firstRowLastColumn="0" w:lastRowFirstColumn="0" w:lastRowLastColumn="0"/>
            </w:pPr>
            <w:r>
              <w:t>n/a</w:t>
            </w:r>
          </w:p>
        </w:tc>
      </w:tr>
      <w:tr w:rsidR="00800E4B" w:rsidRPr="00190CA3" w14:paraId="2F374EC4" w14:textId="77777777" w:rsidTr="00F10F7A">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634AFCB2" w14:textId="69971FBA" w:rsidR="00800E4B" w:rsidRPr="00946E3C" w:rsidRDefault="00BE7532" w:rsidP="00F10F7A">
            <w:pPr>
              <w:spacing w:before="80" w:after="80" w:line="264" w:lineRule="auto"/>
              <w:rPr>
                <w:b w:val="0"/>
                <w:bCs w:val="0"/>
              </w:rPr>
            </w:pPr>
            <w:r>
              <w:rPr>
                <w:b w:val="0"/>
                <w:bCs w:val="0"/>
              </w:rPr>
              <w:t>Particle</w:t>
            </w:r>
          </w:p>
        </w:tc>
        <w:tc>
          <w:tcPr>
            <w:tcW w:w="5556" w:type="dxa"/>
          </w:tcPr>
          <w:p w14:paraId="4ECD2755" w14:textId="396C05F3" w:rsidR="00800E4B" w:rsidRPr="00946E3C" w:rsidRDefault="00BE7532" w:rsidP="00F10F7A">
            <w:pPr>
              <w:spacing w:before="80" w:after="80" w:line="264" w:lineRule="auto"/>
              <w:cnfStyle w:val="000000000000" w:firstRow="0" w:lastRow="0" w:firstColumn="0" w:lastColumn="0" w:oddVBand="0" w:evenVBand="0" w:oddHBand="0" w:evenHBand="0" w:firstRowFirstColumn="0" w:firstRowLastColumn="0" w:lastRowFirstColumn="0" w:lastRowLastColumn="0"/>
            </w:pPr>
            <w:r>
              <w:t>Number of the analysed particle</w:t>
            </w:r>
          </w:p>
        </w:tc>
        <w:tc>
          <w:tcPr>
            <w:tcW w:w="1134" w:type="dxa"/>
          </w:tcPr>
          <w:p w14:paraId="2F6ACC95" w14:textId="6E62C52B" w:rsidR="00800E4B" w:rsidRPr="00946E3C" w:rsidRDefault="00BE7532" w:rsidP="00F10F7A">
            <w:pPr>
              <w:spacing w:before="80" w:after="80" w:line="264" w:lineRule="auto"/>
              <w:cnfStyle w:val="000000000000" w:firstRow="0" w:lastRow="0" w:firstColumn="0" w:lastColumn="0" w:oddVBand="0" w:evenVBand="0" w:oddHBand="0" w:evenHBand="0" w:firstRowFirstColumn="0" w:firstRowLastColumn="0" w:lastRowFirstColumn="0" w:lastRowLastColumn="0"/>
            </w:pPr>
            <w:r>
              <w:t>n/a</w:t>
            </w:r>
          </w:p>
        </w:tc>
      </w:tr>
      <w:tr w:rsidR="00800E4B" w:rsidRPr="00190CA3" w14:paraId="0E7331A8" w14:textId="77777777" w:rsidTr="00F10F7A">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77D5787C" w14:textId="62A4B0FE" w:rsidR="00800E4B" w:rsidRPr="00946E3C" w:rsidRDefault="00BE7532" w:rsidP="00F10F7A">
            <w:pPr>
              <w:spacing w:before="80" w:after="80" w:line="264" w:lineRule="auto"/>
              <w:rPr>
                <w:b w:val="0"/>
                <w:bCs w:val="0"/>
              </w:rPr>
            </w:pPr>
            <w:r>
              <w:rPr>
                <w:b w:val="0"/>
                <w:bCs w:val="0"/>
              </w:rPr>
              <w:t>ID</w:t>
            </w:r>
          </w:p>
        </w:tc>
        <w:tc>
          <w:tcPr>
            <w:tcW w:w="5556" w:type="dxa"/>
          </w:tcPr>
          <w:p w14:paraId="537C3198" w14:textId="56E0A9C1" w:rsidR="00800E4B" w:rsidRPr="00946E3C" w:rsidRDefault="00624181" w:rsidP="00F10F7A">
            <w:pPr>
              <w:spacing w:before="80" w:after="80" w:line="264" w:lineRule="auto"/>
              <w:cnfStyle w:val="000000000000" w:firstRow="0" w:lastRow="0" w:firstColumn="0" w:lastColumn="0" w:oddVBand="0" w:evenVBand="0" w:oddHBand="0" w:evenHBand="0" w:firstRowFirstColumn="0" w:firstRowLastColumn="0" w:lastRowFirstColumn="0" w:lastRowLastColumn="0"/>
            </w:pPr>
            <w:r>
              <w:t>Identification of particle via infrared spectroscopy</w:t>
            </w:r>
          </w:p>
        </w:tc>
        <w:tc>
          <w:tcPr>
            <w:tcW w:w="1134" w:type="dxa"/>
          </w:tcPr>
          <w:p w14:paraId="5E877A7F" w14:textId="357355E3" w:rsidR="00800E4B" w:rsidRPr="00946E3C" w:rsidRDefault="00624181" w:rsidP="00F10F7A">
            <w:pPr>
              <w:spacing w:before="80" w:after="80" w:line="264" w:lineRule="auto"/>
              <w:cnfStyle w:val="000000000000" w:firstRow="0" w:lastRow="0" w:firstColumn="0" w:lastColumn="0" w:oddVBand="0" w:evenVBand="0" w:oddHBand="0" w:evenHBand="0" w:firstRowFirstColumn="0" w:firstRowLastColumn="0" w:lastRowFirstColumn="0" w:lastRowLastColumn="0"/>
            </w:pPr>
            <w:r>
              <w:t>n/a</w:t>
            </w:r>
          </w:p>
        </w:tc>
      </w:tr>
      <w:tr w:rsidR="00800E4B" w:rsidRPr="00190CA3" w14:paraId="6516FF1A" w14:textId="77777777" w:rsidTr="00F10F7A">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7444B380" w14:textId="1AB8DF17" w:rsidR="00800E4B" w:rsidRPr="00946E3C" w:rsidRDefault="00624181" w:rsidP="00F10F7A">
            <w:pPr>
              <w:spacing w:before="80" w:after="80" w:line="264" w:lineRule="auto"/>
              <w:rPr>
                <w:b w:val="0"/>
                <w:bCs w:val="0"/>
              </w:rPr>
            </w:pPr>
            <w:proofErr w:type="spellStart"/>
            <w:r>
              <w:rPr>
                <w:b w:val="0"/>
                <w:bCs w:val="0"/>
              </w:rPr>
              <w:lastRenderedPageBreak/>
              <w:t>MatchQuality</w:t>
            </w:r>
            <w:proofErr w:type="spellEnd"/>
          </w:p>
        </w:tc>
        <w:tc>
          <w:tcPr>
            <w:tcW w:w="5556" w:type="dxa"/>
          </w:tcPr>
          <w:p w14:paraId="0AA71B8E" w14:textId="3E98B145" w:rsidR="00800E4B" w:rsidRPr="00946E3C" w:rsidRDefault="00624181" w:rsidP="00F10F7A">
            <w:pPr>
              <w:spacing w:before="80" w:after="80" w:line="264" w:lineRule="auto"/>
              <w:cnfStyle w:val="000000000000" w:firstRow="0" w:lastRow="0" w:firstColumn="0" w:lastColumn="0" w:oddVBand="0" w:evenVBand="0" w:oddHBand="0" w:evenHBand="0" w:firstRowFirstColumn="0" w:firstRowLastColumn="0" w:lastRowFirstColumn="0" w:lastRowLastColumn="0"/>
            </w:pPr>
            <w:r>
              <w:t>Match quality of sample spectra to reference library spectra</w:t>
            </w:r>
          </w:p>
        </w:tc>
        <w:tc>
          <w:tcPr>
            <w:tcW w:w="1134" w:type="dxa"/>
          </w:tcPr>
          <w:p w14:paraId="47D8D959" w14:textId="02D56D0D" w:rsidR="00800E4B" w:rsidRPr="00946E3C" w:rsidRDefault="00624181" w:rsidP="00F10F7A">
            <w:pPr>
              <w:spacing w:before="80" w:after="80" w:line="264" w:lineRule="auto"/>
              <w:cnfStyle w:val="000000000000" w:firstRow="0" w:lastRow="0" w:firstColumn="0" w:lastColumn="0" w:oddVBand="0" w:evenVBand="0" w:oddHBand="0" w:evenHBand="0" w:firstRowFirstColumn="0" w:firstRowLastColumn="0" w:lastRowFirstColumn="0" w:lastRowLastColumn="0"/>
            </w:pPr>
            <w:r>
              <w:t>%</w:t>
            </w:r>
          </w:p>
        </w:tc>
      </w:tr>
    </w:tbl>
    <w:p w14:paraId="146C027A" w14:textId="77777777" w:rsidR="009D6C77" w:rsidRDefault="009D6C77" w:rsidP="009D6C77">
      <w:pPr>
        <w:pStyle w:val="Captionabove"/>
      </w:pPr>
    </w:p>
    <w:p w14:paraId="79A90EC9" w14:textId="72FCB05A" w:rsidR="00E255E1" w:rsidRDefault="00E255E1" w:rsidP="00E255E1">
      <w:pPr>
        <w:pStyle w:val="Captionabove"/>
      </w:pPr>
      <w:r w:rsidRPr="00190CA3">
        <w:t xml:space="preserve">Table </w:t>
      </w:r>
      <w:r>
        <w:rPr>
          <w:i/>
          <w:iCs/>
        </w:rPr>
        <w:t>6</w:t>
      </w:r>
      <w:r w:rsidRPr="00190CA3">
        <w:t>. Description of variables i</w:t>
      </w:r>
      <w:r>
        <w:t>n</w:t>
      </w:r>
      <w:r w:rsidRPr="00190CA3">
        <w:t xml:space="preserve"> </w:t>
      </w:r>
      <w:r>
        <w:rPr>
          <w:rFonts w:cstheme="minorHAnsi"/>
        </w:rPr>
        <w:t>StandardPolymer</w:t>
      </w:r>
      <w:r>
        <w:rPr>
          <w:rFonts w:cstheme="minorHAnsi"/>
        </w:rPr>
        <w:t>LibraryComparisonUK.csv</w:t>
      </w:r>
    </w:p>
    <w:tbl>
      <w:tblPr>
        <w:tblStyle w:val="GridTable1Light"/>
        <w:tblW w:w="9209" w:type="dxa"/>
        <w:tblLayout w:type="fixed"/>
        <w:tblLook w:val="06A0" w:firstRow="1" w:lastRow="0" w:firstColumn="1" w:lastColumn="0" w:noHBand="1" w:noVBand="1"/>
      </w:tblPr>
      <w:tblGrid>
        <w:gridCol w:w="2519"/>
        <w:gridCol w:w="5556"/>
        <w:gridCol w:w="1134"/>
      </w:tblGrid>
      <w:tr w:rsidR="00E255E1" w:rsidRPr="00190CA3" w14:paraId="7060669B" w14:textId="77777777" w:rsidTr="00F10F7A">
        <w:trPr>
          <w:cnfStyle w:val="100000000000" w:firstRow="1" w:lastRow="0" w:firstColumn="0" w:lastColumn="0" w:oddVBand="0" w:evenVBand="0" w:oddHBand="0" w:evenHBand="0" w:firstRowFirstColumn="0" w:firstRowLastColumn="0" w:lastRowFirstColumn="0" w:lastRowLastColumn="0"/>
          <w:cantSplit/>
          <w:trHeight w:val="257"/>
          <w:tblHeader/>
        </w:trPr>
        <w:tc>
          <w:tcPr>
            <w:cnfStyle w:val="001000000000" w:firstRow="0" w:lastRow="0" w:firstColumn="1" w:lastColumn="0" w:oddVBand="0" w:evenVBand="0" w:oddHBand="0" w:evenHBand="0" w:firstRowFirstColumn="0" w:firstRowLastColumn="0" w:lastRowFirstColumn="0" w:lastRowLastColumn="0"/>
            <w:tcW w:w="2519" w:type="dxa"/>
            <w:vAlign w:val="bottom"/>
          </w:tcPr>
          <w:p w14:paraId="65A93AC4" w14:textId="77777777" w:rsidR="00E255E1" w:rsidRPr="00190CA3" w:rsidRDefault="00E255E1" w:rsidP="00F10F7A">
            <w:pPr>
              <w:spacing w:before="120" w:after="120" w:line="240" w:lineRule="auto"/>
            </w:pPr>
            <w:r w:rsidRPr="00190CA3">
              <w:t>Variable/Column header</w:t>
            </w:r>
          </w:p>
        </w:tc>
        <w:tc>
          <w:tcPr>
            <w:tcW w:w="5556" w:type="dxa"/>
            <w:vAlign w:val="bottom"/>
          </w:tcPr>
          <w:p w14:paraId="284053E3" w14:textId="77777777" w:rsidR="00E255E1" w:rsidRPr="00190CA3" w:rsidRDefault="00E255E1" w:rsidP="00F10F7A">
            <w:pPr>
              <w:spacing w:before="120" w:after="120" w:line="240" w:lineRule="auto"/>
              <w:cnfStyle w:val="100000000000" w:firstRow="1" w:lastRow="0" w:firstColumn="0" w:lastColumn="0" w:oddVBand="0" w:evenVBand="0" w:oddHBand="0" w:evenHBand="0" w:firstRowFirstColumn="0" w:firstRowLastColumn="0" w:lastRowFirstColumn="0" w:lastRowLastColumn="0"/>
            </w:pPr>
            <w:r w:rsidRPr="00190CA3">
              <w:t>Description</w:t>
            </w:r>
          </w:p>
        </w:tc>
        <w:tc>
          <w:tcPr>
            <w:tcW w:w="1134" w:type="dxa"/>
            <w:vAlign w:val="bottom"/>
          </w:tcPr>
          <w:p w14:paraId="46DEE768" w14:textId="77777777" w:rsidR="00E255E1" w:rsidRPr="00190CA3" w:rsidRDefault="00E255E1" w:rsidP="00F10F7A">
            <w:pPr>
              <w:spacing w:before="120" w:after="120" w:line="240" w:lineRule="auto"/>
              <w:cnfStyle w:val="100000000000" w:firstRow="1" w:lastRow="0" w:firstColumn="0" w:lastColumn="0" w:oddVBand="0" w:evenVBand="0" w:oddHBand="0" w:evenHBand="0" w:firstRowFirstColumn="0" w:firstRowLastColumn="0" w:lastRowFirstColumn="0" w:lastRowLastColumn="0"/>
            </w:pPr>
            <w:r w:rsidRPr="00190CA3">
              <w:t>Units</w:t>
            </w:r>
          </w:p>
        </w:tc>
      </w:tr>
      <w:tr w:rsidR="00E255E1" w:rsidRPr="00190CA3" w14:paraId="2FE7B254" w14:textId="77777777" w:rsidTr="00F10F7A">
        <w:trPr>
          <w:cantSplit/>
          <w:trHeight w:val="304"/>
        </w:trPr>
        <w:tc>
          <w:tcPr>
            <w:cnfStyle w:val="001000000000" w:firstRow="0" w:lastRow="0" w:firstColumn="1" w:lastColumn="0" w:oddVBand="0" w:evenVBand="0" w:oddHBand="0" w:evenHBand="0" w:firstRowFirstColumn="0" w:firstRowLastColumn="0" w:lastRowFirstColumn="0" w:lastRowLastColumn="0"/>
            <w:tcW w:w="2519" w:type="dxa"/>
          </w:tcPr>
          <w:p w14:paraId="3D4D42BE" w14:textId="7C5CB63B" w:rsidR="00E255E1" w:rsidRPr="00946E3C" w:rsidRDefault="008A1F73" w:rsidP="00F10F7A">
            <w:pPr>
              <w:spacing w:before="80" w:after="80" w:line="264" w:lineRule="auto"/>
              <w:rPr>
                <w:b w:val="0"/>
                <w:bCs w:val="0"/>
              </w:rPr>
            </w:pPr>
            <w:r>
              <w:rPr>
                <w:b w:val="0"/>
                <w:bCs w:val="0"/>
              </w:rPr>
              <w:t>Library</w:t>
            </w:r>
          </w:p>
        </w:tc>
        <w:tc>
          <w:tcPr>
            <w:tcW w:w="5556" w:type="dxa"/>
          </w:tcPr>
          <w:p w14:paraId="5806455E" w14:textId="211702BB" w:rsidR="00E255E1" w:rsidRPr="00946E3C" w:rsidRDefault="008A1F73" w:rsidP="00F10F7A">
            <w:pPr>
              <w:spacing w:before="80" w:after="80" w:line="264" w:lineRule="auto"/>
              <w:cnfStyle w:val="000000000000" w:firstRow="0" w:lastRow="0" w:firstColumn="0" w:lastColumn="0" w:oddVBand="0" w:evenVBand="0" w:oddHBand="0" w:evenHBand="0" w:firstRowFirstColumn="0" w:firstRowLastColumn="0" w:lastRowFirstColumn="0" w:lastRowLastColumn="0"/>
            </w:pPr>
            <w:r>
              <w:t>Version of reference library used</w:t>
            </w:r>
          </w:p>
        </w:tc>
        <w:tc>
          <w:tcPr>
            <w:tcW w:w="1134" w:type="dxa"/>
          </w:tcPr>
          <w:p w14:paraId="03A018E5" w14:textId="77777777" w:rsidR="00E255E1" w:rsidRPr="00946E3C" w:rsidRDefault="00E255E1" w:rsidP="00F10F7A">
            <w:pPr>
              <w:spacing w:before="80" w:after="80" w:line="264" w:lineRule="auto"/>
              <w:cnfStyle w:val="000000000000" w:firstRow="0" w:lastRow="0" w:firstColumn="0" w:lastColumn="0" w:oddVBand="0" w:evenVBand="0" w:oddHBand="0" w:evenHBand="0" w:firstRowFirstColumn="0" w:firstRowLastColumn="0" w:lastRowFirstColumn="0" w:lastRowLastColumn="0"/>
            </w:pPr>
            <w:r>
              <w:t>n/a</w:t>
            </w:r>
          </w:p>
        </w:tc>
      </w:tr>
      <w:tr w:rsidR="00E255E1" w:rsidRPr="00190CA3" w14:paraId="599A0A61" w14:textId="77777777" w:rsidTr="00F10F7A">
        <w:trPr>
          <w:cantSplit/>
          <w:trHeight w:val="341"/>
        </w:trPr>
        <w:tc>
          <w:tcPr>
            <w:cnfStyle w:val="001000000000" w:firstRow="0" w:lastRow="0" w:firstColumn="1" w:lastColumn="0" w:oddVBand="0" w:evenVBand="0" w:oddHBand="0" w:evenHBand="0" w:firstRowFirstColumn="0" w:firstRowLastColumn="0" w:lastRowFirstColumn="0" w:lastRowLastColumn="0"/>
            <w:tcW w:w="2519" w:type="dxa"/>
          </w:tcPr>
          <w:p w14:paraId="66B10FA3" w14:textId="77777777" w:rsidR="00E255E1" w:rsidRPr="00946E3C" w:rsidRDefault="00E255E1" w:rsidP="00F10F7A">
            <w:pPr>
              <w:spacing w:before="80" w:after="80" w:line="264" w:lineRule="auto"/>
              <w:rPr>
                <w:b w:val="0"/>
                <w:bCs w:val="0"/>
              </w:rPr>
            </w:pPr>
            <w:r>
              <w:rPr>
                <w:b w:val="0"/>
                <w:bCs w:val="0"/>
              </w:rPr>
              <w:t>Sample</w:t>
            </w:r>
          </w:p>
        </w:tc>
        <w:tc>
          <w:tcPr>
            <w:tcW w:w="5556" w:type="dxa"/>
          </w:tcPr>
          <w:p w14:paraId="31B1D93A" w14:textId="77777777" w:rsidR="00E255E1" w:rsidRPr="00946E3C" w:rsidRDefault="00E255E1" w:rsidP="00F10F7A">
            <w:pPr>
              <w:spacing w:before="80" w:after="80" w:line="264" w:lineRule="auto"/>
              <w:cnfStyle w:val="000000000000" w:firstRow="0" w:lastRow="0" w:firstColumn="0" w:lastColumn="0" w:oddVBand="0" w:evenVBand="0" w:oddHBand="0" w:evenHBand="0" w:firstRowFirstColumn="0" w:firstRowLastColumn="0" w:lastRowFirstColumn="0" w:lastRowLastColumn="0"/>
            </w:pPr>
            <w:r>
              <w:t xml:space="preserve">Number of the standard sample </w:t>
            </w:r>
          </w:p>
        </w:tc>
        <w:tc>
          <w:tcPr>
            <w:tcW w:w="1134" w:type="dxa"/>
          </w:tcPr>
          <w:p w14:paraId="0EE746F6" w14:textId="77777777" w:rsidR="00E255E1" w:rsidRPr="00946E3C" w:rsidRDefault="00E255E1" w:rsidP="00F10F7A">
            <w:pPr>
              <w:spacing w:before="80" w:after="80" w:line="264" w:lineRule="auto"/>
              <w:cnfStyle w:val="000000000000" w:firstRow="0" w:lastRow="0" w:firstColumn="0" w:lastColumn="0" w:oddVBand="0" w:evenVBand="0" w:oddHBand="0" w:evenHBand="0" w:firstRowFirstColumn="0" w:firstRowLastColumn="0" w:lastRowFirstColumn="0" w:lastRowLastColumn="0"/>
            </w:pPr>
            <w:r>
              <w:t>n/a</w:t>
            </w:r>
          </w:p>
        </w:tc>
      </w:tr>
      <w:tr w:rsidR="00E255E1" w:rsidRPr="00190CA3" w14:paraId="4057D3DE" w14:textId="77777777" w:rsidTr="00F10F7A">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058D223A" w14:textId="77777777" w:rsidR="00E255E1" w:rsidRPr="00946E3C" w:rsidRDefault="00E255E1" w:rsidP="00F10F7A">
            <w:pPr>
              <w:spacing w:before="80" w:after="80" w:line="264" w:lineRule="auto"/>
              <w:rPr>
                <w:b w:val="0"/>
                <w:bCs w:val="0"/>
              </w:rPr>
            </w:pPr>
            <w:r>
              <w:rPr>
                <w:b w:val="0"/>
                <w:bCs w:val="0"/>
              </w:rPr>
              <w:t>Particle</w:t>
            </w:r>
          </w:p>
        </w:tc>
        <w:tc>
          <w:tcPr>
            <w:tcW w:w="5556" w:type="dxa"/>
          </w:tcPr>
          <w:p w14:paraId="1266CFA2" w14:textId="77777777" w:rsidR="00E255E1" w:rsidRPr="00946E3C" w:rsidRDefault="00E255E1" w:rsidP="00F10F7A">
            <w:pPr>
              <w:spacing w:before="80" w:after="80" w:line="264" w:lineRule="auto"/>
              <w:cnfStyle w:val="000000000000" w:firstRow="0" w:lastRow="0" w:firstColumn="0" w:lastColumn="0" w:oddVBand="0" w:evenVBand="0" w:oddHBand="0" w:evenHBand="0" w:firstRowFirstColumn="0" w:firstRowLastColumn="0" w:lastRowFirstColumn="0" w:lastRowLastColumn="0"/>
            </w:pPr>
            <w:r>
              <w:t>Number of the analysed particle</w:t>
            </w:r>
          </w:p>
        </w:tc>
        <w:tc>
          <w:tcPr>
            <w:tcW w:w="1134" w:type="dxa"/>
          </w:tcPr>
          <w:p w14:paraId="0D38350C" w14:textId="77777777" w:rsidR="00E255E1" w:rsidRPr="00946E3C" w:rsidRDefault="00E255E1" w:rsidP="00F10F7A">
            <w:pPr>
              <w:spacing w:before="80" w:after="80" w:line="264" w:lineRule="auto"/>
              <w:cnfStyle w:val="000000000000" w:firstRow="0" w:lastRow="0" w:firstColumn="0" w:lastColumn="0" w:oddVBand="0" w:evenVBand="0" w:oddHBand="0" w:evenHBand="0" w:firstRowFirstColumn="0" w:firstRowLastColumn="0" w:lastRowFirstColumn="0" w:lastRowLastColumn="0"/>
            </w:pPr>
            <w:r>
              <w:t>n/a</w:t>
            </w:r>
          </w:p>
        </w:tc>
      </w:tr>
      <w:tr w:rsidR="00E255E1" w:rsidRPr="00190CA3" w14:paraId="1FE48723" w14:textId="77777777" w:rsidTr="00F10F7A">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0467C292" w14:textId="77777777" w:rsidR="00E255E1" w:rsidRPr="00946E3C" w:rsidRDefault="00E255E1" w:rsidP="00F10F7A">
            <w:pPr>
              <w:spacing w:before="80" w:after="80" w:line="264" w:lineRule="auto"/>
              <w:rPr>
                <w:b w:val="0"/>
                <w:bCs w:val="0"/>
              </w:rPr>
            </w:pPr>
            <w:r>
              <w:rPr>
                <w:b w:val="0"/>
                <w:bCs w:val="0"/>
              </w:rPr>
              <w:t>ID</w:t>
            </w:r>
          </w:p>
        </w:tc>
        <w:tc>
          <w:tcPr>
            <w:tcW w:w="5556" w:type="dxa"/>
          </w:tcPr>
          <w:p w14:paraId="1BA00321" w14:textId="77777777" w:rsidR="00E255E1" w:rsidRPr="00946E3C" w:rsidRDefault="00E255E1" w:rsidP="00F10F7A">
            <w:pPr>
              <w:spacing w:before="80" w:after="80" w:line="264" w:lineRule="auto"/>
              <w:cnfStyle w:val="000000000000" w:firstRow="0" w:lastRow="0" w:firstColumn="0" w:lastColumn="0" w:oddVBand="0" w:evenVBand="0" w:oddHBand="0" w:evenHBand="0" w:firstRowFirstColumn="0" w:firstRowLastColumn="0" w:lastRowFirstColumn="0" w:lastRowLastColumn="0"/>
            </w:pPr>
            <w:r>
              <w:t>Identification of particle via infrared spectroscopy</w:t>
            </w:r>
          </w:p>
        </w:tc>
        <w:tc>
          <w:tcPr>
            <w:tcW w:w="1134" w:type="dxa"/>
          </w:tcPr>
          <w:p w14:paraId="64A4C348" w14:textId="77777777" w:rsidR="00E255E1" w:rsidRPr="00946E3C" w:rsidRDefault="00E255E1" w:rsidP="00F10F7A">
            <w:pPr>
              <w:spacing w:before="80" w:after="80" w:line="264" w:lineRule="auto"/>
              <w:cnfStyle w:val="000000000000" w:firstRow="0" w:lastRow="0" w:firstColumn="0" w:lastColumn="0" w:oddVBand="0" w:evenVBand="0" w:oddHBand="0" w:evenHBand="0" w:firstRowFirstColumn="0" w:firstRowLastColumn="0" w:lastRowFirstColumn="0" w:lastRowLastColumn="0"/>
            </w:pPr>
            <w:r>
              <w:t>n/a</w:t>
            </w:r>
          </w:p>
        </w:tc>
      </w:tr>
      <w:tr w:rsidR="00E255E1" w:rsidRPr="00190CA3" w14:paraId="10819BA9" w14:textId="77777777" w:rsidTr="00F10F7A">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1D21055C" w14:textId="77777777" w:rsidR="00E255E1" w:rsidRPr="00946E3C" w:rsidRDefault="00E255E1" w:rsidP="00F10F7A">
            <w:pPr>
              <w:spacing w:before="80" w:after="80" w:line="264" w:lineRule="auto"/>
              <w:rPr>
                <w:b w:val="0"/>
                <w:bCs w:val="0"/>
              </w:rPr>
            </w:pPr>
            <w:proofErr w:type="spellStart"/>
            <w:r>
              <w:rPr>
                <w:b w:val="0"/>
                <w:bCs w:val="0"/>
              </w:rPr>
              <w:t>MatchQuality</w:t>
            </w:r>
            <w:proofErr w:type="spellEnd"/>
          </w:p>
        </w:tc>
        <w:tc>
          <w:tcPr>
            <w:tcW w:w="5556" w:type="dxa"/>
          </w:tcPr>
          <w:p w14:paraId="16D76461" w14:textId="77777777" w:rsidR="00E255E1" w:rsidRPr="00946E3C" w:rsidRDefault="00E255E1" w:rsidP="00F10F7A">
            <w:pPr>
              <w:spacing w:before="80" w:after="80" w:line="264" w:lineRule="auto"/>
              <w:cnfStyle w:val="000000000000" w:firstRow="0" w:lastRow="0" w:firstColumn="0" w:lastColumn="0" w:oddVBand="0" w:evenVBand="0" w:oddHBand="0" w:evenHBand="0" w:firstRowFirstColumn="0" w:firstRowLastColumn="0" w:lastRowFirstColumn="0" w:lastRowLastColumn="0"/>
            </w:pPr>
            <w:r>
              <w:t>Match quality of sample spectra to reference library spectra</w:t>
            </w:r>
          </w:p>
        </w:tc>
        <w:tc>
          <w:tcPr>
            <w:tcW w:w="1134" w:type="dxa"/>
          </w:tcPr>
          <w:p w14:paraId="60329B6D" w14:textId="77777777" w:rsidR="00E255E1" w:rsidRPr="00946E3C" w:rsidRDefault="00E255E1" w:rsidP="00F10F7A">
            <w:pPr>
              <w:spacing w:before="80" w:after="80" w:line="264" w:lineRule="auto"/>
              <w:cnfStyle w:val="000000000000" w:firstRow="0" w:lastRow="0" w:firstColumn="0" w:lastColumn="0" w:oddVBand="0" w:evenVBand="0" w:oddHBand="0" w:evenHBand="0" w:firstRowFirstColumn="0" w:firstRowLastColumn="0" w:lastRowFirstColumn="0" w:lastRowLastColumn="0"/>
            </w:pPr>
            <w:r>
              <w:t>%</w:t>
            </w:r>
          </w:p>
        </w:tc>
      </w:tr>
    </w:tbl>
    <w:p w14:paraId="38598FE1" w14:textId="5DEEFD5D" w:rsidR="00997CAB" w:rsidRDefault="00997CAB" w:rsidP="00997CAB">
      <w:pPr>
        <w:pStyle w:val="Captionabove"/>
      </w:pPr>
      <w:r w:rsidRPr="00190CA3">
        <w:t xml:space="preserve">Table </w:t>
      </w:r>
      <w:r>
        <w:rPr>
          <w:i/>
          <w:iCs/>
        </w:rPr>
        <w:t>7</w:t>
      </w:r>
      <w:r w:rsidRPr="00190CA3">
        <w:t>. Description of variables i</w:t>
      </w:r>
      <w:r>
        <w:t>n</w:t>
      </w:r>
      <w:r w:rsidRPr="00190CA3">
        <w:t xml:space="preserve"> </w:t>
      </w:r>
      <w:r>
        <w:rPr>
          <w:rFonts w:cstheme="minorHAnsi"/>
        </w:rPr>
        <w:t>Standard</w:t>
      </w:r>
      <w:r>
        <w:rPr>
          <w:rFonts w:cstheme="minorHAnsi"/>
        </w:rPr>
        <w:t>MPQuantificaation.csv</w:t>
      </w:r>
    </w:p>
    <w:tbl>
      <w:tblPr>
        <w:tblStyle w:val="GridTable1Light"/>
        <w:tblW w:w="9209" w:type="dxa"/>
        <w:tblLayout w:type="fixed"/>
        <w:tblLook w:val="06A0" w:firstRow="1" w:lastRow="0" w:firstColumn="1" w:lastColumn="0" w:noHBand="1" w:noVBand="1"/>
      </w:tblPr>
      <w:tblGrid>
        <w:gridCol w:w="2519"/>
        <w:gridCol w:w="5556"/>
        <w:gridCol w:w="1134"/>
      </w:tblGrid>
      <w:tr w:rsidR="00997CAB" w:rsidRPr="00190CA3" w14:paraId="36FA956D" w14:textId="77777777" w:rsidTr="00F10F7A">
        <w:trPr>
          <w:cnfStyle w:val="100000000000" w:firstRow="1" w:lastRow="0" w:firstColumn="0" w:lastColumn="0" w:oddVBand="0" w:evenVBand="0" w:oddHBand="0" w:evenHBand="0" w:firstRowFirstColumn="0" w:firstRowLastColumn="0" w:lastRowFirstColumn="0" w:lastRowLastColumn="0"/>
          <w:cantSplit/>
          <w:trHeight w:val="257"/>
          <w:tblHeader/>
        </w:trPr>
        <w:tc>
          <w:tcPr>
            <w:cnfStyle w:val="001000000000" w:firstRow="0" w:lastRow="0" w:firstColumn="1" w:lastColumn="0" w:oddVBand="0" w:evenVBand="0" w:oddHBand="0" w:evenHBand="0" w:firstRowFirstColumn="0" w:firstRowLastColumn="0" w:lastRowFirstColumn="0" w:lastRowLastColumn="0"/>
            <w:tcW w:w="2519" w:type="dxa"/>
            <w:vAlign w:val="bottom"/>
          </w:tcPr>
          <w:p w14:paraId="5EF173DE" w14:textId="77777777" w:rsidR="00997CAB" w:rsidRPr="00190CA3" w:rsidRDefault="00997CAB" w:rsidP="00F10F7A">
            <w:pPr>
              <w:spacing w:before="120" w:after="120" w:line="240" w:lineRule="auto"/>
            </w:pPr>
            <w:r w:rsidRPr="00190CA3">
              <w:t>Variable/Column header</w:t>
            </w:r>
          </w:p>
        </w:tc>
        <w:tc>
          <w:tcPr>
            <w:tcW w:w="5556" w:type="dxa"/>
            <w:vAlign w:val="bottom"/>
          </w:tcPr>
          <w:p w14:paraId="6FF6F046" w14:textId="77777777" w:rsidR="00997CAB" w:rsidRPr="00190CA3" w:rsidRDefault="00997CAB" w:rsidP="00F10F7A">
            <w:pPr>
              <w:spacing w:before="120" w:after="120" w:line="240" w:lineRule="auto"/>
              <w:cnfStyle w:val="100000000000" w:firstRow="1" w:lastRow="0" w:firstColumn="0" w:lastColumn="0" w:oddVBand="0" w:evenVBand="0" w:oddHBand="0" w:evenHBand="0" w:firstRowFirstColumn="0" w:firstRowLastColumn="0" w:lastRowFirstColumn="0" w:lastRowLastColumn="0"/>
            </w:pPr>
            <w:r w:rsidRPr="00190CA3">
              <w:t>Description</w:t>
            </w:r>
          </w:p>
        </w:tc>
        <w:tc>
          <w:tcPr>
            <w:tcW w:w="1134" w:type="dxa"/>
            <w:vAlign w:val="bottom"/>
          </w:tcPr>
          <w:p w14:paraId="6F6CAB75" w14:textId="77777777" w:rsidR="00997CAB" w:rsidRPr="00190CA3" w:rsidRDefault="00997CAB" w:rsidP="00F10F7A">
            <w:pPr>
              <w:spacing w:before="120" w:after="120" w:line="240" w:lineRule="auto"/>
              <w:cnfStyle w:val="100000000000" w:firstRow="1" w:lastRow="0" w:firstColumn="0" w:lastColumn="0" w:oddVBand="0" w:evenVBand="0" w:oddHBand="0" w:evenHBand="0" w:firstRowFirstColumn="0" w:firstRowLastColumn="0" w:lastRowFirstColumn="0" w:lastRowLastColumn="0"/>
            </w:pPr>
            <w:r w:rsidRPr="00190CA3">
              <w:t>Units</w:t>
            </w:r>
          </w:p>
        </w:tc>
      </w:tr>
      <w:tr w:rsidR="00997CAB" w:rsidRPr="00190CA3" w14:paraId="579016A2" w14:textId="77777777" w:rsidTr="00F10F7A">
        <w:trPr>
          <w:cantSplit/>
          <w:trHeight w:val="304"/>
        </w:trPr>
        <w:tc>
          <w:tcPr>
            <w:cnfStyle w:val="001000000000" w:firstRow="0" w:lastRow="0" w:firstColumn="1" w:lastColumn="0" w:oddVBand="0" w:evenVBand="0" w:oddHBand="0" w:evenHBand="0" w:firstRowFirstColumn="0" w:firstRowLastColumn="0" w:lastRowFirstColumn="0" w:lastRowLastColumn="0"/>
            <w:tcW w:w="2519" w:type="dxa"/>
          </w:tcPr>
          <w:p w14:paraId="46433C0E" w14:textId="5BC6DC0E" w:rsidR="00997CAB" w:rsidRPr="00946E3C" w:rsidRDefault="00997CAB" w:rsidP="00997CAB">
            <w:pPr>
              <w:spacing w:before="80" w:after="80" w:line="264" w:lineRule="auto"/>
              <w:rPr>
                <w:b w:val="0"/>
                <w:bCs w:val="0"/>
              </w:rPr>
            </w:pPr>
            <w:r>
              <w:rPr>
                <w:b w:val="0"/>
                <w:bCs w:val="0"/>
              </w:rPr>
              <w:t>Country</w:t>
            </w:r>
          </w:p>
        </w:tc>
        <w:tc>
          <w:tcPr>
            <w:tcW w:w="5556" w:type="dxa"/>
          </w:tcPr>
          <w:p w14:paraId="1C63CD8A" w14:textId="04E24470" w:rsidR="00997CAB" w:rsidRPr="00946E3C" w:rsidRDefault="00997CAB" w:rsidP="00997CAB">
            <w:pPr>
              <w:spacing w:before="80" w:after="80" w:line="264" w:lineRule="auto"/>
              <w:cnfStyle w:val="000000000000" w:firstRow="0" w:lastRow="0" w:firstColumn="0" w:lastColumn="0" w:oddVBand="0" w:evenVBand="0" w:oddHBand="0" w:evenHBand="0" w:firstRowFirstColumn="0" w:firstRowLastColumn="0" w:lastRowFirstColumn="0" w:lastRowLastColumn="0"/>
            </w:pPr>
            <w:r>
              <w:t>Name of the country</w:t>
            </w:r>
          </w:p>
        </w:tc>
        <w:tc>
          <w:tcPr>
            <w:tcW w:w="1134" w:type="dxa"/>
          </w:tcPr>
          <w:p w14:paraId="3BD0E28D" w14:textId="0173DC78" w:rsidR="00997CAB" w:rsidRPr="00946E3C" w:rsidRDefault="00997CAB" w:rsidP="00997CAB">
            <w:pPr>
              <w:spacing w:before="80" w:after="80" w:line="264" w:lineRule="auto"/>
              <w:cnfStyle w:val="000000000000" w:firstRow="0" w:lastRow="0" w:firstColumn="0" w:lastColumn="0" w:oddVBand="0" w:evenVBand="0" w:oddHBand="0" w:evenHBand="0" w:firstRowFirstColumn="0" w:firstRowLastColumn="0" w:lastRowFirstColumn="0" w:lastRowLastColumn="0"/>
            </w:pPr>
            <w:r>
              <w:t>n/a</w:t>
            </w:r>
          </w:p>
        </w:tc>
      </w:tr>
      <w:tr w:rsidR="00997CAB" w:rsidRPr="00190CA3" w14:paraId="4AA09B82" w14:textId="77777777" w:rsidTr="00F10F7A">
        <w:trPr>
          <w:cantSplit/>
          <w:trHeight w:val="341"/>
        </w:trPr>
        <w:tc>
          <w:tcPr>
            <w:cnfStyle w:val="001000000000" w:firstRow="0" w:lastRow="0" w:firstColumn="1" w:lastColumn="0" w:oddVBand="0" w:evenVBand="0" w:oddHBand="0" w:evenHBand="0" w:firstRowFirstColumn="0" w:firstRowLastColumn="0" w:lastRowFirstColumn="0" w:lastRowLastColumn="0"/>
            <w:tcW w:w="2519" w:type="dxa"/>
          </w:tcPr>
          <w:p w14:paraId="4DC135C5" w14:textId="04953235" w:rsidR="00997CAB" w:rsidRPr="00946E3C" w:rsidRDefault="00997CAB" w:rsidP="00997CAB">
            <w:pPr>
              <w:spacing w:before="80" w:after="80" w:line="264" w:lineRule="auto"/>
              <w:rPr>
                <w:b w:val="0"/>
                <w:bCs w:val="0"/>
              </w:rPr>
            </w:pPr>
            <w:r>
              <w:rPr>
                <w:b w:val="0"/>
                <w:bCs w:val="0"/>
              </w:rPr>
              <w:t>Sample</w:t>
            </w:r>
          </w:p>
        </w:tc>
        <w:tc>
          <w:tcPr>
            <w:tcW w:w="5556" w:type="dxa"/>
          </w:tcPr>
          <w:p w14:paraId="4A3B32E3" w14:textId="77777777" w:rsidR="00997CAB" w:rsidRDefault="00997CAB" w:rsidP="00997CAB">
            <w:pPr>
              <w:spacing w:before="80" w:after="80" w:line="264" w:lineRule="auto"/>
              <w:cnfStyle w:val="000000000000" w:firstRow="0" w:lastRow="0" w:firstColumn="0" w:lastColumn="0" w:oddVBand="0" w:evenVBand="0" w:oddHBand="0" w:evenHBand="0" w:firstRowFirstColumn="0" w:firstRowLastColumn="0" w:lastRowFirstColumn="0" w:lastRowLastColumn="0"/>
            </w:pPr>
            <w:r>
              <w:t>Name of the reference sample</w:t>
            </w:r>
            <w:r w:rsidR="00830EC5">
              <w:t xml:space="preserve">. </w:t>
            </w:r>
          </w:p>
          <w:p w14:paraId="418F7CF4" w14:textId="77777777" w:rsidR="00830EC5" w:rsidRDefault="00830EC5" w:rsidP="00830EC5">
            <w:pPr>
              <w:pStyle w:val="ListParagraph"/>
              <w:numPr>
                <w:ilvl w:val="0"/>
                <w:numId w:val="20"/>
              </w:numPr>
              <w:spacing w:before="80" w:after="80" w:line="264" w:lineRule="auto"/>
              <w:cnfStyle w:val="000000000000" w:firstRow="0" w:lastRow="0" w:firstColumn="0" w:lastColumn="0" w:oddVBand="0" w:evenVBand="0" w:oddHBand="0" w:evenHBand="0" w:firstRowFirstColumn="0" w:firstRowLastColumn="0" w:lastRowFirstColumn="0" w:lastRowLastColumn="0"/>
            </w:pPr>
            <w:r>
              <w:t xml:space="preserve">PE only 0.04%: Equivalent number of </w:t>
            </w:r>
            <w:r w:rsidR="000D5705">
              <w:t xml:space="preserve">PE particles </w:t>
            </w:r>
            <w:r w:rsidR="00841E36">
              <w:t>to samples spiked with 0.04% w/w PE</w:t>
            </w:r>
          </w:p>
          <w:p w14:paraId="5CFD29EB" w14:textId="77777777" w:rsidR="00841E36" w:rsidRDefault="00841E36" w:rsidP="00830EC5">
            <w:pPr>
              <w:pStyle w:val="ListParagraph"/>
              <w:numPr>
                <w:ilvl w:val="0"/>
                <w:numId w:val="20"/>
              </w:numPr>
              <w:spacing w:before="80" w:after="80" w:line="264" w:lineRule="auto"/>
              <w:cnfStyle w:val="000000000000" w:firstRow="0" w:lastRow="0" w:firstColumn="0" w:lastColumn="0" w:oddVBand="0" w:evenVBand="0" w:oddHBand="0" w:evenHBand="0" w:firstRowFirstColumn="0" w:firstRowLastColumn="0" w:lastRowFirstColumn="0" w:lastRowLastColumn="0"/>
            </w:pPr>
            <w:r>
              <w:t>Blank: Blank samples, no medium added, only reagents</w:t>
            </w:r>
          </w:p>
          <w:p w14:paraId="35A8452D" w14:textId="77777777" w:rsidR="00841E36" w:rsidRDefault="00841E36" w:rsidP="00830EC5">
            <w:pPr>
              <w:pStyle w:val="ListParagraph"/>
              <w:numPr>
                <w:ilvl w:val="0"/>
                <w:numId w:val="20"/>
              </w:numPr>
              <w:spacing w:before="80" w:after="80" w:line="264" w:lineRule="auto"/>
              <w:cnfStyle w:val="000000000000" w:firstRow="0" w:lastRow="0" w:firstColumn="0" w:lastColumn="0" w:oddVBand="0" w:evenVBand="0" w:oddHBand="0" w:evenHBand="0" w:firstRowFirstColumn="0" w:firstRowLastColumn="0" w:lastRowFirstColumn="0" w:lastRowLastColumn="0"/>
            </w:pPr>
            <w:r>
              <w:t>BT 0%: Bentonite clay without added PE.</w:t>
            </w:r>
          </w:p>
          <w:p w14:paraId="564B01BE" w14:textId="77777777" w:rsidR="00841E36" w:rsidRDefault="00841E36" w:rsidP="00830EC5">
            <w:pPr>
              <w:pStyle w:val="ListParagraph"/>
              <w:numPr>
                <w:ilvl w:val="0"/>
                <w:numId w:val="20"/>
              </w:numPr>
              <w:spacing w:before="80" w:after="80" w:line="264" w:lineRule="auto"/>
              <w:cnfStyle w:val="000000000000" w:firstRow="0" w:lastRow="0" w:firstColumn="0" w:lastColumn="0" w:oddVBand="0" w:evenVBand="0" w:oddHBand="0" w:evenHBand="0" w:firstRowFirstColumn="0" w:firstRowLastColumn="0" w:lastRowFirstColumn="0" w:lastRowLastColumn="0"/>
            </w:pPr>
            <w:r>
              <w:t>BT 0.04%: Bentonite clay with 0.04% w/w PE added</w:t>
            </w:r>
          </w:p>
          <w:p w14:paraId="149EA2BD" w14:textId="77777777" w:rsidR="00841E36" w:rsidRDefault="00841E36" w:rsidP="00830EC5">
            <w:pPr>
              <w:pStyle w:val="ListParagraph"/>
              <w:numPr>
                <w:ilvl w:val="0"/>
                <w:numId w:val="20"/>
              </w:numPr>
              <w:spacing w:before="80" w:after="80" w:line="264" w:lineRule="auto"/>
              <w:cnfStyle w:val="000000000000" w:firstRow="0" w:lastRow="0" w:firstColumn="0" w:lastColumn="0" w:oddVBand="0" w:evenVBand="0" w:oddHBand="0" w:evenHBand="0" w:firstRowFirstColumn="0" w:firstRowLastColumn="0" w:lastRowFirstColumn="0" w:lastRowLastColumn="0"/>
            </w:pPr>
            <w:r>
              <w:t>SD 0%: Silicon dioxide without added PE</w:t>
            </w:r>
          </w:p>
          <w:p w14:paraId="30EF39C3" w14:textId="77777777" w:rsidR="00841E36" w:rsidRDefault="00841E36" w:rsidP="00830EC5">
            <w:pPr>
              <w:pStyle w:val="ListParagraph"/>
              <w:numPr>
                <w:ilvl w:val="0"/>
                <w:numId w:val="20"/>
              </w:numPr>
              <w:spacing w:before="80" w:after="80" w:line="264" w:lineRule="auto"/>
              <w:cnfStyle w:val="000000000000" w:firstRow="0" w:lastRow="0" w:firstColumn="0" w:lastColumn="0" w:oddVBand="0" w:evenVBand="0" w:oddHBand="0" w:evenHBand="0" w:firstRowFirstColumn="0" w:firstRowLastColumn="0" w:lastRowFirstColumn="0" w:lastRowLastColumn="0"/>
            </w:pPr>
            <w:r>
              <w:t>SD 0.04% Silicon dioxide with 0.04% w/w PE added</w:t>
            </w:r>
          </w:p>
          <w:p w14:paraId="74E0FEEA" w14:textId="77777777" w:rsidR="00841E36" w:rsidRDefault="00841E36" w:rsidP="00830EC5">
            <w:pPr>
              <w:pStyle w:val="ListParagraph"/>
              <w:numPr>
                <w:ilvl w:val="0"/>
                <w:numId w:val="20"/>
              </w:numPr>
              <w:spacing w:before="80" w:after="80" w:line="264" w:lineRule="auto"/>
              <w:cnfStyle w:val="000000000000" w:firstRow="0" w:lastRow="0" w:firstColumn="0" w:lastColumn="0" w:oddVBand="0" w:evenVBand="0" w:oddHBand="0" w:evenHBand="0" w:firstRowFirstColumn="0" w:firstRowLastColumn="0" w:lastRowFirstColumn="0" w:lastRowLastColumn="0"/>
            </w:pPr>
            <w:r>
              <w:t>Soil 0%: Soil representative of country without PE</w:t>
            </w:r>
          </w:p>
          <w:p w14:paraId="08389625" w14:textId="470D52BB" w:rsidR="00D71DE8" w:rsidRPr="00946E3C" w:rsidRDefault="00D71DE8" w:rsidP="00830EC5">
            <w:pPr>
              <w:pStyle w:val="ListParagraph"/>
              <w:numPr>
                <w:ilvl w:val="0"/>
                <w:numId w:val="20"/>
              </w:numPr>
              <w:spacing w:before="80" w:after="80" w:line="264" w:lineRule="auto"/>
              <w:cnfStyle w:val="000000000000" w:firstRow="0" w:lastRow="0" w:firstColumn="0" w:lastColumn="0" w:oddVBand="0" w:evenVBand="0" w:oddHBand="0" w:evenHBand="0" w:firstRowFirstColumn="0" w:firstRowLastColumn="0" w:lastRowFirstColumn="0" w:lastRowLastColumn="0"/>
            </w:pPr>
            <w:r>
              <w:t>Soil 0.04%: Soil representative of country with 0.04% w/w PE added</w:t>
            </w:r>
          </w:p>
        </w:tc>
        <w:tc>
          <w:tcPr>
            <w:tcW w:w="1134" w:type="dxa"/>
          </w:tcPr>
          <w:p w14:paraId="7DE4B92B" w14:textId="58EE2A3D" w:rsidR="00997CAB" w:rsidRPr="00946E3C" w:rsidRDefault="00D71DE8" w:rsidP="00997CAB">
            <w:pPr>
              <w:spacing w:before="80" w:after="80" w:line="264" w:lineRule="auto"/>
              <w:cnfStyle w:val="000000000000" w:firstRow="0" w:lastRow="0" w:firstColumn="0" w:lastColumn="0" w:oddVBand="0" w:evenVBand="0" w:oddHBand="0" w:evenHBand="0" w:firstRowFirstColumn="0" w:firstRowLastColumn="0" w:lastRowFirstColumn="0" w:lastRowLastColumn="0"/>
            </w:pPr>
            <w:r>
              <w:t>n/a</w:t>
            </w:r>
          </w:p>
        </w:tc>
      </w:tr>
      <w:tr w:rsidR="00997CAB" w:rsidRPr="00190CA3" w14:paraId="539C5D3E" w14:textId="77777777" w:rsidTr="00F10F7A">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0E7AB1DB" w14:textId="16082660" w:rsidR="00997CAB" w:rsidRPr="00946E3C" w:rsidRDefault="00D71DE8" w:rsidP="00997CAB">
            <w:pPr>
              <w:spacing w:before="80" w:after="80" w:line="264" w:lineRule="auto"/>
              <w:rPr>
                <w:b w:val="0"/>
                <w:bCs w:val="0"/>
              </w:rPr>
            </w:pPr>
            <w:r>
              <w:rPr>
                <w:b w:val="0"/>
                <w:bCs w:val="0"/>
              </w:rPr>
              <w:t>Rep</w:t>
            </w:r>
          </w:p>
        </w:tc>
        <w:tc>
          <w:tcPr>
            <w:tcW w:w="5556" w:type="dxa"/>
          </w:tcPr>
          <w:p w14:paraId="1405DA0E" w14:textId="318B8012" w:rsidR="00997CAB" w:rsidRPr="00946E3C" w:rsidRDefault="0003304C" w:rsidP="00997CAB">
            <w:pPr>
              <w:spacing w:before="80" w:after="80" w:line="264" w:lineRule="auto"/>
              <w:cnfStyle w:val="000000000000" w:firstRow="0" w:lastRow="0" w:firstColumn="0" w:lastColumn="0" w:oddVBand="0" w:evenVBand="0" w:oddHBand="0" w:evenHBand="0" w:firstRowFirstColumn="0" w:firstRowLastColumn="0" w:lastRowFirstColumn="0" w:lastRowLastColumn="0"/>
            </w:pPr>
            <w:r>
              <w:t>Number of sample replicate</w:t>
            </w:r>
          </w:p>
        </w:tc>
        <w:tc>
          <w:tcPr>
            <w:tcW w:w="1134" w:type="dxa"/>
          </w:tcPr>
          <w:p w14:paraId="3F8B071B" w14:textId="52B46B6D" w:rsidR="00997CAB" w:rsidRPr="00946E3C" w:rsidRDefault="0003304C" w:rsidP="00997CAB">
            <w:pPr>
              <w:spacing w:before="80" w:after="80" w:line="264" w:lineRule="auto"/>
              <w:cnfStyle w:val="000000000000" w:firstRow="0" w:lastRow="0" w:firstColumn="0" w:lastColumn="0" w:oddVBand="0" w:evenVBand="0" w:oddHBand="0" w:evenHBand="0" w:firstRowFirstColumn="0" w:firstRowLastColumn="0" w:lastRowFirstColumn="0" w:lastRowLastColumn="0"/>
            </w:pPr>
            <w:r>
              <w:t>n/a</w:t>
            </w:r>
          </w:p>
        </w:tc>
      </w:tr>
      <w:tr w:rsidR="00997CAB" w:rsidRPr="00190CA3" w14:paraId="17652BA7" w14:textId="77777777" w:rsidTr="00F10F7A">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30B1E379" w14:textId="5C613260" w:rsidR="00997CAB" w:rsidRPr="00946E3C" w:rsidRDefault="0003304C" w:rsidP="00997CAB">
            <w:pPr>
              <w:spacing w:before="80" w:after="80" w:line="264" w:lineRule="auto"/>
              <w:rPr>
                <w:b w:val="0"/>
                <w:bCs w:val="0"/>
              </w:rPr>
            </w:pPr>
            <w:proofErr w:type="spellStart"/>
            <w:r>
              <w:rPr>
                <w:b w:val="0"/>
                <w:bCs w:val="0"/>
              </w:rPr>
              <w:t>Particle_number</w:t>
            </w:r>
            <w:proofErr w:type="spellEnd"/>
          </w:p>
        </w:tc>
        <w:tc>
          <w:tcPr>
            <w:tcW w:w="5556" w:type="dxa"/>
          </w:tcPr>
          <w:p w14:paraId="33706B87" w14:textId="61B2C3DC" w:rsidR="00997CAB" w:rsidRPr="00946E3C" w:rsidRDefault="0003304C" w:rsidP="00997CAB">
            <w:pPr>
              <w:spacing w:before="80" w:after="80" w:line="264" w:lineRule="auto"/>
              <w:cnfStyle w:val="000000000000" w:firstRow="0" w:lastRow="0" w:firstColumn="0" w:lastColumn="0" w:oddVBand="0" w:evenVBand="0" w:oddHBand="0" w:evenHBand="0" w:firstRowFirstColumn="0" w:firstRowLastColumn="0" w:lastRowFirstColumn="0" w:lastRowLastColumn="0"/>
            </w:pPr>
            <w:r>
              <w:t>Number of fluorescent (suspected MP) particles per g dry soil</w:t>
            </w:r>
          </w:p>
        </w:tc>
        <w:tc>
          <w:tcPr>
            <w:tcW w:w="1134" w:type="dxa"/>
          </w:tcPr>
          <w:p w14:paraId="7AD9FA53" w14:textId="4344FA7F" w:rsidR="00997CAB" w:rsidRPr="00946E3C" w:rsidRDefault="0003304C" w:rsidP="00997CAB">
            <w:pPr>
              <w:spacing w:before="80" w:after="80" w:line="264" w:lineRule="auto"/>
              <w:cnfStyle w:val="000000000000" w:firstRow="0" w:lastRow="0" w:firstColumn="0" w:lastColumn="0" w:oddVBand="0" w:evenVBand="0" w:oddHBand="0" w:evenHBand="0" w:firstRowFirstColumn="0" w:firstRowLastColumn="0" w:lastRowFirstColumn="0" w:lastRowLastColumn="0"/>
            </w:pPr>
            <w:r>
              <w:t>g-1</w:t>
            </w:r>
          </w:p>
        </w:tc>
      </w:tr>
    </w:tbl>
    <w:p w14:paraId="4DA29BD3" w14:textId="5800080F" w:rsidR="00F4274A" w:rsidRDefault="00F4274A" w:rsidP="00F4274A">
      <w:pPr>
        <w:pStyle w:val="Captionabove"/>
      </w:pPr>
      <w:r w:rsidRPr="00190CA3">
        <w:lastRenderedPageBreak/>
        <w:t xml:space="preserve">Table </w:t>
      </w:r>
      <w:r>
        <w:rPr>
          <w:i/>
          <w:iCs/>
        </w:rPr>
        <w:t>8</w:t>
      </w:r>
      <w:r w:rsidRPr="00190CA3">
        <w:t>. Description of variables i</w:t>
      </w:r>
      <w:r>
        <w:t>n</w:t>
      </w:r>
      <w:r w:rsidRPr="00190CA3">
        <w:t xml:space="preserve"> </w:t>
      </w:r>
      <w:r>
        <w:rPr>
          <w:rFonts w:cstheme="minorHAnsi"/>
        </w:rPr>
        <w:t>LaboratoryMetadata.csv</w:t>
      </w:r>
    </w:p>
    <w:tbl>
      <w:tblPr>
        <w:tblStyle w:val="GridTable1Light"/>
        <w:tblW w:w="9209" w:type="dxa"/>
        <w:tblLayout w:type="fixed"/>
        <w:tblLook w:val="06A0" w:firstRow="1" w:lastRow="0" w:firstColumn="1" w:lastColumn="0" w:noHBand="1" w:noVBand="1"/>
      </w:tblPr>
      <w:tblGrid>
        <w:gridCol w:w="2519"/>
        <w:gridCol w:w="5556"/>
        <w:gridCol w:w="1134"/>
      </w:tblGrid>
      <w:tr w:rsidR="00F4274A" w:rsidRPr="00190CA3" w14:paraId="7634C010" w14:textId="77777777" w:rsidTr="00F10F7A">
        <w:trPr>
          <w:cnfStyle w:val="100000000000" w:firstRow="1" w:lastRow="0" w:firstColumn="0" w:lastColumn="0" w:oddVBand="0" w:evenVBand="0" w:oddHBand="0" w:evenHBand="0" w:firstRowFirstColumn="0" w:firstRowLastColumn="0" w:lastRowFirstColumn="0" w:lastRowLastColumn="0"/>
          <w:cantSplit/>
          <w:trHeight w:val="257"/>
          <w:tblHeader/>
        </w:trPr>
        <w:tc>
          <w:tcPr>
            <w:cnfStyle w:val="001000000000" w:firstRow="0" w:lastRow="0" w:firstColumn="1" w:lastColumn="0" w:oddVBand="0" w:evenVBand="0" w:oddHBand="0" w:evenHBand="0" w:firstRowFirstColumn="0" w:firstRowLastColumn="0" w:lastRowFirstColumn="0" w:lastRowLastColumn="0"/>
            <w:tcW w:w="2519" w:type="dxa"/>
            <w:vAlign w:val="bottom"/>
          </w:tcPr>
          <w:p w14:paraId="7240CD09" w14:textId="77777777" w:rsidR="00F4274A" w:rsidRPr="00190CA3" w:rsidRDefault="00F4274A" w:rsidP="00F10F7A">
            <w:pPr>
              <w:spacing w:before="120" w:after="120" w:line="240" w:lineRule="auto"/>
            </w:pPr>
            <w:r w:rsidRPr="00190CA3">
              <w:t>Variable/Column header</w:t>
            </w:r>
          </w:p>
        </w:tc>
        <w:tc>
          <w:tcPr>
            <w:tcW w:w="5556" w:type="dxa"/>
            <w:vAlign w:val="bottom"/>
          </w:tcPr>
          <w:p w14:paraId="3B06B4E0" w14:textId="77777777" w:rsidR="00F4274A" w:rsidRPr="00190CA3" w:rsidRDefault="00F4274A" w:rsidP="00F10F7A">
            <w:pPr>
              <w:spacing w:before="120" w:after="120" w:line="240" w:lineRule="auto"/>
              <w:cnfStyle w:val="100000000000" w:firstRow="1" w:lastRow="0" w:firstColumn="0" w:lastColumn="0" w:oddVBand="0" w:evenVBand="0" w:oddHBand="0" w:evenHBand="0" w:firstRowFirstColumn="0" w:firstRowLastColumn="0" w:lastRowFirstColumn="0" w:lastRowLastColumn="0"/>
            </w:pPr>
            <w:r w:rsidRPr="00190CA3">
              <w:t>Description</w:t>
            </w:r>
          </w:p>
        </w:tc>
        <w:tc>
          <w:tcPr>
            <w:tcW w:w="1134" w:type="dxa"/>
            <w:vAlign w:val="bottom"/>
          </w:tcPr>
          <w:p w14:paraId="0B55D0B7" w14:textId="77777777" w:rsidR="00F4274A" w:rsidRPr="00190CA3" w:rsidRDefault="00F4274A" w:rsidP="00F10F7A">
            <w:pPr>
              <w:spacing w:before="120" w:after="120" w:line="240" w:lineRule="auto"/>
              <w:cnfStyle w:val="100000000000" w:firstRow="1" w:lastRow="0" w:firstColumn="0" w:lastColumn="0" w:oddVBand="0" w:evenVBand="0" w:oddHBand="0" w:evenHBand="0" w:firstRowFirstColumn="0" w:firstRowLastColumn="0" w:lastRowFirstColumn="0" w:lastRowLastColumn="0"/>
            </w:pPr>
            <w:r w:rsidRPr="00190CA3">
              <w:t>Units</w:t>
            </w:r>
          </w:p>
        </w:tc>
      </w:tr>
      <w:tr w:rsidR="00F4274A" w:rsidRPr="00190CA3" w14:paraId="449ED2F1" w14:textId="77777777" w:rsidTr="00F10F7A">
        <w:trPr>
          <w:cantSplit/>
          <w:trHeight w:val="304"/>
        </w:trPr>
        <w:tc>
          <w:tcPr>
            <w:cnfStyle w:val="001000000000" w:firstRow="0" w:lastRow="0" w:firstColumn="1" w:lastColumn="0" w:oddVBand="0" w:evenVBand="0" w:oddHBand="0" w:evenHBand="0" w:firstRowFirstColumn="0" w:firstRowLastColumn="0" w:lastRowFirstColumn="0" w:lastRowLastColumn="0"/>
            <w:tcW w:w="2519" w:type="dxa"/>
          </w:tcPr>
          <w:p w14:paraId="60B91FDE" w14:textId="269F69F1" w:rsidR="00F4274A" w:rsidRPr="00946E3C" w:rsidRDefault="00F4274A" w:rsidP="00F10F7A">
            <w:pPr>
              <w:spacing w:before="80" w:after="80" w:line="264" w:lineRule="auto"/>
              <w:rPr>
                <w:b w:val="0"/>
                <w:bCs w:val="0"/>
              </w:rPr>
            </w:pPr>
            <w:r>
              <w:rPr>
                <w:b w:val="0"/>
                <w:bCs w:val="0"/>
              </w:rPr>
              <w:t>Country</w:t>
            </w:r>
          </w:p>
        </w:tc>
        <w:tc>
          <w:tcPr>
            <w:tcW w:w="5556" w:type="dxa"/>
          </w:tcPr>
          <w:p w14:paraId="390883CE" w14:textId="5B99F053" w:rsidR="00F4274A" w:rsidRPr="00946E3C" w:rsidRDefault="00F4274A" w:rsidP="00F10F7A">
            <w:pPr>
              <w:spacing w:before="80" w:after="80" w:line="264" w:lineRule="auto"/>
              <w:cnfStyle w:val="000000000000" w:firstRow="0" w:lastRow="0" w:firstColumn="0" w:lastColumn="0" w:oddVBand="0" w:evenVBand="0" w:oddHBand="0" w:evenHBand="0" w:firstRowFirstColumn="0" w:firstRowLastColumn="0" w:lastRowFirstColumn="0" w:lastRowLastColumn="0"/>
            </w:pPr>
            <w:r>
              <w:t>Name of country</w:t>
            </w:r>
          </w:p>
        </w:tc>
        <w:tc>
          <w:tcPr>
            <w:tcW w:w="1134" w:type="dxa"/>
          </w:tcPr>
          <w:p w14:paraId="16B54EDB" w14:textId="096D82DF" w:rsidR="00F4274A" w:rsidRPr="00946E3C" w:rsidRDefault="00F4274A" w:rsidP="00F10F7A">
            <w:pPr>
              <w:spacing w:before="80" w:after="80" w:line="264" w:lineRule="auto"/>
              <w:cnfStyle w:val="000000000000" w:firstRow="0" w:lastRow="0" w:firstColumn="0" w:lastColumn="0" w:oddVBand="0" w:evenVBand="0" w:oddHBand="0" w:evenHBand="0" w:firstRowFirstColumn="0" w:firstRowLastColumn="0" w:lastRowFirstColumn="0" w:lastRowLastColumn="0"/>
            </w:pPr>
            <w:r>
              <w:t>n/a</w:t>
            </w:r>
          </w:p>
        </w:tc>
      </w:tr>
      <w:tr w:rsidR="004C7709" w:rsidRPr="00190CA3" w14:paraId="738AE90D" w14:textId="77777777" w:rsidTr="00F10F7A">
        <w:trPr>
          <w:cantSplit/>
          <w:trHeight w:val="341"/>
        </w:trPr>
        <w:tc>
          <w:tcPr>
            <w:cnfStyle w:val="001000000000" w:firstRow="0" w:lastRow="0" w:firstColumn="1" w:lastColumn="0" w:oddVBand="0" w:evenVBand="0" w:oddHBand="0" w:evenHBand="0" w:firstRowFirstColumn="0" w:firstRowLastColumn="0" w:lastRowFirstColumn="0" w:lastRowLastColumn="0"/>
            <w:tcW w:w="2519" w:type="dxa"/>
          </w:tcPr>
          <w:p w14:paraId="1C0F47E9" w14:textId="7BBDC147" w:rsidR="004C7709" w:rsidRPr="00946E3C" w:rsidRDefault="004C7709" w:rsidP="004C7709">
            <w:pPr>
              <w:spacing w:before="80" w:after="80" w:line="264" w:lineRule="auto"/>
              <w:rPr>
                <w:b w:val="0"/>
                <w:bCs w:val="0"/>
              </w:rPr>
            </w:pPr>
            <w:proofErr w:type="spellStart"/>
            <w:r w:rsidRPr="00A12344">
              <w:rPr>
                <w:b w:val="0"/>
                <w:bCs w:val="0"/>
              </w:rPr>
              <w:t>Instrument_manufacturer</w:t>
            </w:r>
            <w:proofErr w:type="spellEnd"/>
          </w:p>
        </w:tc>
        <w:tc>
          <w:tcPr>
            <w:tcW w:w="5556" w:type="dxa"/>
          </w:tcPr>
          <w:p w14:paraId="212DB802" w14:textId="08152F5B" w:rsidR="004C7709" w:rsidRPr="00946E3C" w:rsidRDefault="004C7709" w:rsidP="004C7709">
            <w:pPr>
              <w:spacing w:before="80" w:after="80" w:line="264" w:lineRule="auto"/>
              <w:cnfStyle w:val="000000000000" w:firstRow="0" w:lastRow="0" w:firstColumn="0" w:lastColumn="0" w:oddVBand="0" w:evenVBand="0" w:oddHBand="0" w:evenHBand="0" w:firstRowFirstColumn="0" w:firstRowLastColumn="0" w:lastRowFirstColumn="0" w:lastRowLastColumn="0"/>
            </w:pPr>
            <w:r>
              <w:t>Metadata for infrared spectroscopy: Instrument manufacturer</w:t>
            </w:r>
          </w:p>
        </w:tc>
        <w:tc>
          <w:tcPr>
            <w:tcW w:w="1134" w:type="dxa"/>
          </w:tcPr>
          <w:p w14:paraId="71F8DEDE" w14:textId="63961C7C" w:rsidR="004C7709" w:rsidRPr="00946E3C" w:rsidRDefault="004C7709" w:rsidP="004C7709">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2A6C45">
              <w:t>n/a</w:t>
            </w:r>
          </w:p>
        </w:tc>
      </w:tr>
      <w:tr w:rsidR="004C7709" w:rsidRPr="00190CA3" w14:paraId="63FA49E9" w14:textId="77777777" w:rsidTr="00F10F7A">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331B820C" w14:textId="20CDC853" w:rsidR="004C7709" w:rsidRPr="00946E3C" w:rsidRDefault="004C7709" w:rsidP="004C7709">
            <w:pPr>
              <w:spacing w:before="80" w:after="80" w:line="264" w:lineRule="auto"/>
              <w:rPr>
                <w:b w:val="0"/>
                <w:bCs w:val="0"/>
              </w:rPr>
            </w:pPr>
            <w:proofErr w:type="spellStart"/>
            <w:r w:rsidRPr="00A12344">
              <w:rPr>
                <w:b w:val="0"/>
                <w:bCs w:val="0"/>
              </w:rPr>
              <w:t>Instrument_type</w:t>
            </w:r>
            <w:proofErr w:type="spellEnd"/>
          </w:p>
        </w:tc>
        <w:tc>
          <w:tcPr>
            <w:tcW w:w="5556" w:type="dxa"/>
          </w:tcPr>
          <w:p w14:paraId="4158D69C" w14:textId="15EA40EE" w:rsidR="004C7709" w:rsidRPr="00946E3C" w:rsidRDefault="004C7709" w:rsidP="004C7709">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AE2251">
              <w:t xml:space="preserve">Metadata for infrared spectroscopy: Instrument </w:t>
            </w:r>
            <w:r>
              <w:t>type</w:t>
            </w:r>
          </w:p>
        </w:tc>
        <w:tc>
          <w:tcPr>
            <w:tcW w:w="1134" w:type="dxa"/>
          </w:tcPr>
          <w:p w14:paraId="082DE6C2" w14:textId="10CFB809" w:rsidR="004C7709" w:rsidRPr="00946E3C" w:rsidRDefault="004C7709" w:rsidP="004C7709">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2A6C45">
              <w:t>n/a</w:t>
            </w:r>
          </w:p>
        </w:tc>
      </w:tr>
      <w:tr w:rsidR="004C7709" w:rsidRPr="00190CA3" w14:paraId="57C94974" w14:textId="77777777" w:rsidTr="00F10F7A">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13F25AA5" w14:textId="5CBB6024" w:rsidR="004C7709" w:rsidRPr="004C7709" w:rsidRDefault="004C7709" w:rsidP="004C7709">
            <w:pPr>
              <w:spacing w:before="80" w:after="80" w:line="264" w:lineRule="auto"/>
              <w:rPr>
                <w:b w:val="0"/>
                <w:bCs w:val="0"/>
              </w:rPr>
            </w:pPr>
            <w:proofErr w:type="spellStart"/>
            <w:r w:rsidRPr="004C7709">
              <w:rPr>
                <w:b w:val="0"/>
                <w:bCs w:val="0"/>
              </w:rPr>
              <w:t>Instrument_model</w:t>
            </w:r>
            <w:proofErr w:type="spellEnd"/>
          </w:p>
        </w:tc>
        <w:tc>
          <w:tcPr>
            <w:tcW w:w="5556" w:type="dxa"/>
          </w:tcPr>
          <w:p w14:paraId="538C2E1A" w14:textId="6AB51A7A" w:rsidR="004C7709" w:rsidRPr="00946E3C" w:rsidRDefault="004C7709" w:rsidP="004C7709">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AE2251">
              <w:t xml:space="preserve">Metadata for infrared spectroscopy: Instrument </w:t>
            </w:r>
            <w:r>
              <w:t>model</w:t>
            </w:r>
          </w:p>
        </w:tc>
        <w:tc>
          <w:tcPr>
            <w:tcW w:w="1134" w:type="dxa"/>
          </w:tcPr>
          <w:p w14:paraId="43D18432" w14:textId="0BD3F5D5" w:rsidR="004C7709" w:rsidRPr="00946E3C" w:rsidRDefault="004C7709" w:rsidP="004C7709">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2A6C45">
              <w:t>n/a</w:t>
            </w:r>
          </w:p>
        </w:tc>
      </w:tr>
      <w:tr w:rsidR="004C7709" w:rsidRPr="00190CA3" w14:paraId="1ED64C7D" w14:textId="77777777" w:rsidTr="00F10F7A">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5D7D7243" w14:textId="73A682BA" w:rsidR="004C7709" w:rsidRPr="004C7709" w:rsidRDefault="004C7709" w:rsidP="004C7709">
            <w:pPr>
              <w:spacing w:before="80" w:after="80" w:line="264" w:lineRule="auto"/>
              <w:rPr>
                <w:b w:val="0"/>
                <w:bCs w:val="0"/>
              </w:rPr>
            </w:pPr>
            <w:r w:rsidRPr="004C7709">
              <w:rPr>
                <w:b w:val="0"/>
                <w:bCs w:val="0"/>
              </w:rPr>
              <w:t>Location</w:t>
            </w:r>
          </w:p>
        </w:tc>
        <w:tc>
          <w:tcPr>
            <w:tcW w:w="5556" w:type="dxa"/>
          </w:tcPr>
          <w:p w14:paraId="30956316" w14:textId="170B4D50" w:rsidR="004C7709" w:rsidRPr="00946E3C" w:rsidRDefault="004C7709" w:rsidP="004C7709">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AE2251">
              <w:t xml:space="preserve">Metadata for infrared spectroscopy: </w:t>
            </w:r>
            <w:r>
              <w:t>Location of analysis</w:t>
            </w:r>
          </w:p>
        </w:tc>
        <w:tc>
          <w:tcPr>
            <w:tcW w:w="1134" w:type="dxa"/>
          </w:tcPr>
          <w:p w14:paraId="6E07084C" w14:textId="5D8AA792" w:rsidR="004C7709" w:rsidRPr="00946E3C" w:rsidRDefault="004C7709" w:rsidP="004C7709">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2A6C45">
              <w:t>n/a</w:t>
            </w:r>
          </w:p>
        </w:tc>
      </w:tr>
      <w:tr w:rsidR="004C7709" w:rsidRPr="00190CA3" w14:paraId="5E76A9C6" w14:textId="77777777" w:rsidTr="00F10F7A">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237075D5" w14:textId="6ADA0020" w:rsidR="004C7709" w:rsidRPr="004C7709" w:rsidRDefault="004C7709" w:rsidP="004C7709">
            <w:pPr>
              <w:spacing w:before="80" w:after="80" w:line="264" w:lineRule="auto"/>
              <w:rPr>
                <w:b w:val="0"/>
                <w:bCs w:val="0"/>
              </w:rPr>
            </w:pPr>
            <w:r>
              <w:rPr>
                <w:b w:val="0"/>
                <w:bCs w:val="0"/>
              </w:rPr>
              <w:t>Library</w:t>
            </w:r>
          </w:p>
        </w:tc>
        <w:tc>
          <w:tcPr>
            <w:tcW w:w="5556" w:type="dxa"/>
          </w:tcPr>
          <w:p w14:paraId="2C653EBA" w14:textId="7321720C" w:rsidR="004C7709" w:rsidRPr="00946E3C" w:rsidRDefault="004C7709" w:rsidP="004C7709">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AE2251">
              <w:t xml:space="preserve">Metadata for infrared spectroscopy: </w:t>
            </w:r>
            <w:r>
              <w:t>Reference library used</w:t>
            </w:r>
          </w:p>
        </w:tc>
        <w:tc>
          <w:tcPr>
            <w:tcW w:w="1134" w:type="dxa"/>
          </w:tcPr>
          <w:p w14:paraId="432430F3" w14:textId="2B4B78E9" w:rsidR="004C7709" w:rsidRPr="00946E3C" w:rsidRDefault="004C7709" w:rsidP="004C7709">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2A6C45">
              <w:t>n/a</w:t>
            </w:r>
          </w:p>
        </w:tc>
      </w:tr>
      <w:tr w:rsidR="00A12344" w:rsidRPr="00190CA3" w14:paraId="2386CAB2" w14:textId="77777777" w:rsidTr="00F10F7A">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51C15445" w14:textId="4328DA91" w:rsidR="00A12344" w:rsidRPr="009A3482" w:rsidRDefault="009A3482" w:rsidP="00F10F7A">
            <w:pPr>
              <w:spacing w:before="80" w:after="80" w:line="264" w:lineRule="auto"/>
              <w:rPr>
                <w:b w:val="0"/>
                <w:bCs w:val="0"/>
              </w:rPr>
            </w:pPr>
            <w:proofErr w:type="spellStart"/>
            <w:r w:rsidRPr="009A3482">
              <w:rPr>
                <w:b w:val="0"/>
                <w:bCs w:val="0"/>
              </w:rPr>
              <w:t>Soil_weight</w:t>
            </w:r>
            <w:proofErr w:type="spellEnd"/>
          </w:p>
        </w:tc>
        <w:tc>
          <w:tcPr>
            <w:tcW w:w="5556" w:type="dxa"/>
          </w:tcPr>
          <w:p w14:paraId="00CAABB2" w14:textId="47E6DE45" w:rsidR="00A12344" w:rsidRPr="009A3482" w:rsidRDefault="009A3482" w:rsidP="00F10F7A">
            <w:pPr>
              <w:spacing w:before="80" w:after="80" w:line="264" w:lineRule="auto"/>
              <w:cnfStyle w:val="000000000000" w:firstRow="0" w:lastRow="0" w:firstColumn="0" w:lastColumn="0" w:oddVBand="0" w:evenVBand="0" w:oddHBand="0" w:evenHBand="0" w:firstRowFirstColumn="0" w:firstRowLastColumn="0" w:lastRowFirstColumn="0" w:lastRowLastColumn="0"/>
            </w:pPr>
            <w:r>
              <w:t xml:space="preserve">Weight </w:t>
            </w:r>
            <w:r w:rsidR="000449A6">
              <w:t>of dry soil analysed for MP quantification and identification</w:t>
            </w:r>
          </w:p>
        </w:tc>
        <w:tc>
          <w:tcPr>
            <w:tcW w:w="1134" w:type="dxa"/>
          </w:tcPr>
          <w:p w14:paraId="7A297552" w14:textId="1155B1FD" w:rsidR="00A12344" w:rsidRPr="009A3482" w:rsidRDefault="009A3482" w:rsidP="00F10F7A">
            <w:pPr>
              <w:spacing w:before="80" w:after="80" w:line="264" w:lineRule="auto"/>
              <w:cnfStyle w:val="000000000000" w:firstRow="0" w:lastRow="0" w:firstColumn="0" w:lastColumn="0" w:oddVBand="0" w:evenVBand="0" w:oddHBand="0" w:evenHBand="0" w:firstRowFirstColumn="0" w:firstRowLastColumn="0" w:lastRowFirstColumn="0" w:lastRowLastColumn="0"/>
            </w:pPr>
            <w:r>
              <w:t>g</w:t>
            </w:r>
          </w:p>
        </w:tc>
      </w:tr>
      <w:tr w:rsidR="00A12344" w:rsidRPr="00190CA3" w14:paraId="6646EA6F" w14:textId="77777777" w:rsidTr="00F10F7A">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707D6C17" w14:textId="1FDF4CBF" w:rsidR="00A12344" w:rsidRPr="009A3482" w:rsidRDefault="00113681" w:rsidP="00F10F7A">
            <w:pPr>
              <w:spacing w:before="80" w:after="80" w:line="264" w:lineRule="auto"/>
              <w:rPr>
                <w:b w:val="0"/>
                <w:bCs w:val="0"/>
              </w:rPr>
            </w:pPr>
            <w:proofErr w:type="spellStart"/>
            <w:r>
              <w:rPr>
                <w:b w:val="0"/>
                <w:bCs w:val="0"/>
              </w:rPr>
              <w:t>Soil_classification</w:t>
            </w:r>
            <w:proofErr w:type="spellEnd"/>
          </w:p>
        </w:tc>
        <w:tc>
          <w:tcPr>
            <w:tcW w:w="5556" w:type="dxa"/>
          </w:tcPr>
          <w:p w14:paraId="16A8A498" w14:textId="502F9BCB" w:rsidR="00A12344" w:rsidRPr="009A3482" w:rsidRDefault="00741D7B" w:rsidP="00F10F7A">
            <w:pPr>
              <w:spacing w:before="80" w:after="80" w:line="264" w:lineRule="auto"/>
              <w:cnfStyle w:val="000000000000" w:firstRow="0" w:lastRow="0" w:firstColumn="0" w:lastColumn="0" w:oddVBand="0" w:evenVBand="0" w:oddHBand="0" w:evenHBand="0" w:firstRowFirstColumn="0" w:firstRowLastColumn="0" w:lastRowFirstColumn="0" w:lastRowLastColumn="0"/>
            </w:pPr>
            <w:r>
              <w:t>Metadata for soil reference standards: Soil classification</w:t>
            </w:r>
          </w:p>
        </w:tc>
        <w:tc>
          <w:tcPr>
            <w:tcW w:w="1134" w:type="dxa"/>
          </w:tcPr>
          <w:p w14:paraId="5EBF26F8" w14:textId="5A030D71" w:rsidR="00A12344" w:rsidRPr="009A3482" w:rsidRDefault="00741D7B" w:rsidP="00F10F7A">
            <w:pPr>
              <w:spacing w:before="80" w:after="80" w:line="264" w:lineRule="auto"/>
              <w:cnfStyle w:val="000000000000" w:firstRow="0" w:lastRow="0" w:firstColumn="0" w:lastColumn="0" w:oddVBand="0" w:evenVBand="0" w:oddHBand="0" w:evenHBand="0" w:firstRowFirstColumn="0" w:firstRowLastColumn="0" w:lastRowFirstColumn="0" w:lastRowLastColumn="0"/>
            </w:pPr>
            <w:r>
              <w:t>n/a</w:t>
            </w:r>
          </w:p>
        </w:tc>
      </w:tr>
      <w:tr w:rsidR="00A12344" w:rsidRPr="00190CA3" w14:paraId="380E08DE" w14:textId="77777777" w:rsidTr="00F10F7A">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336FF57B" w14:textId="18E2BAED" w:rsidR="00A12344" w:rsidRPr="009A3482" w:rsidRDefault="00113681" w:rsidP="00F10F7A">
            <w:pPr>
              <w:spacing w:before="80" w:after="80" w:line="264" w:lineRule="auto"/>
              <w:rPr>
                <w:b w:val="0"/>
                <w:bCs w:val="0"/>
              </w:rPr>
            </w:pPr>
            <w:proofErr w:type="spellStart"/>
            <w:r>
              <w:rPr>
                <w:b w:val="0"/>
                <w:bCs w:val="0"/>
              </w:rPr>
              <w:t>Soil_texture</w:t>
            </w:r>
            <w:proofErr w:type="spellEnd"/>
          </w:p>
        </w:tc>
        <w:tc>
          <w:tcPr>
            <w:tcW w:w="5556" w:type="dxa"/>
          </w:tcPr>
          <w:p w14:paraId="692949AC" w14:textId="10FE7BE9" w:rsidR="00A12344" w:rsidRPr="009A3482" w:rsidRDefault="00741D7B" w:rsidP="00F10F7A">
            <w:pPr>
              <w:spacing w:before="80" w:after="80" w:line="264" w:lineRule="auto"/>
              <w:cnfStyle w:val="000000000000" w:firstRow="0" w:lastRow="0" w:firstColumn="0" w:lastColumn="0" w:oddVBand="0" w:evenVBand="0" w:oddHBand="0" w:evenHBand="0" w:firstRowFirstColumn="0" w:firstRowLastColumn="0" w:lastRowFirstColumn="0" w:lastRowLastColumn="0"/>
            </w:pPr>
            <w:r>
              <w:t>Metadata for soil reference standards: Soil texture</w:t>
            </w:r>
          </w:p>
        </w:tc>
        <w:tc>
          <w:tcPr>
            <w:tcW w:w="1134" w:type="dxa"/>
          </w:tcPr>
          <w:p w14:paraId="6FFC2B17" w14:textId="01E280F2" w:rsidR="00A12344" w:rsidRPr="009A3482" w:rsidRDefault="00741D7B" w:rsidP="00F10F7A">
            <w:pPr>
              <w:spacing w:before="80" w:after="80" w:line="264" w:lineRule="auto"/>
              <w:cnfStyle w:val="000000000000" w:firstRow="0" w:lastRow="0" w:firstColumn="0" w:lastColumn="0" w:oddVBand="0" w:evenVBand="0" w:oddHBand="0" w:evenHBand="0" w:firstRowFirstColumn="0" w:firstRowLastColumn="0" w:lastRowFirstColumn="0" w:lastRowLastColumn="0"/>
            </w:pPr>
            <w:r>
              <w:t>n/a</w:t>
            </w:r>
          </w:p>
        </w:tc>
      </w:tr>
      <w:tr w:rsidR="00A12344" w:rsidRPr="00190CA3" w14:paraId="71000414" w14:textId="77777777" w:rsidTr="00F10F7A">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70ABE6D7" w14:textId="2BA14E42" w:rsidR="00A12344" w:rsidRPr="009A3482" w:rsidRDefault="00FE2378" w:rsidP="00F10F7A">
            <w:pPr>
              <w:spacing w:before="80" w:after="80" w:line="264" w:lineRule="auto"/>
              <w:rPr>
                <w:b w:val="0"/>
                <w:bCs w:val="0"/>
              </w:rPr>
            </w:pPr>
            <w:proofErr w:type="spellStart"/>
            <w:r>
              <w:rPr>
                <w:b w:val="0"/>
                <w:bCs w:val="0"/>
              </w:rPr>
              <w:t>Membrane_area</w:t>
            </w:r>
            <w:proofErr w:type="spellEnd"/>
          </w:p>
        </w:tc>
        <w:tc>
          <w:tcPr>
            <w:tcW w:w="5556" w:type="dxa"/>
          </w:tcPr>
          <w:p w14:paraId="0DC3C09E" w14:textId="22F23667" w:rsidR="00A12344" w:rsidRPr="009A3482" w:rsidRDefault="00FE2378" w:rsidP="00F10F7A">
            <w:pPr>
              <w:spacing w:before="80" w:after="80" w:line="264" w:lineRule="auto"/>
              <w:cnfStyle w:val="000000000000" w:firstRow="0" w:lastRow="0" w:firstColumn="0" w:lastColumn="0" w:oddVBand="0" w:evenVBand="0" w:oddHBand="0" w:evenHBand="0" w:firstRowFirstColumn="0" w:firstRowLastColumn="0" w:lastRowFirstColumn="0" w:lastRowLastColumn="0"/>
            </w:pPr>
            <w:r>
              <w:t>Metadata for fluorescent microscopy: Area of filter membrane analysed for particle quantification</w:t>
            </w:r>
          </w:p>
        </w:tc>
        <w:tc>
          <w:tcPr>
            <w:tcW w:w="1134" w:type="dxa"/>
          </w:tcPr>
          <w:p w14:paraId="29C12047" w14:textId="411DDC9E" w:rsidR="00A12344" w:rsidRPr="009A3482" w:rsidRDefault="00FE2378" w:rsidP="00F10F7A">
            <w:pPr>
              <w:spacing w:before="80" w:after="80" w:line="264" w:lineRule="auto"/>
              <w:cnfStyle w:val="000000000000" w:firstRow="0" w:lastRow="0" w:firstColumn="0" w:lastColumn="0" w:oddVBand="0" w:evenVBand="0" w:oddHBand="0" w:evenHBand="0" w:firstRowFirstColumn="0" w:firstRowLastColumn="0" w:lastRowFirstColumn="0" w:lastRowLastColumn="0"/>
            </w:pPr>
            <w:r>
              <w:t>%</w:t>
            </w:r>
          </w:p>
        </w:tc>
      </w:tr>
      <w:tr w:rsidR="00A12344" w:rsidRPr="00190CA3" w14:paraId="379C85D3" w14:textId="77777777" w:rsidTr="00F10F7A">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3CA03705" w14:textId="070D6F5E" w:rsidR="00A12344" w:rsidRPr="00A71284" w:rsidRDefault="00FF683E" w:rsidP="00F10F7A">
            <w:pPr>
              <w:spacing w:before="80" w:after="80" w:line="264" w:lineRule="auto"/>
              <w:rPr>
                <w:b w:val="0"/>
                <w:bCs w:val="0"/>
              </w:rPr>
            </w:pPr>
            <w:proofErr w:type="spellStart"/>
            <w:r w:rsidRPr="00A71284">
              <w:rPr>
                <w:b w:val="0"/>
                <w:bCs w:val="0"/>
              </w:rPr>
              <w:t>Image_size</w:t>
            </w:r>
            <w:proofErr w:type="spellEnd"/>
          </w:p>
        </w:tc>
        <w:tc>
          <w:tcPr>
            <w:tcW w:w="5556" w:type="dxa"/>
          </w:tcPr>
          <w:p w14:paraId="696B8D16" w14:textId="70B6B2B0" w:rsidR="00A12344" w:rsidRPr="00946E3C" w:rsidRDefault="00FF683E" w:rsidP="00F10F7A">
            <w:pPr>
              <w:spacing w:before="80" w:after="80" w:line="264" w:lineRule="auto"/>
              <w:cnfStyle w:val="000000000000" w:firstRow="0" w:lastRow="0" w:firstColumn="0" w:lastColumn="0" w:oddVBand="0" w:evenVBand="0" w:oddHBand="0" w:evenHBand="0" w:firstRowFirstColumn="0" w:firstRowLastColumn="0" w:lastRowFirstColumn="0" w:lastRowLastColumn="0"/>
            </w:pPr>
            <w:r>
              <w:t xml:space="preserve">Metadata for fluorescent microscopy: </w:t>
            </w:r>
            <w:r>
              <w:t>Size of individual images taken of membrane</w:t>
            </w:r>
          </w:p>
        </w:tc>
        <w:tc>
          <w:tcPr>
            <w:tcW w:w="1134" w:type="dxa"/>
          </w:tcPr>
          <w:p w14:paraId="5E106FC3" w14:textId="5E46DE22" w:rsidR="00A12344" w:rsidRPr="00946E3C" w:rsidRDefault="00FF683E" w:rsidP="00F10F7A">
            <w:pPr>
              <w:spacing w:before="80" w:after="80" w:line="264" w:lineRule="auto"/>
              <w:cnfStyle w:val="000000000000" w:firstRow="0" w:lastRow="0" w:firstColumn="0" w:lastColumn="0" w:oddVBand="0" w:evenVBand="0" w:oddHBand="0" w:evenHBand="0" w:firstRowFirstColumn="0" w:firstRowLastColumn="0" w:lastRowFirstColumn="0" w:lastRowLastColumn="0"/>
            </w:pPr>
            <w:r>
              <w:t>Mm x mm</w:t>
            </w:r>
          </w:p>
        </w:tc>
      </w:tr>
      <w:tr w:rsidR="00A71284" w:rsidRPr="00190CA3" w14:paraId="2B6CDE90" w14:textId="77777777" w:rsidTr="00F10F7A">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6C353D0D" w14:textId="03770799" w:rsidR="00A71284" w:rsidRPr="00A71284" w:rsidRDefault="00A71284" w:rsidP="00A71284">
            <w:pPr>
              <w:spacing w:before="80" w:after="80" w:line="264" w:lineRule="auto"/>
              <w:rPr>
                <w:b w:val="0"/>
                <w:bCs w:val="0"/>
              </w:rPr>
            </w:pPr>
            <w:proofErr w:type="spellStart"/>
            <w:r w:rsidRPr="00A71284">
              <w:rPr>
                <w:b w:val="0"/>
                <w:bCs w:val="0"/>
              </w:rPr>
              <w:t>Membrane_d</w:t>
            </w:r>
            <w:proofErr w:type="spellEnd"/>
          </w:p>
        </w:tc>
        <w:tc>
          <w:tcPr>
            <w:tcW w:w="5556" w:type="dxa"/>
          </w:tcPr>
          <w:p w14:paraId="5173FDF4" w14:textId="54A15981" w:rsidR="00A71284" w:rsidRPr="00946E3C" w:rsidRDefault="00A71284" w:rsidP="00A71284">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804983">
              <w:t xml:space="preserve">Metadata for fluorescent microscopy: </w:t>
            </w:r>
            <w:r>
              <w:t>Membrane diameter</w:t>
            </w:r>
          </w:p>
        </w:tc>
        <w:tc>
          <w:tcPr>
            <w:tcW w:w="1134" w:type="dxa"/>
          </w:tcPr>
          <w:p w14:paraId="69E25893" w14:textId="33F98E9C" w:rsidR="00A71284" w:rsidRPr="00946E3C" w:rsidRDefault="00A71284" w:rsidP="00A71284">
            <w:pPr>
              <w:spacing w:before="80" w:after="80" w:line="264" w:lineRule="auto"/>
              <w:cnfStyle w:val="000000000000" w:firstRow="0" w:lastRow="0" w:firstColumn="0" w:lastColumn="0" w:oddVBand="0" w:evenVBand="0" w:oddHBand="0" w:evenHBand="0" w:firstRowFirstColumn="0" w:firstRowLastColumn="0" w:lastRowFirstColumn="0" w:lastRowLastColumn="0"/>
            </w:pPr>
            <w:r>
              <w:t>mm</w:t>
            </w:r>
          </w:p>
        </w:tc>
      </w:tr>
      <w:tr w:rsidR="00A71284" w:rsidRPr="00190CA3" w14:paraId="70F736DC" w14:textId="77777777" w:rsidTr="00F10F7A">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5A10896C" w14:textId="1BAC3206" w:rsidR="00A71284" w:rsidRPr="00A71284" w:rsidRDefault="00A71284" w:rsidP="00A71284">
            <w:pPr>
              <w:spacing w:before="80" w:after="80" w:line="264" w:lineRule="auto"/>
              <w:rPr>
                <w:b w:val="0"/>
                <w:bCs w:val="0"/>
              </w:rPr>
            </w:pPr>
            <w:proofErr w:type="spellStart"/>
            <w:r>
              <w:rPr>
                <w:b w:val="0"/>
                <w:bCs w:val="0"/>
              </w:rPr>
              <w:t>Real_membrane_d</w:t>
            </w:r>
            <w:proofErr w:type="spellEnd"/>
          </w:p>
        </w:tc>
        <w:tc>
          <w:tcPr>
            <w:tcW w:w="5556" w:type="dxa"/>
          </w:tcPr>
          <w:p w14:paraId="4774DA5D" w14:textId="6D025DFD" w:rsidR="00A71284" w:rsidRPr="00946E3C" w:rsidRDefault="00A71284" w:rsidP="00A71284">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804983">
              <w:t xml:space="preserve">Metadata for fluorescent microscopy: </w:t>
            </w:r>
            <w:r w:rsidR="00DB62C0">
              <w:t>D</w:t>
            </w:r>
            <w:r w:rsidR="00DB62C0" w:rsidRPr="00DB62C0">
              <w:t>iameter of membrane area that contains particles after filtration</w:t>
            </w:r>
          </w:p>
        </w:tc>
        <w:tc>
          <w:tcPr>
            <w:tcW w:w="1134" w:type="dxa"/>
          </w:tcPr>
          <w:p w14:paraId="68E9EB5D" w14:textId="3F5B04B3" w:rsidR="00A71284" w:rsidRPr="00946E3C" w:rsidRDefault="00DB62C0" w:rsidP="00A71284">
            <w:pPr>
              <w:spacing w:before="80" w:after="80" w:line="264" w:lineRule="auto"/>
              <w:cnfStyle w:val="000000000000" w:firstRow="0" w:lastRow="0" w:firstColumn="0" w:lastColumn="0" w:oddVBand="0" w:evenVBand="0" w:oddHBand="0" w:evenHBand="0" w:firstRowFirstColumn="0" w:firstRowLastColumn="0" w:lastRowFirstColumn="0" w:lastRowLastColumn="0"/>
            </w:pPr>
            <w:r>
              <w:t>mm</w:t>
            </w:r>
          </w:p>
        </w:tc>
      </w:tr>
      <w:tr w:rsidR="00A71284" w:rsidRPr="00190CA3" w14:paraId="09623A00" w14:textId="77777777" w:rsidTr="00F10F7A">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1AD4B16F" w14:textId="026247AA" w:rsidR="00A71284" w:rsidRPr="00A71284" w:rsidRDefault="00DB62C0" w:rsidP="00A71284">
            <w:pPr>
              <w:spacing w:before="80" w:after="80" w:line="264" w:lineRule="auto"/>
              <w:rPr>
                <w:b w:val="0"/>
                <w:bCs w:val="0"/>
              </w:rPr>
            </w:pPr>
            <w:proofErr w:type="spellStart"/>
            <w:r>
              <w:rPr>
                <w:b w:val="0"/>
                <w:bCs w:val="0"/>
              </w:rPr>
              <w:t>Real_membrane_</w:t>
            </w:r>
            <w:r>
              <w:rPr>
                <w:b w:val="0"/>
                <w:bCs w:val="0"/>
              </w:rPr>
              <w:t>a</w:t>
            </w:r>
            <w:proofErr w:type="spellEnd"/>
          </w:p>
        </w:tc>
        <w:tc>
          <w:tcPr>
            <w:tcW w:w="5556" w:type="dxa"/>
          </w:tcPr>
          <w:p w14:paraId="6CA7B95A" w14:textId="37EDBFD8" w:rsidR="00A71284" w:rsidRPr="00946E3C" w:rsidRDefault="00A71284" w:rsidP="00A71284">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804983">
              <w:t xml:space="preserve">Metadata for fluorescent microscopy: </w:t>
            </w:r>
            <w:r w:rsidR="00DB62C0">
              <w:t>Area of membrane that contains particles after filtration</w:t>
            </w:r>
          </w:p>
        </w:tc>
        <w:tc>
          <w:tcPr>
            <w:tcW w:w="1134" w:type="dxa"/>
          </w:tcPr>
          <w:p w14:paraId="797E9D37" w14:textId="3FD3FFDC" w:rsidR="00A71284" w:rsidRPr="00946E3C" w:rsidRDefault="00DB62C0" w:rsidP="00A71284">
            <w:pPr>
              <w:spacing w:before="80" w:after="80" w:line="264" w:lineRule="auto"/>
              <w:cnfStyle w:val="000000000000" w:firstRow="0" w:lastRow="0" w:firstColumn="0" w:lastColumn="0" w:oddVBand="0" w:evenVBand="0" w:oddHBand="0" w:evenHBand="0" w:firstRowFirstColumn="0" w:firstRowLastColumn="0" w:lastRowFirstColumn="0" w:lastRowLastColumn="0"/>
            </w:pPr>
            <w:r>
              <w:t>Mm2</w:t>
            </w:r>
          </w:p>
        </w:tc>
      </w:tr>
      <w:tr w:rsidR="00A71284" w:rsidRPr="00190CA3" w14:paraId="7511B326" w14:textId="77777777" w:rsidTr="00F10F7A">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2E4C9468" w14:textId="09B68EAC" w:rsidR="00A71284" w:rsidRPr="00A71284" w:rsidRDefault="00F722F2" w:rsidP="00A71284">
            <w:pPr>
              <w:spacing w:before="80" w:after="80" w:line="264" w:lineRule="auto"/>
              <w:rPr>
                <w:b w:val="0"/>
                <w:bCs w:val="0"/>
              </w:rPr>
            </w:pPr>
            <w:proofErr w:type="spellStart"/>
            <w:r>
              <w:rPr>
                <w:b w:val="0"/>
                <w:bCs w:val="0"/>
              </w:rPr>
              <w:t>Membrane_type</w:t>
            </w:r>
            <w:proofErr w:type="spellEnd"/>
          </w:p>
        </w:tc>
        <w:tc>
          <w:tcPr>
            <w:tcW w:w="5556" w:type="dxa"/>
          </w:tcPr>
          <w:p w14:paraId="4AE61739" w14:textId="1C86525E" w:rsidR="00A71284" w:rsidRPr="00946E3C" w:rsidRDefault="00A71284" w:rsidP="00A71284">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804983">
              <w:t xml:space="preserve">Metadata for fluorescent microscopy: </w:t>
            </w:r>
            <w:r w:rsidR="00F722F2">
              <w:t>Type pf membrane</w:t>
            </w:r>
          </w:p>
        </w:tc>
        <w:tc>
          <w:tcPr>
            <w:tcW w:w="1134" w:type="dxa"/>
          </w:tcPr>
          <w:p w14:paraId="7815BD72" w14:textId="19620E81" w:rsidR="00A71284" w:rsidRPr="00946E3C" w:rsidRDefault="00F722F2" w:rsidP="00A71284">
            <w:pPr>
              <w:spacing w:before="80" w:after="80" w:line="264" w:lineRule="auto"/>
              <w:cnfStyle w:val="000000000000" w:firstRow="0" w:lastRow="0" w:firstColumn="0" w:lastColumn="0" w:oddVBand="0" w:evenVBand="0" w:oddHBand="0" w:evenHBand="0" w:firstRowFirstColumn="0" w:firstRowLastColumn="0" w:lastRowFirstColumn="0" w:lastRowLastColumn="0"/>
            </w:pPr>
            <w:r>
              <w:t>n/a</w:t>
            </w:r>
          </w:p>
        </w:tc>
      </w:tr>
      <w:tr w:rsidR="00A71284" w:rsidRPr="00190CA3" w14:paraId="6D68FC58" w14:textId="77777777" w:rsidTr="00F10F7A">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4900D288" w14:textId="2D7DD1A1" w:rsidR="00A71284" w:rsidRPr="00A71284" w:rsidRDefault="008130C6" w:rsidP="00A71284">
            <w:pPr>
              <w:spacing w:before="80" w:after="80" w:line="264" w:lineRule="auto"/>
              <w:rPr>
                <w:b w:val="0"/>
                <w:bCs w:val="0"/>
              </w:rPr>
            </w:pPr>
            <w:proofErr w:type="spellStart"/>
            <w:r>
              <w:rPr>
                <w:b w:val="0"/>
                <w:bCs w:val="0"/>
              </w:rPr>
              <w:t>Pore_size</w:t>
            </w:r>
            <w:proofErr w:type="spellEnd"/>
          </w:p>
        </w:tc>
        <w:tc>
          <w:tcPr>
            <w:tcW w:w="5556" w:type="dxa"/>
          </w:tcPr>
          <w:p w14:paraId="3F997789" w14:textId="22DF48A0" w:rsidR="00A71284" w:rsidRPr="00946E3C" w:rsidRDefault="00A71284" w:rsidP="00A71284">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804983">
              <w:t xml:space="preserve">Metadata for fluorescent microscopy: </w:t>
            </w:r>
            <w:r w:rsidR="008130C6">
              <w:t>Membrane pore size</w:t>
            </w:r>
          </w:p>
        </w:tc>
        <w:tc>
          <w:tcPr>
            <w:tcW w:w="1134" w:type="dxa"/>
          </w:tcPr>
          <w:p w14:paraId="7D8B8B39" w14:textId="5E2B7D9F" w:rsidR="00A71284" w:rsidRPr="00946E3C" w:rsidRDefault="008130C6" w:rsidP="00A71284">
            <w:pPr>
              <w:spacing w:before="80" w:after="80" w:line="264" w:lineRule="auto"/>
              <w:cnfStyle w:val="000000000000" w:firstRow="0" w:lastRow="0" w:firstColumn="0" w:lastColumn="0" w:oddVBand="0" w:evenVBand="0" w:oddHBand="0" w:evenHBand="0" w:firstRowFirstColumn="0" w:firstRowLastColumn="0" w:lastRowFirstColumn="0" w:lastRowLastColumn="0"/>
            </w:pPr>
            <w:r>
              <w:rPr>
                <w:rFonts w:cstheme="minorHAnsi"/>
              </w:rPr>
              <w:t>µ</w:t>
            </w:r>
            <w:r>
              <w:t>m</w:t>
            </w:r>
          </w:p>
        </w:tc>
      </w:tr>
      <w:tr w:rsidR="00A71284" w:rsidRPr="00190CA3" w14:paraId="36383C06" w14:textId="77777777" w:rsidTr="00F10F7A">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04DBC94E" w14:textId="613768C0" w:rsidR="00A71284" w:rsidRPr="00A71284" w:rsidRDefault="00A626B9" w:rsidP="00A71284">
            <w:pPr>
              <w:spacing w:before="80" w:after="80" w:line="264" w:lineRule="auto"/>
              <w:rPr>
                <w:b w:val="0"/>
                <w:bCs w:val="0"/>
              </w:rPr>
            </w:pPr>
            <w:proofErr w:type="spellStart"/>
            <w:r w:rsidRPr="00A626B9">
              <w:rPr>
                <w:b w:val="0"/>
                <w:bCs w:val="0"/>
              </w:rPr>
              <w:t>Membrane_manufacturer</w:t>
            </w:r>
            <w:proofErr w:type="spellEnd"/>
          </w:p>
        </w:tc>
        <w:tc>
          <w:tcPr>
            <w:tcW w:w="5556" w:type="dxa"/>
          </w:tcPr>
          <w:p w14:paraId="7EC65879" w14:textId="54702682" w:rsidR="00A71284" w:rsidRPr="00946E3C" w:rsidRDefault="00A71284" w:rsidP="00A71284">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804983">
              <w:t xml:space="preserve">Metadata for fluorescent microscopy: </w:t>
            </w:r>
            <w:r w:rsidR="00A626B9">
              <w:t>Manufacturer/supplier of membranes</w:t>
            </w:r>
          </w:p>
        </w:tc>
        <w:tc>
          <w:tcPr>
            <w:tcW w:w="1134" w:type="dxa"/>
          </w:tcPr>
          <w:p w14:paraId="1A3D216E" w14:textId="281C7F77" w:rsidR="00A71284" w:rsidRPr="00946E3C" w:rsidRDefault="00A626B9" w:rsidP="00A71284">
            <w:pPr>
              <w:spacing w:before="80" w:after="80" w:line="264" w:lineRule="auto"/>
              <w:cnfStyle w:val="000000000000" w:firstRow="0" w:lastRow="0" w:firstColumn="0" w:lastColumn="0" w:oddVBand="0" w:evenVBand="0" w:oddHBand="0" w:evenHBand="0" w:firstRowFirstColumn="0" w:firstRowLastColumn="0" w:lastRowFirstColumn="0" w:lastRowLastColumn="0"/>
            </w:pPr>
            <w:r>
              <w:t>n/a</w:t>
            </w:r>
          </w:p>
        </w:tc>
      </w:tr>
      <w:tr w:rsidR="00A71284" w:rsidRPr="00190CA3" w14:paraId="46FEE299" w14:textId="77777777" w:rsidTr="00F10F7A">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26C0A2E3" w14:textId="57CFD094" w:rsidR="00A71284" w:rsidRPr="00A71284" w:rsidRDefault="00A626B9" w:rsidP="00F10F7A">
            <w:pPr>
              <w:spacing w:before="80" w:after="80" w:line="264" w:lineRule="auto"/>
              <w:rPr>
                <w:b w:val="0"/>
                <w:bCs w:val="0"/>
              </w:rPr>
            </w:pPr>
            <w:proofErr w:type="spellStart"/>
            <w:r w:rsidRPr="00A626B9">
              <w:rPr>
                <w:b w:val="0"/>
                <w:bCs w:val="0"/>
              </w:rPr>
              <w:t>Membrane_product_number</w:t>
            </w:r>
            <w:proofErr w:type="spellEnd"/>
          </w:p>
        </w:tc>
        <w:tc>
          <w:tcPr>
            <w:tcW w:w="5556" w:type="dxa"/>
          </w:tcPr>
          <w:p w14:paraId="4735B53B" w14:textId="58ACEBD0" w:rsidR="00A71284" w:rsidRPr="00946E3C" w:rsidRDefault="00A626B9" w:rsidP="00F10F7A">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804983">
              <w:t>Metadata for fluorescent microscopy:</w:t>
            </w:r>
            <w:r>
              <w:t xml:space="preserve"> Product number of membranes</w:t>
            </w:r>
          </w:p>
        </w:tc>
        <w:tc>
          <w:tcPr>
            <w:tcW w:w="1134" w:type="dxa"/>
          </w:tcPr>
          <w:p w14:paraId="72767F4F" w14:textId="5FCD666D" w:rsidR="00A71284" w:rsidRPr="00946E3C" w:rsidRDefault="00A626B9" w:rsidP="00F10F7A">
            <w:pPr>
              <w:spacing w:before="80" w:after="80" w:line="264" w:lineRule="auto"/>
              <w:cnfStyle w:val="000000000000" w:firstRow="0" w:lastRow="0" w:firstColumn="0" w:lastColumn="0" w:oddVBand="0" w:evenVBand="0" w:oddHBand="0" w:evenHBand="0" w:firstRowFirstColumn="0" w:firstRowLastColumn="0" w:lastRowFirstColumn="0" w:lastRowLastColumn="0"/>
            </w:pPr>
            <w:r>
              <w:t>n/a</w:t>
            </w:r>
          </w:p>
        </w:tc>
      </w:tr>
      <w:tr w:rsidR="006A407F" w:rsidRPr="00190CA3" w14:paraId="1E70C325" w14:textId="77777777" w:rsidTr="00F10F7A">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7804A187" w14:textId="5E3C943F" w:rsidR="006A407F" w:rsidRPr="00A71284" w:rsidRDefault="006A407F" w:rsidP="006A407F">
            <w:pPr>
              <w:spacing w:before="80" w:after="80" w:line="264" w:lineRule="auto"/>
              <w:rPr>
                <w:b w:val="0"/>
                <w:bCs w:val="0"/>
              </w:rPr>
            </w:pPr>
            <w:proofErr w:type="spellStart"/>
            <w:r w:rsidRPr="00E05C29">
              <w:rPr>
                <w:b w:val="0"/>
                <w:bCs w:val="0"/>
              </w:rPr>
              <w:t>Filtration_system_manufacturer</w:t>
            </w:r>
            <w:proofErr w:type="spellEnd"/>
          </w:p>
        </w:tc>
        <w:tc>
          <w:tcPr>
            <w:tcW w:w="5556" w:type="dxa"/>
          </w:tcPr>
          <w:p w14:paraId="64B5ABF5" w14:textId="4EAB435D" w:rsidR="006A407F" w:rsidRPr="00946E3C" w:rsidRDefault="006A407F" w:rsidP="006A407F">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CF3341">
              <w:t xml:space="preserve">Metadata for fluorescent microscopy: </w:t>
            </w:r>
            <w:r>
              <w:t>Manufacturer of filtration system</w:t>
            </w:r>
          </w:p>
        </w:tc>
        <w:tc>
          <w:tcPr>
            <w:tcW w:w="1134" w:type="dxa"/>
          </w:tcPr>
          <w:p w14:paraId="2892AFD8" w14:textId="3AF26063" w:rsidR="006A407F" w:rsidRPr="00946E3C" w:rsidRDefault="006A407F" w:rsidP="006A407F">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6D3016">
              <w:t>n/a</w:t>
            </w:r>
          </w:p>
        </w:tc>
      </w:tr>
      <w:tr w:rsidR="006A407F" w:rsidRPr="00190CA3" w14:paraId="5D4E860D" w14:textId="77777777" w:rsidTr="00F10F7A">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031B5FFA" w14:textId="38C8D1A1" w:rsidR="006A407F" w:rsidRPr="00A71284" w:rsidRDefault="006A407F" w:rsidP="006A407F">
            <w:pPr>
              <w:spacing w:before="80" w:after="80" w:line="264" w:lineRule="auto"/>
              <w:rPr>
                <w:b w:val="0"/>
                <w:bCs w:val="0"/>
              </w:rPr>
            </w:pPr>
            <w:proofErr w:type="spellStart"/>
            <w:r w:rsidRPr="006A407F">
              <w:rPr>
                <w:b w:val="0"/>
                <w:bCs w:val="0"/>
              </w:rPr>
              <w:lastRenderedPageBreak/>
              <w:t>Vacuum_pump_manufacturer</w:t>
            </w:r>
            <w:proofErr w:type="spellEnd"/>
          </w:p>
        </w:tc>
        <w:tc>
          <w:tcPr>
            <w:tcW w:w="5556" w:type="dxa"/>
          </w:tcPr>
          <w:p w14:paraId="4C3DB47D" w14:textId="103FE1D7" w:rsidR="006A407F" w:rsidRPr="00946E3C" w:rsidRDefault="006A407F" w:rsidP="006A407F">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CF3341">
              <w:t xml:space="preserve">Metadata for fluorescent microscopy: </w:t>
            </w:r>
            <w:r>
              <w:t>Manufacturer of vacuum pump</w:t>
            </w:r>
          </w:p>
        </w:tc>
        <w:tc>
          <w:tcPr>
            <w:tcW w:w="1134" w:type="dxa"/>
          </w:tcPr>
          <w:p w14:paraId="764201DE" w14:textId="7F689425" w:rsidR="006A407F" w:rsidRPr="00946E3C" w:rsidRDefault="006A407F" w:rsidP="006A407F">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6D3016">
              <w:t>n/a</w:t>
            </w:r>
          </w:p>
        </w:tc>
      </w:tr>
      <w:tr w:rsidR="006A407F" w:rsidRPr="00190CA3" w14:paraId="5F411708" w14:textId="77777777" w:rsidTr="00F10F7A">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4CF55783" w14:textId="3D8FED3D" w:rsidR="006A407F" w:rsidRPr="00A71284" w:rsidRDefault="006A407F" w:rsidP="006A407F">
            <w:pPr>
              <w:spacing w:before="80" w:after="80" w:line="264" w:lineRule="auto"/>
              <w:rPr>
                <w:b w:val="0"/>
                <w:bCs w:val="0"/>
              </w:rPr>
            </w:pPr>
            <w:proofErr w:type="spellStart"/>
            <w:r w:rsidRPr="006A407F">
              <w:rPr>
                <w:b w:val="0"/>
                <w:bCs w:val="0"/>
              </w:rPr>
              <w:t>Vacuum_pump_type</w:t>
            </w:r>
            <w:proofErr w:type="spellEnd"/>
          </w:p>
        </w:tc>
        <w:tc>
          <w:tcPr>
            <w:tcW w:w="5556" w:type="dxa"/>
          </w:tcPr>
          <w:p w14:paraId="7B2B29C2" w14:textId="44F767F4" w:rsidR="006A407F" w:rsidRPr="00946E3C" w:rsidRDefault="006A407F" w:rsidP="006A407F">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CF3341">
              <w:t xml:space="preserve">Metadata for fluorescent microscopy: </w:t>
            </w:r>
            <w:r>
              <w:t>Type pf vacuum pump</w:t>
            </w:r>
          </w:p>
        </w:tc>
        <w:tc>
          <w:tcPr>
            <w:tcW w:w="1134" w:type="dxa"/>
          </w:tcPr>
          <w:p w14:paraId="41EDEA44" w14:textId="6A085C01" w:rsidR="006A407F" w:rsidRPr="00946E3C" w:rsidRDefault="006A407F" w:rsidP="006A407F">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6D3016">
              <w:t>n/a</w:t>
            </w:r>
          </w:p>
        </w:tc>
      </w:tr>
      <w:tr w:rsidR="00BE2302" w:rsidRPr="00190CA3" w14:paraId="38F73CF2" w14:textId="77777777" w:rsidTr="00F10F7A">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3D383714" w14:textId="2C22DB37" w:rsidR="00BE2302" w:rsidRPr="00030B4C" w:rsidRDefault="00B51DEB" w:rsidP="00BE2302">
            <w:pPr>
              <w:spacing w:before="80" w:after="80" w:line="264" w:lineRule="auto"/>
              <w:rPr>
                <w:b w:val="0"/>
                <w:bCs w:val="0"/>
              </w:rPr>
            </w:pPr>
            <w:proofErr w:type="spellStart"/>
            <w:r w:rsidRPr="00030B4C">
              <w:rPr>
                <w:b w:val="0"/>
                <w:bCs w:val="0"/>
              </w:rPr>
              <w:t>Microscope_manufacturer</w:t>
            </w:r>
            <w:proofErr w:type="spellEnd"/>
          </w:p>
        </w:tc>
        <w:tc>
          <w:tcPr>
            <w:tcW w:w="5556" w:type="dxa"/>
          </w:tcPr>
          <w:p w14:paraId="30A5CEB6" w14:textId="70B70010" w:rsidR="00BE2302" w:rsidRPr="00CF3341" w:rsidRDefault="00BE2302" w:rsidP="00BE2302">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134374">
              <w:t xml:space="preserve">Metadata for fluorescent microscopy: </w:t>
            </w:r>
            <w:r w:rsidR="00030B4C">
              <w:t>Fluorescent microscope manufacturer</w:t>
            </w:r>
          </w:p>
        </w:tc>
        <w:tc>
          <w:tcPr>
            <w:tcW w:w="1134" w:type="dxa"/>
          </w:tcPr>
          <w:p w14:paraId="63F7EACA" w14:textId="44AC1AFB" w:rsidR="00BE2302" w:rsidRPr="006D3016" w:rsidRDefault="00030B4C" w:rsidP="00BE2302">
            <w:pPr>
              <w:spacing w:before="80" w:after="80" w:line="264" w:lineRule="auto"/>
              <w:cnfStyle w:val="000000000000" w:firstRow="0" w:lastRow="0" w:firstColumn="0" w:lastColumn="0" w:oddVBand="0" w:evenVBand="0" w:oddHBand="0" w:evenHBand="0" w:firstRowFirstColumn="0" w:firstRowLastColumn="0" w:lastRowFirstColumn="0" w:lastRowLastColumn="0"/>
            </w:pPr>
            <w:r>
              <w:t>n/a</w:t>
            </w:r>
          </w:p>
        </w:tc>
      </w:tr>
      <w:tr w:rsidR="00BE2302" w:rsidRPr="00190CA3" w14:paraId="0A3F4301" w14:textId="77777777" w:rsidTr="00F10F7A">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408E83A2" w14:textId="4A8B41DB" w:rsidR="00BE2302" w:rsidRPr="00030B4C" w:rsidRDefault="00030B4C" w:rsidP="00BE2302">
            <w:pPr>
              <w:spacing w:before="80" w:after="80" w:line="264" w:lineRule="auto"/>
              <w:rPr>
                <w:b w:val="0"/>
                <w:bCs w:val="0"/>
              </w:rPr>
            </w:pPr>
            <w:proofErr w:type="spellStart"/>
            <w:r w:rsidRPr="00030B4C">
              <w:rPr>
                <w:b w:val="0"/>
                <w:bCs w:val="0"/>
              </w:rPr>
              <w:t>Microscope_model</w:t>
            </w:r>
            <w:proofErr w:type="spellEnd"/>
          </w:p>
        </w:tc>
        <w:tc>
          <w:tcPr>
            <w:tcW w:w="5556" w:type="dxa"/>
          </w:tcPr>
          <w:p w14:paraId="365CB00C" w14:textId="5DDB7901" w:rsidR="00BE2302" w:rsidRPr="00CF3341" w:rsidRDefault="00BE2302" w:rsidP="00BE2302">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134374">
              <w:t xml:space="preserve">Metadata for fluorescent microscopy: </w:t>
            </w:r>
            <w:r w:rsidR="00030B4C">
              <w:t>Fluorescent microscope type</w:t>
            </w:r>
          </w:p>
        </w:tc>
        <w:tc>
          <w:tcPr>
            <w:tcW w:w="1134" w:type="dxa"/>
          </w:tcPr>
          <w:p w14:paraId="1CDAA02B" w14:textId="6FBC87CF" w:rsidR="00BE2302" w:rsidRPr="006D3016" w:rsidRDefault="00030B4C" w:rsidP="00BE2302">
            <w:pPr>
              <w:spacing w:before="80" w:after="80" w:line="264" w:lineRule="auto"/>
              <w:cnfStyle w:val="000000000000" w:firstRow="0" w:lastRow="0" w:firstColumn="0" w:lastColumn="0" w:oddVBand="0" w:evenVBand="0" w:oddHBand="0" w:evenHBand="0" w:firstRowFirstColumn="0" w:firstRowLastColumn="0" w:lastRowFirstColumn="0" w:lastRowLastColumn="0"/>
            </w:pPr>
            <w:r>
              <w:t>n/a</w:t>
            </w:r>
          </w:p>
        </w:tc>
      </w:tr>
      <w:tr w:rsidR="00BE2302" w:rsidRPr="00190CA3" w14:paraId="0F3CA59D" w14:textId="77777777" w:rsidTr="00F10F7A">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40D138C7" w14:textId="64B3F2F9" w:rsidR="00BE2302" w:rsidRPr="00030B4C" w:rsidRDefault="00030B4C" w:rsidP="00BE2302">
            <w:pPr>
              <w:spacing w:before="80" w:after="80" w:line="264" w:lineRule="auto"/>
              <w:rPr>
                <w:b w:val="0"/>
                <w:bCs w:val="0"/>
              </w:rPr>
            </w:pPr>
            <w:proofErr w:type="spellStart"/>
            <w:r w:rsidRPr="00030B4C">
              <w:rPr>
                <w:b w:val="0"/>
                <w:bCs w:val="0"/>
              </w:rPr>
              <w:t>Excitation_wavelength</w:t>
            </w:r>
            <w:proofErr w:type="spellEnd"/>
          </w:p>
        </w:tc>
        <w:tc>
          <w:tcPr>
            <w:tcW w:w="5556" w:type="dxa"/>
          </w:tcPr>
          <w:p w14:paraId="357BF7C5" w14:textId="4ED2AA47" w:rsidR="00BE2302" w:rsidRPr="00CF3341" w:rsidRDefault="00BE2302" w:rsidP="00BE2302">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134374">
              <w:t xml:space="preserve">Metadata for fluorescent microscopy: </w:t>
            </w:r>
            <w:r w:rsidR="00030B4C">
              <w:t>Excitation wavelength</w:t>
            </w:r>
          </w:p>
        </w:tc>
        <w:tc>
          <w:tcPr>
            <w:tcW w:w="1134" w:type="dxa"/>
          </w:tcPr>
          <w:p w14:paraId="6FDD135C" w14:textId="23F6CEDB" w:rsidR="00BE2302" w:rsidRPr="006D3016" w:rsidRDefault="00030B4C" w:rsidP="00BE2302">
            <w:pPr>
              <w:spacing w:before="80" w:after="80" w:line="264" w:lineRule="auto"/>
              <w:cnfStyle w:val="000000000000" w:firstRow="0" w:lastRow="0" w:firstColumn="0" w:lastColumn="0" w:oddVBand="0" w:evenVBand="0" w:oddHBand="0" w:evenHBand="0" w:firstRowFirstColumn="0" w:firstRowLastColumn="0" w:lastRowFirstColumn="0" w:lastRowLastColumn="0"/>
            </w:pPr>
            <w:r>
              <w:t>N</w:t>
            </w:r>
            <w:r w:rsidR="00B51DEB">
              <w:t>m</w:t>
            </w:r>
          </w:p>
        </w:tc>
      </w:tr>
      <w:tr w:rsidR="00BE2302" w:rsidRPr="00190CA3" w14:paraId="2A6BBED6" w14:textId="77777777" w:rsidTr="00F10F7A">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11953615" w14:textId="19478395" w:rsidR="00BE2302" w:rsidRPr="00030B4C" w:rsidRDefault="00030B4C" w:rsidP="00BE2302">
            <w:pPr>
              <w:spacing w:before="80" w:after="80" w:line="264" w:lineRule="auto"/>
              <w:rPr>
                <w:b w:val="0"/>
                <w:bCs w:val="0"/>
              </w:rPr>
            </w:pPr>
            <w:proofErr w:type="spellStart"/>
            <w:r w:rsidRPr="00030B4C">
              <w:rPr>
                <w:b w:val="0"/>
                <w:bCs w:val="0"/>
              </w:rPr>
              <w:t>Emission_wavelength</w:t>
            </w:r>
            <w:proofErr w:type="spellEnd"/>
          </w:p>
        </w:tc>
        <w:tc>
          <w:tcPr>
            <w:tcW w:w="5556" w:type="dxa"/>
          </w:tcPr>
          <w:p w14:paraId="24488DE3" w14:textId="6567C7B5" w:rsidR="00BE2302" w:rsidRPr="00CF3341" w:rsidRDefault="00BE2302" w:rsidP="00BE2302">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134374">
              <w:t xml:space="preserve">Metadata for fluorescent microscopy: </w:t>
            </w:r>
            <w:r w:rsidR="00030B4C">
              <w:t>Emission wavelength</w:t>
            </w:r>
          </w:p>
        </w:tc>
        <w:tc>
          <w:tcPr>
            <w:tcW w:w="1134" w:type="dxa"/>
          </w:tcPr>
          <w:p w14:paraId="0E77F12B" w14:textId="66AB1AF5" w:rsidR="00BE2302" w:rsidRPr="006D3016" w:rsidRDefault="00030B4C" w:rsidP="00BE2302">
            <w:pPr>
              <w:spacing w:before="80" w:after="80" w:line="264" w:lineRule="auto"/>
              <w:cnfStyle w:val="000000000000" w:firstRow="0" w:lastRow="0" w:firstColumn="0" w:lastColumn="0" w:oddVBand="0" w:evenVBand="0" w:oddHBand="0" w:evenHBand="0" w:firstRowFirstColumn="0" w:firstRowLastColumn="0" w:lastRowFirstColumn="0" w:lastRowLastColumn="0"/>
            </w:pPr>
            <w:r>
              <w:t>N</w:t>
            </w:r>
            <w:r w:rsidR="00B51DEB">
              <w:t>m</w:t>
            </w:r>
          </w:p>
        </w:tc>
      </w:tr>
      <w:tr w:rsidR="00BE2302" w:rsidRPr="00190CA3" w14:paraId="6B2883A2" w14:textId="77777777" w:rsidTr="00F10F7A">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2557DFD8" w14:textId="6278FDB1" w:rsidR="00BE2302" w:rsidRPr="00030B4C" w:rsidRDefault="00030B4C" w:rsidP="00BE2302">
            <w:pPr>
              <w:spacing w:before="80" w:after="80" w:line="264" w:lineRule="auto"/>
              <w:rPr>
                <w:b w:val="0"/>
                <w:bCs w:val="0"/>
              </w:rPr>
            </w:pPr>
            <w:r w:rsidRPr="00030B4C">
              <w:rPr>
                <w:b w:val="0"/>
                <w:bCs w:val="0"/>
              </w:rPr>
              <w:t>Location</w:t>
            </w:r>
          </w:p>
        </w:tc>
        <w:tc>
          <w:tcPr>
            <w:tcW w:w="5556" w:type="dxa"/>
          </w:tcPr>
          <w:p w14:paraId="3733188B" w14:textId="23DCB2F9" w:rsidR="00BE2302" w:rsidRPr="00CF3341" w:rsidRDefault="00BE2302" w:rsidP="00BE2302">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134374">
              <w:t xml:space="preserve">Metadata for fluorescent microscopy: </w:t>
            </w:r>
            <w:r w:rsidR="00030B4C">
              <w:t>Place of analysis</w:t>
            </w:r>
          </w:p>
        </w:tc>
        <w:tc>
          <w:tcPr>
            <w:tcW w:w="1134" w:type="dxa"/>
          </w:tcPr>
          <w:p w14:paraId="3E415361" w14:textId="4962F4BF" w:rsidR="00BE2302" w:rsidRPr="006D3016" w:rsidRDefault="00030B4C" w:rsidP="00BE2302">
            <w:pPr>
              <w:spacing w:before="80" w:after="80" w:line="264" w:lineRule="auto"/>
              <w:cnfStyle w:val="000000000000" w:firstRow="0" w:lastRow="0" w:firstColumn="0" w:lastColumn="0" w:oddVBand="0" w:evenVBand="0" w:oddHBand="0" w:evenHBand="0" w:firstRowFirstColumn="0" w:firstRowLastColumn="0" w:lastRowFirstColumn="0" w:lastRowLastColumn="0"/>
            </w:pPr>
            <w:r>
              <w:t>n/a</w:t>
            </w:r>
          </w:p>
        </w:tc>
      </w:tr>
      <w:tr w:rsidR="00BE2302" w:rsidRPr="00190CA3" w14:paraId="2D9B95BC" w14:textId="77777777" w:rsidTr="00F10F7A">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5E72BB4A" w14:textId="1F479DF7" w:rsidR="00BE2302" w:rsidRPr="00633E51" w:rsidRDefault="00D37AFA" w:rsidP="00BE2302">
            <w:pPr>
              <w:spacing w:before="80" w:after="80" w:line="264" w:lineRule="auto"/>
              <w:rPr>
                <w:b w:val="0"/>
                <w:bCs w:val="0"/>
              </w:rPr>
            </w:pPr>
            <w:proofErr w:type="spellStart"/>
            <w:r w:rsidRPr="00633E51">
              <w:rPr>
                <w:b w:val="0"/>
                <w:bCs w:val="0"/>
              </w:rPr>
              <w:t>Nile_Red_manufacturer</w:t>
            </w:r>
            <w:proofErr w:type="spellEnd"/>
          </w:p>
        </w:tc>
        <w:tc>
          <w:tcPr>
            <w:tcW w:w="5556" w:type="dxa"/>
          </w:tcPr>
          <w:p w14:paraId="7287FF90" w14:textId="3FFCA87B" w:rsidR="00BE2302" w:rsidRPr="00CF3341" w:rsidRDefault="004242BB" w:rsidP="00BE2302">
            <w:pPr>
              <w:spacing w:before="80" w:after="80" w:line="264" w:lineRule="auto"/>
              <w:cnfStyle w:val="000000000000" w:firstRow="0" w:lastRow="0" w:firstColumn="0" w:lastColumn="0" w:oddVBand="0" w:evenVBand="0" w:oddHBand="0" w:evenHBand="0" w:firstRowFirstColumn="0" w:firstRowLastColumn="0" w:lastRowFirstColumn="0" w:lastRowLastColumn="0"/>
            </w:pPr>
            <w:r>
              <w:t>Metadata for chemicals:</w:t>
            </w:r>
            <w:r w:rsidR="006D459A">
              <w:t xml:space="preserve"> Nile red manufacturer/supplier</w:t>
            </w:r>
          </w:p>
        </w:tc>
        <w:tc>
          <w:tcPr>
            <w:tcW w:w="1134" w:type="dxa"/>
          </w:tcPr>
          <w:p w14:paraId="666436EA" w14:textId="78E6FC91" w:rsidR="00BE2302" w:rsidRPr="006D3016" w:rsidRDefault="006D459A" w:rsidP="00BE2302">
            <w:pPr>
              <w:spacing w:before="80" w:after="80" w:line="264" w:lineRule="auto"/>
              <w:cnfStyle w:val="000000000000" w:firstRow="0" w:lastRow="0" w:firstColumn="0" w:lastColumn="0" w:oddVBand="0" w:evenVBand="0" w:oddHBand="0" w:evenHBand="0" w:firstRowFirstColumn="0" w:firstRowLastColumn="0" w:lastRowFirstColumn="0" w:lastRowLastColumn="0"/>
            </w:pPr>
            <w:r>
              <w:t>n/a</w:t>
            </w:r>
          </w:p>
        </w:tc>
      </w:tr>
      <w:tr w:rsidR="00BE2302" w:rsidRPr="00190CA3" w14:paraId="213BF6E0" w14:textId="77777777" w:rsidTr="00F10F7A">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440F0A53" w14:textId="604CCF9A" w:rsidR="00BE2302" w:rsidRPr="00633E51" w:rsidRDefault="006D459A" w:rsidP="006A407F">
            <w:pPr>
              <w:spacing w:before="80" w:after="80" w:line="264" w:lineRule="auto"/>
              <w:rPr>
                <w:b w:val="0"/>
                <w:bCs w:val="0"/>
              </w:rPr>
            </w:pPr>
            <w:proofErr w:type="spellStart"/>
            <w:r w:rsidRPr="00633E51">
              <w:rPr>
                <w:b w:val="0"/>
                <w:bCs w:val="0"/>
              </w:rPr>
              <w:t>Nile_red_product_number</w:t>
            </w:r>
            <w:proofErr w:type="spellEnd"/>
          </w:p>
        </w:tc>
        <w:tc>
          <w:tcPr>
            <w:tcW w:w="5556" w:type="dxa"/>
          </w:tcPr>
          <w:p w14:paraId="100BF5E3" w14:textId="36EB307C" w:rsidR="00BE2302" w:rsidRPr="00CF3341" w:rsidRDefault="004242BB" w:rsidP="006A407F">
            <w:pPr>
              <w:spacing w:before="80" w:after="80" w:line="264" w:lineRule="auto"/>
              <w:cnfStyle w:val="000000000000" w:firstRow="0" w:lastRow="0" w:firstColumn="0" w:lastColumn="0" w:oddVBand="0" w:evenVBand="0" w:oddHBand="0" w:evenHBand="0" w:firstRowFirstColumn="0" w:firstRowLastColumn="0" w:lastRowFirstColumn="0" w:lastRowLastColumn="0"/>
            </w:pPr>
            <w:r>
              <w:t>Metadata for chemicals:</w:t>
            </w:r>
            <w:r w:rsidR="006D459A">
              <w:t xml:space="preserve"> Nile red product number</w:t>
            </w:r>
          </w:p>
        </w:tc>
        <w:tc>
          <w:tcPr>
            <w:tcW w:w="1134" w:type="dxa"/>
          </w:tcPr>
          <w:p w14:paraId="35E4AFE0" w14:textId="507436EB" w:rsidR="00BE2302" w:rsidRPr="006D3016" w:rsidRDefault="006D459A" w:rsidP="006A407F">
            <w:pPr>
              <w:spacing w:before="80" w:after="80" w:line="264" w:lineRule="auto"/>
              <w:cnfStyle w:val="000000000000" w:firstRow="0" w:lastRow="0" w:firstColumn="0" w:lastColumn="0" w:oddVBand="0" w:evenVBand="0" w:oddHBand="0" w:evenHBand="0" w:firstRowFirstColumn="0" w:firstRowLastColumn="0" w:lastRowFirstColumn="0" w:lastRowLastColumn="0"/>
            </w:pPr>
            <w:r>
              <w:t>n/a</w:t>
            </w:r>
          </w:p>
        </w:tc>
      </w:tr>
      <w:tr w:rsidR="004242BB" w:rsidRPr="00190CA3" w14:paraId="45CECE74" w14:textId="77777777" w:rsidTr="00F10F7A">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66648870" w14:textId="483093DA" w:rsidR="004242BB" w:rsidRPr="00633E51" w:rsidRDefault="006D459A" w:rsidP="004242BB">
            <w:pPr>
              <w:spacing w:before="80" w:after="80" w:line="264" w:lineRule="auto"/>
              <w:rPr>
                <w:b w:val="0"/>
                <w:bCs w:val="0"/>
              </w:rPr>
            </w:pPr>
            <w:proofErr w:type="spellStart"/>
            <w:r w:rsidRPr="00633E51">
              <w:rPr>
                <w:b w:val="0"/>
                <w:bCs w:val="0"/>
              </w:rPr>
              <w:t>Nile_red_purity</w:t>
            </w:r>
            <w:proofErr w:type="spellEnd"/>
          </w:p>
        </w:tc>
        <w:tc>
          <w:tcPr>
            <w:tcW w:w="5556" w:type="dxa"/>
          </w:tcPr>
          <w:p w14:paraId="39D31518" w14:textId="67A5A83E" w:rsidR="004242BB" w:rsidRPr="00CF3341" w:rsidRDefault="004242BB" w:rsidP="004242BB">
            <w:pPr>
              <w:spacing w:before="80" w:after="80" w:line="264" w:lineRule="auto"/>
              <w:cnfStyle w:val="000000000000" w:firstRow="0" w:lastRow="0" w:firstColumn="0" w:lastColumn="0" w:oddVBand="0" w:evenVBand="0" w:oddHBand="0" w:evenHBand="0" w:firstRowFirstColumn="0" w:firstRowLastColumn="0" w:lastRowFirstColumn="0" w:lastRowLastColumn="0"/>
            </w:pPr>
            <w:r>
              <w:t>Metadata for chemicals:</w:t>
            </w:r>
            <w:r w:rsidR="006D459A">
              <w:t xml:space="preserve"> Nile red purity</w:t>
            </w:r>
          </w:p>
        </w:tc>
        <w:tc>
          <w:tcPr>
            <w:tcW w:w="1134" w:type="dxa"/>
          </w:tcPr>
          <w:p w14:paraId="71DCFC7A" w14:textId="5934307B" w:rsidR="004242BB" w:rsidRPr="006D3016" w:rsidRDefault="006D459A" w:rsidP="004242BB">
            <w:pPr>
              <w:spacing w:before="80" w:after="80" w:line="264" w:lineRule="auto"/>
              <w:cnfStyle w:val="000000000000" w:firstRow="0" w:lastRow="0" w:firstColumn="0" w:lastColumn="0" w:oddVBand="0" w:evenVBand="0" w:oddHBand="0" w:evenHBand="0" w:firstRowFirstColumn="0" w:firstRowLastColumn="0" w:lastRowFirstColumn="0" w:lastRowLastColumn="0"/>
            </w:pPr>
            <w:r>
              <w:t>%</w:t>
            </w:r>
          </w:p>
        </w:tc>
      </w:tr>
      <w:tr w:rsidR="004242BB" w:rsidRPr="00190CA3" w14:paraId="56B0C016" w14:textId="77777777" w:rsidTr="00F10F7A">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2726359D" w14:textId="4F68738A" w:rsidR="004242BB" w:rsidRPr="00633E51" w:rsidRDefault="006D459A" w:rsidP="004242BB">
            <w:pPr>
              <w:spacing w:before="80" w:after="80" w:line="264" w:lineRule="auto"/>
              <w:rPr>
                <w:b w:val="0"/>
                <w:bCs w:val="0"/>
              </w:rPr>
            </w:pPr>
            <w:proofErr w:type="spellStart"/>
            <w:r w:rsidRPr="00633E51">
              <w:rPr>
                <w:b w:val="0"/>
                <w:bCs w:val="0"/>
              </w:rPr>
              <w:t>Nile_red_CAS_number</w:t>
            </w:r>
            <w:proofErr w:type="spellEnd"/>
          </w:p>
        </w:tc>
        <w:tc>
          <w:tcPr>
            <w:tcW w:w="5556" w:type="dxa"/>
          </w:tcPr>
          <w:p w14:paraId="7FE3A05F" w14:textId="27929AB1" w:rsidR="004242BB" w:rsidRPr="00CF3341" w:rsidRDefault="004242BB" w:rsidP="004242BB">
            <w:pPr>
              <w:spacing w:before="80" w:after="80" w:line="264" w:lineRule="auto"/>
              <w:cnfStyle w:val="000000000000" w:firstRow="0" w:lastRow="0" w:firstColumn="0" w:lastColumn="0" w:oddVBand="0" w:evenVBand="0" w:oddHBand="0" w:evenHBand="0" w:firstRowFirstColumn="0" w:firstRowLastColumn="0" w:lastRowFirstColumn="0" w:lastRowLastColumn="0"/>
            </w:pPr>
            <w:r>
              <w:t>Metadata for chemicals:</w:t>
            </w:r>
            <w:r w:rsidR="006D459A">
              <w:t xml:space="preserve"> Nile red CAS number</w:t>
            </w:r>
          </w:p>
        </w:tc>
        <w:tc>
          <w:tcPr>
            <w:tcW w:w="1134" w:type="dxa"/>
          </w:tcPr>
          <w:p w14:paraId="5A8C62A2" w14:textId="156BC0BF" w:rsidR="004242BB" w:rsidRPr="006D3016" w:rsidRDefault="006D459A" w:rsidP="004242BB">
            <w:pPr>
              <w:spacing w:before="80" w:after="80" w:line="264" w:lineRule="auto"/>
              <w:cnfStyle w:val="000000000000" w:firstRow="0" w:lastRow="0" w:firstColumn="0" w:lastColumn="0" w:oddVBand="0" w:evenVBand="0" w:oddHBand="0" w:evenHBand="0" w:firstRowFirstColumn="0" w:firstRowLastColumn="0" w:lastRowFirstColumn="0" w:lastRowLastColumn="0"/>
            </w:pPr>
            <w:r>
              <w:t>n/a</w:t>
            </w:r>
          </w:p>
        </w:tc>
      </w:tr>
      <w:tr w:rsidR="00633E51" w:rsidRPr="00190CA3" w14:paraId="4DF4BF63" w14:textId="77777777" w:rsidTr="00F10F7A">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259682C5" w14:textId="31AE501E" w:rsidR="00633E51" w:rsidRPr="00633E51" w:rsidRDefault="00633E51" w:rsidP="00633E51">
            <w:pPr>
              <w:spacing w:before="80" w:after="80" w:line="264" w:lineRule="auto"/>
              <w:rPr>
                <w:b w:val="0"/>
                <w:bCs w:val="0"/>
              </w:rPr>
            </w:pPr>
            <w:proofErr w:type="spellStart"/>
            <w:r w:rsidRPr="00633E51">
              <w:rPr>
                <w:b w:val="0"/>
                <w:bCs w:val="0"/>
              </w:rPr>
              <w:t>Polyethylene_manufacturer</w:t>
            </w:r>
            <w:proofErr w:type="spellEnd"/>
          </w:p>
        </w:tc>
        <w:tc>
          <w:tcPr>
            <w:tcW w:w="5556" w:type="dxa"/>
          </w:tcPr>
          <w:p w14:paraId="1A239822" w14:textId="64BA3985" w:rsidR="00633E51" w:rsidRPr="00CF3341" w:rsidRDefault="00633E51" w:rsidP="00633E51">
            <w:pPr>
              <w:spacing w:before="80" w:after="80" w:line="264" w:lineRule="auto"/>
              <w:cnfStyle w:val="000000000000" w:firstRow="0" w:lastRow="0" w:firstColumn="0" w:lastColumn="0" w:oddVBand="0" w:evenVBand="0" w:oddHBand="0" w:evenHBand="0" w:firstRowFirstColumn="0" w:firstRowLastColumn="0" w:lastRowFirstColumn="0" w:lastRowLastColumn="0"/>
            </w:pPr>
            <w:r>
              <w:t>Metadata for chemicals:</w:t>
            </w:r>
            <w:r>
              <w:t xml:space="preserve"> PE manufacturer/supplier – PE used for inter-lab comparison tests</w:t>
            </w:r>
          </w:p>
        </w:tc>
        <w:tc>
          <w:tcPr>
            <w:tcW w:w="1134" w:type="dxa"/>
          </w:tcPr>
          <w:p w14:paraId="62901EA6" w14:textId="605D4540" w:rsidR="00633E51" w:rsidRPr="006D3016" w:rsidRDefault="00633E51" w:rsidP="00633E51">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2330CC">
              <w:t>n/a</w:t>
            </w:r>
          </w:p>
        </w:tc>
      </w:tr>
      <w:tr w:rsidR="00633E51" w:rsidRPr="00190CA3" w14:paraId="03C1B895" w14:textId="77777777" w:rsidTr="00F10F7A">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0C98C0DB" w14:textId="4A15B8A5" w:rsidR="00633E51" w:rsidRPr="00633E51" w:rsidRDefault="00633E51" w:rsidP="00633E51">
            <w:pPr>
              <w:spacing w:before="80" w:after="80" w:line="264" w:lineRule="auto"/>
              <w:rPr>
                <w:b w:val="0"/>
                <w:bCs w:val="0"/>
              </w:rPr>
            </w:pPr>
            <w:proofErr w:type="spellStart"/>
            <w:r w:rsidRPr="00633E51">
              <w:rPr>
                <w:b w:val="0"/>
                <w:bCs w:val="0"/>
              </w:rPr>
              <w:t>Polyethylene_product_number</w:t>
            </w:r>
            <w:proofErr w:type="spellEnd"/>
          </w:p>
        </w:tc>
        <w:tc>
          <w:tcPr>
            <w:tcW w:w="5556" w:type="dxa"/>
          </w:tcPr>
          <w:p w14:paraId="5B2B3F1D" w14:textId="2C87361C" w:rsidR="00633E51" w:rsidRPr="00CF3341" w:rsidRDefault="00633E51" w:rsidP="00633E51">
            <w:pPr>
              <w:spacing w:before="80" w:after="80" w:line="264" w:lineRule="auto"/>
              <w:cnfStyle w:val="000000000000" w:firstRow="0" w:lastRow="0" w:firstColumn="0" w:lastColumn="0" w:oddVBand="0" w:evenVBand="0" w:oddHBand="0" w:evenHBand="0" w:firstRowFirstColumn="0" w:firstRowLastColumn="0" w:lastRowFirstColumn="0" w:lastRowLastColumn="0"/>
            </w:pPr>
            <w:r>
              <w:t>Metadata for chemicals:</w:t>
            </w:r>
            <w:r>
              <w:t xml:space="preserve"> </w:t>
            </w:r>
            <w:r>
              <w:t xml:space="preserve">PE </w:t>
            </w:r>
            <w:r>
              <w:t>product number</w:t>
            </w:r>
            <w:r>
              <w:t xml:space="preserve"> – PE used for inter-lab comparison tests</w:t>
            </w:r>
          </w:p>
        </w:tc>
        <w:tc>
          <w:tcPr>
            <w:tcW w:w="1134" w:type="dxa"/>
          </w:tcPr>
          <w:p w14:paraId="25212629" w14:textId="75369964" w:rsidR="00633E51" w:rsidRPr="006D3016" w:rsidRDefault="00633E51" w:rsidP="00633E51">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2330CC">
              <w:t>n/a</w:t>
            </w:r>
          </w:p>
        </w:tc>
      </w:tr>
      <w:tr w:rsidR="00633E51" w:rsidRPr="00190CA3" w14:paraId="118B4884" w14:textId="77777777" w:rsidTr="00F10F7A">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4969C9EC" w14:textId="6538B7BE" w:rsidR="00633E51" w:rsidRPr="00633E51" w:rsidRDefault="00633E51" w:rsidP="00633E51">
            <w:pPr>
              <w:spacing w:before="80" w:after="80" w:line="264" w:lineRule="auto"/>
              <w:rPr>
                <w:b w:val="0"/>
                <w:bCs w:val="0"/>
              </w:rPr>
            </w:pPr>
            <w:proofErr w:type="spellStart"/>
            <w:r w:rsidRPr="00633E51">
              <w:rPr>
                <w:b w:val="0"/>
                <w:bCs w:val="0"/>
              </w:rPr>
              <w:t>Polyethylene_CAS_number</w:t>
            </w:r>
            <w:proofErr w:type="spellEnd"/>
          </w:p>
        </w:tc>
        <w:tc>
          <w:tcPr>
            <w:tcW w:w="5556" w:type="dxa"/>
          </w:tcPr>
          <w:p w14:paraId="7A744137" w14:textId="767435A4" w:rsidR="00633E51" w:rsidRPr="00CF3341" w:rsidRDefault="00633E51" w:rsidP="00633E51">
            <w:pPr>
              <w:spacing w:before="80" w:after="80" w:line="264" w:lineRule="auto"/>
              <w:cnfStyle w:val="000000000000" w:firstRow="0" w:lastRow="0" w:firstColumn="0" w:lastColumn="0" w:oddVBand="0" w:evenVBand="0" w:oddHBand="0" w:evenHBand="0" w:firstRowFirstColumn="0" w:firstRowLastColumn="0" w:lastRowFirstColumn="0" w:lastRowLastColumn="0"/>
            </w:pPr>
            <w:r>
              <w:t>Metadata for chemicals:</w:t>
            </w:r>
            <w:r>
              <w:t xml:space="preserve"> </w:t>
            </w:r>
            <w:r>
              <w:t xml:space="preserve">PE </w:t>
            </w:r>
            <w:r>
              <w:t>CAS number</w:t>
            </w:r>
            <w:r>
              <w:t xml:space="preserve"> – PE used for inter-lab comparison tests</w:t>
            </w:r>
          </w:p>
        </w:tc>
        <w:tc>
          <w:tcPr>
            <w:tcW w:w="1134" w:type="dxa"/>
          </w:tcPr>
          <w:p w14:paraId="58F6DD0E" w14:textId="4AA775CF" w:rsidR="00633E51" w:rsidRPr="006D3016" w:rsidRDefault="00633E51" w:rsidP="00633E51">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2330CC">
              <w:t>n/a</w:t>
            </w:r>
          </w:p>
        </w:tc>
      </w:tr>
      <w:tr w:rsidR="00D60CBE" w:rsidRPr="00190CA3" w14:paraId="3501FC2D" w14:textId="77777777" w:rsidTr="00F10F7A">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79171CE4" w14:textId="51724769" w:rsidR="00D60CBE" w:rsidRPr="00633E51" w:rsidRDefault="00D60CBE" w:rsidP="00D60CBE">
            <w:pPr>
              <w:spacing w:before="80" w:after="80" w:line="264" w:lineRule="auto"/>
              <w:rPr>
                <w:b w:val="0"/>
                <w:bCs w:val="0"/>
              </w:rPr>
            </w:pPr>
            <w:proofErr w:type="spellStart"/>
            <w:r w:rsidRPr="008C36C1">
              <w:rPr>
                <w:b w:val="0"/>
                <w:bCs w:val="0"/>
              </w:rPr>
              <w:t>SD_manufacturer</w:t>
            </w:r>
            <w:proofErr w:type="spellEnd"/>
          </w:p>
        </w:tc>
        <w:tc>
          <w:tcPr>
            <w:tcW w:w="5556" w:type="dxa"/>
          </w:tcPr>
          <w:p w14:paraId="06BC5C81" w14:textId="1175A30D" w:rsidR="00D60CBE" w:rsidRDefault="00D60CBE" w:rsidP="00D60CBE">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9458CE">
              <w:t xml:space="preserve">Metadata for chemicals: </w:t>
            </w:r>
            <w:r>
              <w:t>Silicon dioxide manufacturer/supplier – used for inter-lab comparison tests</w:t>
            </w:r>
          </w:p>
        </w:tc>
        <w:tc>
          <w:tcPr>
            <w:tcW w:w="1134" w:type="dxa"/>
          </w:tcPr>
          <w:p w14:paraId="03357624" w14:textId="22E0A016" w:rsidR="00D60CBE" w:rsidRPr="002330CC" w:rsidRDefault="00D60CBE" w:rsidP="00D60CBE">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216FB4">
              <w:t>n/a</w:t>
            </w:r>
          </w:p>
        </w:tc>
      </w:tr>
      <w:tr w:rsidR="00D60CBE" w:rsidRPr="00190CA3" w14:paraId="2A01BEF9" w14:textId="77777777" w:rsidTr="00F10F7A">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4971CFE3" w14:textId="3B49BC9C" w:rsidR="00D60CBE" w:rsidRPr="002C1F11" w:rsidRDefault="00D60CBE" w:rsidP="00D60CBE">
            <w:pPr>
              <w:spacing w:before="80" w:after="80" w:line="264" w:lineRule="auto"/>
              <w:rPr>
                <w:b w:val="0"/>
                <w:bCs w:val="0"/>
              </w:rPr>
            </w:pPr>
            <w:proofErr w:type="spellStart"/>
            <w:r w:rsidRPr="002C1F11">
              <w:rPr>
                <w:b w:val="0"/>
                <w:bCs w:val="0"/>
              </w:rPr>
              <w:t>SD_product_number</w:t>
            </w:r>
            <w:proofErr w:type="spellEnd"/>
          </w:p>
        </w:tc>
        <w:tc>
          <w:tcPr>
            <w:tcW w:w="5556" w:type="dxa"/>
          </w:tcPr>
          <w:p w14:paraId="2E410671" w14:textId="376A5BDD" w:rsidR="00D60CBE" w:rsidRDefault="00D60CBE" w:rsidP="00D60CBE">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9458CE">
              <w:t xml:space="preserve">Metadata for chemicals: </w:t>
            </w:r>
            <w:r>
              <w:t xml:space="preserve">Silicon dioxide </w:t>
            </w:r>
            <w:r>
              <w:t>product number</w:t>
            </w:r>
            <w:r>
              <w:t xml:space="preserve"> – used for inter-lab comparison tests</w:t>
            </w:r>
          </w:p>
        </w:tc>
        <w:tc>
          <w:tcPr>
            <w:tcW w:w="1134" w:type="dxa"/>
          </w:tcPr>
          <w:p w14:paraId="0FA0E1C3" w14:textId="1E6A2072" w:rsidR="00D60CBE" w:rsidRPr="002330CC" w:rsidRDefault="00D60CBE" w:rsidP="00D60CBE">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216FB4">
              <w:t>n/a</w:t>
            </w:r>
          </w:p>
        </w:tc>
      </w:tr>
      <w:tr w:rsidR="00D60CBE" w:rsidRPr="00190CA3" w14:paraId="30D19708" w14:textId="77777777" w:rsidTr="00F10F7A">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7D02428A" w14:textId="29BC5FA4" w:rsidR="00D60CBE" w:rsidRPr="002C1F11" w:rsidRDefault="00D60CBE" w:rsidP="00D60CBE">
            <w:pPr>
              <w:spacing w:before="80" w:after="80" w:line="264" w:lineRule="auto"/>
              <w:rPr>
                <w:b w:val="0"/>
                <w:bCs w:val="0"/>
              </w:rPr>
            </w:pPr>
            <w:proofErr w:type="spellStart"/>
            <w:r w:rsidRPr="002C1F11">
              <w:rPr>
                <w:b w:val="0"/>
                <w:bCs w:val="0"/>
              </w:rPr>
              <w:t>SD_CAS_number</w:t>
            </w:r>
            <w:proofErr w:type="spellEnd"/>
          </w:p>
        </w:tc>
        <w:tc>
          <w:tcPr>
            <w:tcW w:w="5556" w:type="dxa"/>
          </w:tcPr>
          <w:p w14:paraId="5ABF98D3" w14:textId="428F91F4" w:rsidR="00D60CBE" w:rsidRDefault="00D60CBE" w:rsidP="00D60CBE">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9458CE">
              <w:t xml:space="preserve">Metadata for chemicals: </w:t>
            </w:r>
            <w:r>
              <w:t xml:space="preserve">Silicon dioxide </w:t>
            </w:r>
            <w:r>
              <w:t>CAS number</w:t>
            </w:r>
            <w:r>
              <w:t xml:space="preserve"> – used for inter-lab comparison tests</w:t>
            </w:r>
          </w:p>
        </w:tc>
        <w:tc>
          <w:tcPr>
            <w:tcW w:w="1134" w:type="dxa"/>
          </w:tcPr>
          <w:p w14:paraId="0356B7B0" w14:textId="686B6E95" w:rsidR="00D60CBE" w:rsidRPr="002330CC" w:rsidRDefault="00D60CBE" w:rsidP="00D60CBE">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216FB4">
              <w:t>n/a</w:t>
            </w:r>
          </w:p>
        </w:tc>
      </w:tr>
      <w:tr w:rsidR="00D60CBE" w:rsidRPr="00190CA3" w14:paraId="6D1E4041" w14:textId="77777777" w:rsidTr="00F10F7A">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3836F8AC" w14:textId="5CF6539E" w:rsidR="00D60CBE" w:rsidRPr="002C1F11" w:rsidRDefault="00D60CBE" w:rsidP="00D60CBE">
            <w:pPr>
              <w:spacing w:before="80" w:after="80" w:line="264" w:lineRule="auto"/>
              <w:rPr>
                <w:b w:val="0"/>
                <w:bCs w:val="0"/>
              </w:rPr>
            </w:pPr>
            <w:proofErr w:type="spellStart"/>
            <w:r w:rsidRPr="002C1F11">
              <w:rPr>
                <w:b w:val="0"/>
                <w:bCs w:val="0"/>
              </w:rPr>
              <w:lastRenderedPageBreak/>
              <w:t>BT_manufacturer</w:t>
            </w:r>
            <w:proofErr w:type="spellEnd"/>
          </w:p>
        </w:tc>
        <w:tc>
          <w:tcPr>
            <w:tcW w:w="5556" w:type="dxa"/>
          </w:tcPr>
          <w:p w14:paraId="2FEEB361" w14:textId="60096CA3" w:rsidR="00D60CBE" w:rsidRDefault="00D60CBE" w:rsidP="00D60CBE">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9458CE">
              <w:t xml:space="preserve">Metadata for chemicals: </w:t>
            </w:r>
            <w:r>
              <w:t>Bentonite clay manufacturer/supplier – used for inter-lab comparison tests</w:t>
            </w:r>
          </w:p>
        </w:tc>
        <w:tc>
          <w:tcPr>
            <w:tcW w:w="1134" w:type="dxa"/>
          </w:tcPr>
          <w:p w14:paraId="7364625B" w14:textId="7C7E3AAB" w:rsidR="00D60CBE" w:rsidRPr="002330CC" w:rsidRDefault="00D60CBE" w:rsidP="00D60CBE">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216FB4">
              <w:t>n/a</w:t>
            </w:r>
          </w:p>
        </w:tc>
      </w:tr>
      <w:tr w:rsidR="00D60CBE" w:rsidRPr="00190CA3" w14:paraId="7CC0E8E2" w14:textId="77777777" w:rsidTr="00F10F7A">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6D3EA83F" w14:textId="3BC447D1" w:rsidR="00D60CBE" w:rsidRPr="002C1F11" w:rsidRDefault="00D60CBE" w:rsidP="00D60CBE">
            <w:pPr>
              <w:spacing w:before="80" w:after="80" w:line="264" w:lineRule="auto"/>
              <w:rPr>
                <w:b w:val="0"/>
                <w:bCs w:val="0"/>
              </w:rPr>
            </w:pPr>
            <w:proofErr w:type="spellStart"/>
            <w:r w:rsidRPr="002C1F11">
              <w:rPr>
                <w:b w:val="0"/>
                <w:bCs w:val="0"/>
              </w:rPr>
              <w:t>BT_product_number</w:t>
            </w:r>
            <w:proofErr w:type="spellEnd"/>
          </w:p>
        </w:tc>
        <w:tc>
          <w:tcPr>
            <w:tcW w:w="5556" w:type="dxa"/>
          </w:tcPr>
          <w:p w14:paraId="17C97BDD" w14:textId="7CF1FCD3" w:rsidR="00D60CBE" w:rsidRDefault="00D60CBE" w:rsidP="00D60CBE">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9458CE">
              <w:t xml:space="preserve">Metadata for chemicals: </w:t>
            </w:r>
            <w:r>
              <w:t xml:space="preserve">Bentonite clay </w:t>
            </w:r>
            <w:r>
              <w:t>product number</w:t>
            </w:r>
            <w:r>
              <w:t xml:space="preserve"> – used for inter-lab comparison tests</w:t>
            </w:r>
          </w:p>
        </w:tc>
        <w:tc>
          <w:tcPr>
            <w:tcW w:w="1134" w:type="dxa"/>
          </w:tcPr>
          <w:p w14:paraId="27A1943E" w14:textId="525D6BDA" w:rsidR="00D60CBE" w:rsidRPr="002330CC" w:rsidRDefault="00D60CBE" w:rsidP="00D60CBE">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DD1759">
              <w:t>n/a</w:t>
            </w:r>
          </w:p>
        </w:tc>
      </w:tr>
      <w:tr w:rsidR="00D60CBE" w:rsidRPr="00190CA3" w14:paraId="13C36121" w14:textId="77777777" w:rsidTr="00F10F7A">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4DFD1E46" w14:textId="5BABE8D1" w:rsidR="00D60CBE" w:rsidRPr="002C1F11" w:rsidRDefault="00D60CBE" w:rsidP="00D60CBE">
            <w:pPr>
              <w:spacing w:before="80" w:after="80" w:line="264" w:lineRule="auto"/>
              <w:rPr>
                <w:b w:val="0"/>
                <w:bCs w:val="0"/>
              </w:rPr>
            </w:pPr>
            <w:proofErr w:type="spellStart"/>
            <w:r w:rsidRPr="002C1F11">
              <w:rPr>
                <w:b w:val="0"/>
                <w:bCs w:val="0"/>
              </w:rPr>
              <w:t>BT_CAS_number</w:t>
            </w:r>
            <w:proofErr w:type="spellEnd"/>
          </w:p>
        </w:tc>
        <w:tc>
          <w:tcPr>
            <w:tcW w:w="5556" w:type="dxa"/>
          </w:tcPr>
          <w:p w14:paraId="027F5327" w14:textId="15FC72CF" w:rsidR="00D60CBE" w:rsidRPr="009458CE" w:rsidRDefault="00D60CBE" w:rsidP="00D60CBE">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A45D1D">
              <w:t xml:space="preserve">Metadata for chemicals: </w:t>
            </w:r>
            <w:r>
              <w:t xml:space="preserve">Bentonite clay </w:t>
            </w:r>
            <w:r>
              <w:t>CAS number</w:t>
            </w:r>
            <w:r>
              <w:t xml:space="preserve"> – used for inter-lab comparison tests</w:t>
            </w:r>
          </w:p>
        </w:tc>
        <w:tc>
          <w:tcPr>
            <w:tcW w:w="1134" w:type="dxa"/>
          </w:tcPr>
          <w:p w14:paraId="69A5ABF9" w14:textId="64FF647B" w:rsidR="00D60CBE" w:rsidRPr="002330CC" w:rsidRDefault="00D60CBE" w:rsidP="00D60CBE">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DD1759">
              <w:t>n/a</w:t>
            </w:r>
          </w:p>
        </w:tc>
      </w:tr>
      <w:tr w:rsidR="00D60CBE" w:rsidRPr="00190CA3" w14:paraId="65F1C179" w14:textId="77777777" w:rsidTr="00F10F7A">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75106F55" w14:textId="3167FAF7" w:rsidR="00D60CBE" w:rsidRPr="002C1F11" w:rsidRDefault="00D60CBE" w:rsidP="00D60CBE">
            <w:pPr>
              <w:spacing w:before="80" w:after="80" w:line="264" w:lineRule="auto"/>
              <w:rPr>
                <w:b w:val="0"/>
                <w:bCs w:val="0"/>
              </w:rPr>
            </w:pPr>
            <w:proofErr w:type="spellStart"/>
            <w:r w:rsidRPr="002C1F11">
              <w:rPr>
                <w:b w:val="0"/>
                <w:bCs w:val="0"/>
              </w:rPr>
              <w:t>NaOH_manufacturer</w:t>
            </w:r>
            <w:proofErr w:type="spellEnd"/>
          </w:p>
        </w:tc>
        <w:tc>
          <w:tcPr>
            <w:tcW w:w="5556" w:type="dxa"/>
          </w:tcPr>
          <w:p w14:paraId="128C02E6" w14:textId="3AE4CB28" w:rsidR="00D60CBE" w:rsidRPr="009458CE" w:rsidRDefault="00D60CBE" w:rsidP="00D60CBE">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A45D1D">
              <w:t xml:space="preserve">Metadata for chemicals: </w:t>
            </w:r>
            <w:r>
              <w:t>NaOH manufacturer/supplier – used for MP extractions</w:t>
            </w:r>
          </w:p>
        </w:tc>
        <w:tc>
          <w:tcPr>
            <w:tcW w:w="1134" w:type="dxa"/>
          </w:tcPr>
          <w:p w14:paraId="2057DE24" w14:textId="34BEBE2B" w:rsidR="00D60CBE" w:rsidRPr="002330CC" w:rsidRDefault="00D60CBE" w:rsidP="00D60CBE">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DD1759">
              <w:t>n/a</w:t>
            </w:r>
          </w:p>
        </w:tc>
      </w:tr>
      <w:tr w:rsidR="00D60CBE" w:rsidRPr="00190CA3" w14:paraId="44F5F90E" w14:textId="77777777" w:rsidTr="00F10F7A">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099CD206" w14:textId="752895A3" w:rsidR="00D60CBE" w:rsidRPr="002C1F11" w:rsidRDefault="00D60CBE" w:rsidP="00D60CBE">
            <w:pPr>
              <w:spacing w:before="80" w:after="80" w:line="264" w:lineRule="auto"/>
              <w:rPr>
                <w:b w:val="0"/>
                <w:bCs w:val="0"/>
              </w:rPr>
            </w:pPr>
            <w:proofErr w:type="spellStart"/>
            <w:r w:rsidRPr="002C1F11">
              <w:rPr>
                <w:b w:val="0"/>
                <w:bCs w:val="0"/>
              </w:rPr>
              <w:t>NaOH_product_number</w:t>
            </w:r>
            <w:proofErr w:type="spellEnd"/>
          </w:p>
        </w:tc>
        <w:tc>
          <w:tcPr>
            <w:tcW w:w="5556" w:type="dxa"/>
          </w:tcPr>
          <w:p w14:paraId="6031D7D1" w14:textId="2DCC19A0" w:rsidR="00D60CBE" w:rsidRPr="009458CE" w:rsidRDefault="00D60CBE" w:rsidP="00D60CBE">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A45D1D">
              <w:t xml:space="preserve">Metadata for chemicals: </w:t>
            </w:r>
            <w:r>
              <w:t xml:space="preserve">NaOH </w:t>
            </w:r>
            <w:r>
              <w:t>product number</w:t>
            </w:r>
            <w:r>
              <w:t xml:space="preserve"> – used for MP extractions</w:t>
            </w:r>
          </w:p>
        </w:tc>
        <w:tc>
          <w:tcPr>
            <w:tcW w:w="1134" w:type="dxa"/>
          </w:tcPr>
          <w:p w14:paraId="73314A22" w14:textId="1492384A" w:rsidR="00D60CBE" w:rsidRPr="002330CC" w:rsidRDefault="00D60CBE" w:rsidP="00D60CBE">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DD1759">
              <w:t>n/a</w:t>
            </w:r>
          </w:p>
        </w:tc>
      </w:tr>
      <w:tr w:rsidR="00D60CBE" w:rsidRPr="00190CA3" w14:paraId="0D4ACAC0" w14:textId="77777777" w:rsidTr="00F10F7A">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4C707B73" w14:textId="3A19229B" w:rsidR="00D60CBE" w:rsidRPr="002C1F11" w:rsidRDefault="00D60CBE" w:rsidP="00D60CBE">
            <w:pPr>
              <w:spacing w:before="80" w:after="80" w:line="264" w:lineRule="auto"/>
              <w:rPr>
                <w:b w:val="0"/>
                <w:bCs w:val="0"/>
              </w:rPr>
            </w:pPr>
            <w:proofErr w:type="spellStart"/>
            <w:r w:rsidRPr="002C1F11">
              <w:rPr>
                <w:b w:val="0"/>
                <w:bCs w:val="0"/>
              </w:rPr>
              <w:t>NaOH_CAS_number</w:t>
            </w:r>
            <w:proofErr w:type="spellEnd"/>
          </w:p>
        </w:tc>
        <w:tc>
          <w:tcPr>
            <w:tcW w:w="5556" w:type="dxa"/>
          </w:tcPr>
          <w:p w14:paraId="123CCFB5" w14:textId="532FC800" w:rsidR="00D60CBE" w:rsidRPr="009458CE" w:rsidRDefault="00D60CBE" w:rsidP="00D60CBE">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A45D1D">
              <w:t xml:space="preserve">Metadata for chemicals: </w:t>
            </w:r>
            <w:r>
              <w:t xml:space="preserve">NaOH </w:t>
            </w:r>
            <w:r>
              <w:t>CAS number</w:t>
            </w:r>
            <w:r>
              <w:t xml:space="preserve"> – used for MP extractions</w:t>
            </w:r>
          </w:p>
        </w:tc>
        <w:tc>
          <w:tcPr>
            <w:tcW w:w="1134" w:type="dxa"/>
          </w:tcPr>
          <w:p w14:paraId="41F91FEE" w14:textId="488618FE" w:rsidR="00D60CBE" w:rsidRPr="002330CC" w:rsidRDefault="00D60CBE" w:rsidP="00D60CBE">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DD1759">
              <w:t>n/a</w:t>
            </w:r>
          </w:p>
        </w:tc>
      </w:tr>
      <w:tr w:rsidR="00D60CBE" w:rsidRPr="00190CA3" w14:paraId="71C3667A" w14:textId="77777777" w:rsidTr="002C1F11">
        <w:trPr>
          <w:cantSplit/>
          <w:trHeight w:val="63"/>
        </w:trPr>
        <w:tc>
          <w:tcPr>
            <w:cnfStyle w:val="001000000000" w:firstRow="0" w:lastRow="0" w:firstColumn="1" w:lastColumn="0" w:oddVBand="0" w:evenVBand="0" w:oddHBand="0" w:evenHBand="0" w:firstRowFirstColumn="0" w:firstRowLastColumn="0" w:lastRowFirstColumn="0" w:lastRowLastColumn="0"/>
            <w:tcW w:w="2519" w:type="dxa"/>
          </w:tcPr>
          <w:p w14:paraId="0997B2B0" w14:textId="15C66382" w:rsidR="00D60CBE" w:rsidRPr="002C1F11" w:rsidRDefault="00D60CBE" w:rsidP="00D60CBE">
            <w:pPr>
              <w:spacing w:before="80" w:after="80" w:line="264" w:lineRule="auto"/>
              <w:rPr>
                <w:b w:val="0"/>
                <w:bCs w:val="0"/>
              </w:rPr>
            </w:pPr>
            <w:proofErr w:type="spellStart"/>
            <w:r w:rsidRPr="002C1F11">
              <w:rPr>
                <w:b w:val="0"/>
                <w:bCs w:val="0"/>
              </w:rPr>
              <w:t>NaCl_manufacturer</w:t>
            </w:r>
            <w:proofErr w:type="spellEnd"/>
          </w:p>
        </w:tc>
        <w:tc>
          <w:tcPr>
            <w:tcW w:w="5556" w:type="dxa"/>
          </w:tcPr>
          <w:p w14:paraId="1BAEC8CE" w14:textId="44185D47" w:rsidR="00D60CBE" w:rsidRPr="009458CE" w:rsidRDefault="00D60CBE" w:rsidP="00D60CBE">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A45D1D">
              <w:t xml:space="preserve">Metadata for chemicals: </w:t>
            </w:r>
            <w:r>
              <w:t>Na</w:t>
            </w:r>
            <w:r>
              <w:t>Cl</w:t>
            </w:r>
            <w:r>
              <w:t xml:space="preserve"> manufacturer/supplier – used for MP extractions</w:t>
            </w:r>
          </w:p>
        </w:tc>
        <w:tc>
          <w:tcPr>
            <w:tcW w:w="1134" w:type="dxa"/>
          </w:tcPr>
          <w:p w14:paraId="1B5A4986" w14:textId="5B79A542" w:rsidR="00D60CBE" w:rsidRPr="002330CC" w:rsidRDefault="00D60CBE" w:rsidP="00D60CBE">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DD1759">
              <w:t>n/a</w:t>
            </w:r>
          </w:p>
        </w:tc>
      </w:tr>
      <w:tr w:rsidR="00D60CBE" w:rsidRPr="00190CA3" w14:paraId="6DA4D4D8" w14:textId="77777777" w:rsidTr="00F10F7A">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4E309EF2" w14:textId="2F46FB3A" w:rsidR="00D60CBE" w:rsidRPr="002C1F11" w:rsidRDefault="00D60CBE" w:rsidP="00D60CBE">
            <w:pPr>
              <w:spacing w:before="80" w:after="80" w:line="264" w:lineRule="auto"/>
              <w:rPr>
                <w:b w:val="0"/>
                <w:bCs w:val="0"/>
              </w:rPr>
            </w:pPr>
            <w:proofErr w:type="spellStart"/>
            <w:r w:rsidRPr="002C1F11">
              <w:rPr>
                <w:b w:val="0"/>
                <w:bCs w:val="0"/>
              </w:rPr>
              <w:t>NaCl_product_number</w:t>
            </w:r>
            <w:proofErr w:type="spellEnd"/>
          </w:p>
        </w:tc>
        <w:tc>
          <w:tcPr>
            <w:tcW w:w="5556" w:type="dxa"/>
          </w:tcPr>
          <w:p w14:paraId="3A4E8374" w14:textId="4BA97E7A" w:rsidR="00D60CBE" w:rsidRPr="009458CE" w:rsidRDefault="00D60CBE" w:rsidP="00D60CBE">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A45D1D">
              <w:t xml:space="preserve">Metadata for chemicals: </w:t>
            </w:r>
            <w:r>
              <w:t>Na</w:t>
            </w:r>
            <w:r>
              <w:t>Cl</w:t>
            </w:r>
            <w:r>
              <w:t xml:space="preserve"> </w:t>
            </w:r>
            <w:r>
              <w:t>product number</w:t>
            </w:r>
            <w:r>
              <w:t xml:space="preserve"> – used for MP extractions</w:t>
            </w:r>
          </w:p>
        </w:tc>
        <w:tc>
          <w:tcPr>
            <w:tcW w:w="1134" w:type="dxa"/>
          </w:tcPr>
          <w:p w14:paraId="7115D54D" w14:textId="62C5CBD2" w:rsidR="00D60CBE" w:rsidRPr="002330CC" w:rsidRDefault="00D60CBE" w:rsidP="00D60CBE">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6B3D9E">
              <w:t>n/a</w:t>
            </w:r>
          </w:p>
        </w:tc>
      </w:tr>
      <w:tr w:rsidR="00D60CBE" w:rsidRPr="00190CA3" w14:paraId="327FF021" w14:textId="77777777" w:rsidTr="00F10F7A">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6BCBD2D0" w14:textId="147A3EE6" w:rsidR="00D60CBE" w:rsidRPr="00CC08D6" w:rsidRDefault="00D60CBE" w:rsidP="00D60CBE">
            <w:pPr>
              <w:keepLines w:val="0"/>
              <w:spacing w:after="0" w:line="240" w:lineRule="auto"/>
              <w:rPr>
                <w:rFonts w:ascii="Calibri" w:hAnsi="Calibri" w:cs="Calibri"/>
                <w:b w:val="0"/>
                <w:bCs w:val="0"/>
                <w:color w:val="000000"/>
              </w:rPr>
            </w:pPr>
            <w:r>
              <w:rPr>
                <w:rFonts w:ascii="Calibri" w:hAnsi="Calibri" w:cs="Calibri"/>
                <w:b w:val="0"/>
                <w:bCs w:val="0"/>
                <w:color w:val="000000"/>
              </w:rPr>
              <w:t>NaCl_CAS_number</w:t>
            </w:r>
          </w:p>
        </w:tc>
        <w:tc>
          <w:tcPr>
            <w:tcW w:w="5556" w:type="dxa"/>
          </w:tcPr>
          <w:p w14:paraId="056364FC" w14:textId="784988FB" w:rsidR="00D60CBE" w:rsidRPr="009458CE" w:rsidRDefault="00D60CBE" w:rsidP="00D60CBE">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A45D1D">
              <w:t xml:space="preserve">Metadata for chemicals: </w:t>
            </w:r>
            <w:r>
              <w:t>Na</w:t>
            </w:r>
            <w:r>
              <w:t>Cl</w:t>
            </w:r>
            <w:r>
              <w:t xml:space="preserve"> </w:t>
            </w:r>
            <w:r>
              <w:t>CAS number</w:t>
            </w:r>
            <w:r>
              <w:t xml:space="preserve"> – used for MP extractions</w:t>
            </w:r>
          </w:p>
        </w:tc>
        <w:tc>
          <w:tcPr>
            <w:tcW w:w="1134" w:type="dxa"/>
          </w:tcPr>
          <w:p w14:paraId="5125CEEB" w14:textId="59291027" w:rsidR="00D60CBE" w:rsidRPr="002330CC" w:rsidRDefault="00D60CBE" w:rsidP="00D60CBE">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6B3D9E">
              <w:t>n/a</w:t>
            </w:r>
          </w:p>
        </w:tc>
      </w:tr>
    </w:tbl>
    <w:p w14:paraId="15DC0683" w14:textId="77777777" w:rsidR="00533B85" w:rsidRDefault="00533B85" w:rsidP="009D6C77">
      <w:pPr>
        <w:pStyle w:val="Captionabove"/>
      </w:pPr>
    </w:p>
    <w:p w14:paraId="7888115D" w14:textId="048F9C4E" w:rsidR="00630012" w:rsidRDefault="7AA33B70" w:rsidP="009D6C77">
      <w:pPr>
        <w:pStyle w:val="Captionabove"/>
        <w:rPr>
          <w:b/>
          <w:color w:val="auto"/>
        </w:rPr>
      </w:pPr>
      <w:r w:rsidRPr="001B3490">
        <w:rPr>
          <w:rStyle w:val="Heading2Char"/>
          <w:sz w:val="36"/>
          <w:szCs w:val="36"/>
        </w:rPr>
        <w:t xml:space="preserve">Spatial </w:t>
      </w:r>
      <w:r w:rsidR="00190CA3" w:rsidRPr="001B3490">
        <w:rPr>
          <w:rStyle w:val="Heading2Char"/>
          <w:sz w:val="36"/>
          <w:szCs w:val="36"/>
        </w:rPr>
        <w:t>c</w:t>
      </w:r>
      <w:r w:rsidRPr="001B3490">
        <w:rPr>
          <w:rStyle w:val="Heading2Char"/>
          <w:sz w:val="36"/>
          <w:szCs w:val="36"/>
        </w:rPr>
        <w:t>overage</w:t>
      </w:r>
      <w:bookmarkEnd w:id="2"/>
      <w:r w:rsidR="00165825">
        <w:br/>
      </w:r>
      <w:r w:rsidR="002F17A1" w:rsidRPr="003B247F">
        <w:rPr>
          <w:b/>
          <w:color w:val="auto"/>
        </w:rPr>
        <w:t>[</w:t>
      </w:r>
      <w:r w:rsidR="00630012" w:rsidRPr="003B247F">
        <w:rPr>
          <w:rFonts w:cstheme="minorHAnsi"/>
          <w:b/>
          <w:color w:val="auto"/>
          <w:sz w:val="22"/>
          <w:szCs w:val="22"/>
        </w:rPr>
        <w:t xml:space="preserve">CONDITIONAL </w:t>
      </w:r>
      <w:r w:rsidR="000D0C73" w:rsidRPr="003B247F">
        <w:rPr>
          <w:rFonts w:cstheme="minorHAnsi"/>
          <w:b/>
          <w:color w:val="auto"/>
          <w:sz w:val="22"/>
          <w:szCs w:val="22"/>
        </w:rPr>
        <w:t xml:space="preserve">– Required </w:t>
      </w:r>
      <w:r w:rsidR="00630012" w:rsidRPr="003B247F">
        <w:rPr>
          <w:rFonts w:cstheme="minorHAnsi"/>
          <w:b/>
          <w:color w:val="auto"/>
          <w:sz w:val="22"/>
          <w:szCs w:val="22"/>
        </w:rPr>
        <w:t>for spatial data resources</w:t>
      </w:r>
      <w:r w:rsidR="002F17A1" w:rsidRPr="003B247F">
        <w:rPr>
          <w:rFonts w:cstheme="minorHAnsi"/>
          <w:b/>
          <w:color w:val="auto"/>
          <w:sz w:val="22"/>
          <w:szCs w:val="22"/>
        </w:rPr>
        <w:t>]</w:t>
      </w:r>
      <w:r w:rsidR="00630012" w:rsidRPr="003B247F">
        <w:rPr>
          <w:b/>
          <w:color w:val="auto"/>
        </w:rPr>
        <w:t xml:space="preserve"> </w:t>
      </w:r>
    </w:p>
    <w:p w14:paraId="550A673E" w14:textId="3817C5A4" w:rsidR="004C7058" w:rsidRPr="000F7FEC" w:rsidRDefault="004C7058" w:rsidP="001E2390">
      <w:pPr>
        <w:pStyle w:val="Captionabove"/>
        <w:jc w:val="both"/>
        <w:rPr>
          <w:bCs/>
          <w:color w:val="auto"/>
          <w:sz w:val="22"/>
          <w:szCs w:val="22"/>
        </w:rPr>
      </w:pPr>
      <w:r w:rsidRPr="000F7FEC">
        <w:rPr>
          <w:bCs/>
          <w:color w:val="auto"/>
          <w:sz w:val="22"/>
          <w:szCs w:val="22"/>
        </w:rPr>
        <w:t>The soil survey was conducted in China, Egypt, India, Sri Lanka, and Vietnam.</w:t>
      </w:r>
      <w:r w:rsidR="00BB31CE">
        <w:rPr>
          <w:bCs/>
          <w:color w:val="auto"/>
          <w:sz w:val="22"/>
          <w:szCs w:val="22"/>
        </w:rPr>
        <w:t xml:space="preserve"> The locations of participating farm can not be disclosed due to privacy and identification protection. The regions in which sampling took place </w:t>
      </w:r>
      <w:r w:rsidR="00A3310E">
        <w:rPr>
          <w:bCs/>
          <w:color w:val="auto"/>
          <w:sz w:val="22"/>
          <w:szCs w:val="22"/>
        </w:rPr>
        <w:t>are shown in Fig. 1.</w:t>
      </w:r>
    </w:p>
    <w:p w14:paraId="04C8DB3A" w14:textId="12E97216" w:rsidR="004C7058" w:rsidRDefault="004C7058" w:rsidP="001E2390">
      <w:pPr>
        <w:pStyle w:val="Captionabove"/>
        <w:jc w:val="both"/>
        <w:rPr>
          <w:bCs/>
          <w:color w:val="auto"/>
          <w:sz w:val="22"/>
          <w:szCs w:val="22"/>
        </w:rPr>
      </w:pPr>
      <w:r w:rsidRPr="000F7FEC">
        <w:rPr>
          <w:bCs/>
          <w:color w:val="auto"/>
          <w:sz w:val="22"/>
          <w:szCs w:val="22"/>
        </w:rPr>
        <w:t>The inter-laboratory comparison was conducted in Australia, China, Egypt, India, Sri Lanka, UK, and Vietnam.</w:t>
      </w:r>
    </w:p>
    <w:p w14:paraId="17B0840A" w14:textId="77777777" w:rsidR="00A3310E" w:rsidRDefault="00A3310E" w:rsidP="009D6C77">
      <w:pPr>
        <w:pStyle w:val="Captionabove"/>
        <w:rPr>
          <w:bCs/>
          <w:color w:val="auto"/>
          <w:sz w:val="22"/>
          <w:szCs w:val="22"/>
        </w:rPr>
      </w:pPr>
    </w:p>
    <w:p w14:paraId="71336D37" w14:textId="62259E84" w:rsidR="00A3310E" w:rsidRDefault="00B152A2" w:rsidP="009D6C77">
      <w:pPr>
        <w:pStyle w:val="Captionabove"/>
        <w:rPr>
          <w:bCs/>
          <w:color w:val="7F7F7F" w:themeColor="text1" w:themeTint="80"/>
          <w:sz w:val="22"/>
          <w:szCs w:val="22"/>
        </w:rPr>
      </w:pPr>
      <w:r>
        <w:rPr>
          <w:noProof/>
        </w:rPr>
        <w:lastRenderedPageBreak/>
        <w:drawing>
          <wp:inline distT="0" distB="0" distL="0" distR="0" wp14:anchorId="583F0AA3" wp14:editId="05880382">
            <wp:extent cx="5731510" cy="8101702"/>
            <wp:effectExtent l="0" t="0" r="2540" b="0"/>
            <wp:docPr id="1938776369" name="Picture 1" descr="A map of the worl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8776369" name="Picture 1" descr="A map of the world&#10;&#10;AI-generated content may b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31510" cy="8101702"/>
                    </a:xfrm>
                    <a:prstGeom prst="rect">
                      <a:avLst/>
                    </a:prstGeom>
                    <a:noFill/>
                    <a:ln>
                      <a:noFill/>
                    </a:ln>
                  </pic:spPr>
                </pic:pic>
              </a:graphicData>
            </a:graphic>
          </wp:inline>
        </w:drawing>
      </w:r>
    </w:p>
    <w:p w14:paraId="56816BED" w14:textId="28E9E812" w:rsidR="00B152A2" w:rsidRPr="00F8289A" w:rsidRDefault="00F8289A" w:rsidP="00F8289A">
      <w:pPr>
        <w:spacing w:line="360" w:lineRule="auto"/>
        <w:jc w:val="both"/>
      </w:pPr>
      <w:r w:rsidRPr="00C56343">
        <w:rPr>
          <w:b/>
          <w:bCs/>
        </w:rPr>
        <w:lastRenderedPageBreak/>
        <w:t>Figure 1.</w:t>
      </w:r>
      <w:r>
        <w:t xml:space="preserve"> Sample site distribution within a) China, b) Egypt, c) India, d) Sri Lanka, and e) Vietnam. Blue areas indicate regions/provinces where sampling sites (</w:t>
      </w:r>
      <w:r w:rsidRPr="00CA0829">
        <w:rPr>
          <w:i/>
          <w:iCs/>
        </w:rPr>
        <w:t>n</w:t>
      </w:r>
      <w:r>
        <w:t xml:space="preserve"> = 32-40) were located.</w:t>
      </w:r>
      <w:r w:rsidR="00CC35F1">
        <w:t xml:space="preserve"> </w:t>
      </w:r>
      <w:r w:rsidR="00B40173">
        <w:t xml:space="preserve">This </w:t>
      </w:r>
      <w:r w:rsidR="00B40173">
        <w:t>figure</w:t>
      </w:r>
      <w:r w:rsidR="00B40173">
        <w:t xml:space="preserve"> was sourced from Graf et al., under review.</w:t>
      </w:r>
    </w:p>
    <w:p w14:paraId="3665052B" w14:textId="477F0C18" w:rsidR="00630012" w:rsidRPr="003B247F" w:rsidRDefault="394820A2" w:rsidP="001B3490">
      <w:pPr>
        <w:pStyle w:val="Heading1"/>
        <w:rPr>
          <w:b/>
          <w:color w:val="auto"/>
        </w:rPr>
      </w:pPr>
      <w:bookmarkStart w:id="3" w:name="_Toc167878275"/>
      <w:r w:rsidRPr="001B3490">
        <w:rPr>
          <w:rStyle w:val="Heading2Char"/>
          <w:sz w:val="36"/>
          <w:szCs w:val="36"/>
        </w:rPr>
        <w:t xml:space="preserve">Temporal </w:t>
      </w:r>
      <w:r w:rsidR="00190CA3" w:rsidRPr="001B3490">
        <w:rPr>
          <w:rStyle w:val="Heading2Char"/>
          <w:sz w:val="36"/>
          <w:szCs w:val="36"/>
        </w:rPr>
        <w:t>c</w:t>
      </w:r>
      <w:r w:rsidRPr="001B3490">
        <w:rPr>
          <w:rStyle w:val="Heading2Char"/>
          <w:sz w:val="36"/>
          <w:szCs w:val="36"/>
        </w:rPr>
        <w:t>overage</w:t>
      </w:r>
      <w:bookmarkEnd w:id="3"/>
      <w:r w:rsidR="000D0C73" w:rsidRPr="001B3490">
        <w:rPr>
          <w:rStyle w:val="Heading2Char"/>
          <w:sz w:val="36"/>
          <w:szCs w:val="36"/>
        </w:rPr>
        <w:t xml:space="preserve"> and resolution</w:t>
      </w:r>
      <w:r w:rsidR="00165825">
        <w:br/>
      </w:r>
      <w:r w:rsidR="00630012" w:rsidRPr="003B247F">
        <w:rPr>
          <w:b/>
          <w:color w:val="auto"/>
          <w:sz w:val="20"/>
          <w:szCs w:val="20"/>
        </w:rPr>
        <w:t>[CONDITIONAL</w:t>
      </w:r>
      <w:r w:rsidR="000D0C73" w:rsidRPr="003B247F">
        <w:rPr>
          <w:b/>
          <w:color w:val="auto"/>
        </w:rPr>
        <w:t xml:space="preserve"> – </w:t>
      </w:r>
      <w:r w:rsidR="000D0C73" w:rsidRPr="003B247F">
        <w:rPr>
          <w:rFonts w:asciiTheme="minorHAnsi" w:hAnsiTheme="minorHAnsi" w:cstheme="minorHAnsi"/>
          <w:b/>
          <w:color w:val="auto"/>
          <w:sz w:val="22"/>
          <w:szCs w:val="22"/>
        </w:rPr>
        <w:t>Required if applicable</w:t>
      </w:r>
      <w:r w:rsidR="00630012" w:rsidRPr="003B247F">
        <w:rPr>
          <w:rFonts w:asciiTheme="minorHAnsi" w:hAnsiTheme="minorHAnsi" w:cstheme="minorHAnsi"/>
          <w:b/>
          <w:color w:val="auto"/>
          <w:sz w:val="22"/>
          <w:szCs w:val="22"/>
        </w:rPr>
        <w:t>]</w:t>
      </w:r>
    </w:p>
    <w:p w14:paraId="121A1CCD" w14:textId="4E3B5056" w:rsidR="004C7058" w:rsidRPr="000F7FEC" w:rsidRDefault="004C7058" w:rsidP="001E2390">
      <w:pPr>
        <w:jc w:val="both"/>
        <w:rPr>
          <w:b/>
        </w:rPr>
      </w:pPr>
      <w:r w:rsidRPr="000F7FEC">
        <w:t xml:space="preserve">The </w:t>
      </w:r>
      <w:r w:rsidR="00291C16" w:rsidRPr="000F7FEC">
        <w:t xml:space="preserve">soil survey was carried out between 2022 – 2025. Each location was visited once, during which soil samples for analysis were collected and </w:t>
      </w:r>
      <w:r w:rsidR="000F7FEC" w:rsidRPr="000F7FEC">
        <w:t>farm specific data acquired.</w:t>
      </w:r>
    </w:p>
    <w:p w14:paraId="704B130D" w14:textId="5D4FF32D" w:rsidR="7C935410" w:rsidRDefault="7C935410" w:rsidP="001B3490">
      <w:pPr>
        <w:pStyle w:val="Heading1"/>
      </w:pPr>
      <w:bookmarkStart w:id="4" w:name="_Toc167878278"/>
      <w:r w:rsidRPr="001B3490">
        <w:t>Collection</w:t>
      </w:r>
      <w:r w:rsidR="007117C2" w:rsidRPr="001B3490">
        <w:t>/</w:t>
      </w:r>
      <w:r w:rsidR="00714357" w:rsidRPr="001B3490">
        <w:t>Generation/</w:t>
      </w:r>
      <w:r w:rsidR="007117C2" w:rsidRPr="001B3490">
        <w:t>Transformation</w:t>
      </w:r>
      <w:r w:rsidRPr="001B3490">
        <w:t xml:space="preserve"> </w:t>
      </w:r>
      <w:r w:rsidR="00190CA3" w:rsidRPr="001B3490">
        <w:t>m</w:t>
      </w:r>
      <w:r w:rsidRPr="001B3490">
        <w:t>ethods</w:t>
      </w:r>
      <w:bookmarkEnd w:id="4"/>
    </w:p>
    <w:p w14:paraId="42416E25" w14:textId="43A51F6C" w:rsidR="00642607" w:rsidRPr="003976AB" w:rsidRDefault="003976AB" w:rsidP="00642607">
      <w:pPr>
        <w:rPr>
          <w:b/>
          <w:bCs/>
        </w:rPr>
      </w:pPr>
      <w:r w:rsidRPr="003976AB">
        <w:rPr>
          <w:b/>
          <w:bCs/>
        </w:rPr>
        <w:t>Part 1 – Soil Survey:</w:t>
      </w:r>
    </w:p>
    <w:p w14:paraId="628B6709" w14:textId="62569123" w:rsidR="003C045A" w:rsidRDefault="003C045A" w:rsidP="00D05884">
      <w:pPr>
        <w:pStyle w:val="ListParagraph"/>
        <w:numPr>
          <w:ilvl w:val="0"/>
          <w:numId w:val="23"/>
        </w:numPr>
        <w:jc w:val="both"/>
      </w:pPr>
      <w:r w:rsidRPr="00BC793C">
        <w:t>pH and electrical conductivity: Soil samples (n=</w:t>
      </w:r>
      <w:r>
        <w:t>1</w:t>
      </w:r>
      <w:r w:rsidRPr="00BC793C">
        <w:t xml:space="preserve">) were analysed in a 1:2.5 </w:t>
      </w:r>
      <w:proofErr w:type="spellStart"/>
      <w:proofErr w:type="gramStart"/>
      <w:r w:rsidRPr="00BC793C">
        <w:t>soil:distilled</w:t>
      </w:r>
      <w:proofErr w:type="spellEnd"/>
      <w:proofErr w:type="gramEnd"/>
      <w:r w:rsidRPr="00BC793C">
        <w:t xml:space="preserve"> water solution using standard electrodes. Data recorded in paper notebook, then transferred to Excel file. Excel file exported as csv file.</w:t>
      </w:r>
    </w:p>
    <w:p w14:paraId="751B7ADC" w14:textId="77777777" w:rsidR="00A020B4" w:rsidRPr="00BC793C" w:rsidRDefault="00A020B4" w:rsidP="00D05884">
      <w:pPr>
        <w:pStyle w:val="ListParagraph"/>
        <w:jc w:val="both"/>
      </w:pPr>
    </w:p>
    <w:p w14:paraId="18FCA8C0" w14:textId="0ED47022" w:rsidR="003C045A" w:rsidRDefault="003C045A" w:rsidP="00D05884">
      <w:pPr>
        <w:pStyle w:val="ListParagraph"/>
        <w:numPr>
          <w:ilvl w:val="0"/>
          <w:numId w:val="23"/>
        </w:numPr>
        <w:jc w:val="both"/>
      </w:pPr>
      <w:r w:rsidRPr="00BC793C">
        <w:t>Nutrients (ammonium, nitrate, DOC</w:t>
      </w:r>
      <w:r w:rsidR="00536D1E">
        <w:t>, phosphate</w:t>
      </w:r>
      <w:r w:rsidRPr="00BC793C">
        <w:t>): Soil samples (n=</w:t>
      </w:r>
      <w:r w:rsidR="00536D1E">
        <w:t>1</w:t>
      </w:r>
      <w:r w:rsidRPr="00BC793C">
        <w:t>) were analysed in a 1:5 soil:0.5 M K</w:t>
      </w:r>
      <w:r w:rsidRPr="00536D1E">
        <w:rPr>
          <w:vertAlign w:val="subscript"/>
        </w:rPr>
        <w:t>2</w:t>
      </w:r>
      <w:r w:rsidRPr="00BC793C">
        <w:t>SO</w:t>
      </w:r>
      <w:r w:rsidRPr="00536D1E">
        <w:rPr>
          <w:vertAlign w:val="subscript"/>
        </w:rPr>
        <w:t>4</w:t>
      </w:r>
      <w:r w:rsidRPr="00BC793C">
        <w:t xml:space="preserve"> solution</w:t>
      </w:r>
      <w:r w:rsidR="00536D1E">
        <w:t xml:space="preserve"> (ammonium, nitrate, DOC)</w:t>
      </w:r>
      <w:r w:rsidRPr="00BC793C">
        <w:t xml:space="preserve"> using colorimetric analysis for ammonium and nitrate, and a TOC analyser for DOC. </w:t>
      </w:r>
      <w:r w:rsidR="00AC04F9">
        <w:t xml:space="preserve">Soil samples were analysed in a 1:5 soil:0.5M acetic acid or </w:t>
      </w:r>
      <w:r w:rsidR="00CE7C8F">
        <w:t>0.5M sodium bicarbonate solution</w:t>
      </w:r>
      <w:r w:rsidR="006B1DA4">
        <w:t xml:space="preserve"> (phosphate) using colorimetric analysis. </w:t>
      </w:r>
      <w:r w:rsidRPr="00BC793C">
        <w:t>Data was exported as Excel files from respective instruments, then exported as csv file.</w:t>
      </w:r>
    </w:p>
    <w:p w14:paraId="234F2283" w14:textId="433C7B0B" w:rsidR="006B1DA4" w:rsidRDefault="006B1DA4" w:rsidP="00D05884">
      <w:pPr>
        <w:pStyle w:val="ListParagraph"/>
        <w:numPr>
          <w:ilvl w:val="0"/>
          <w:numId w:val="23"/>
        </w:numPr>
        <w:jc w:val="both"/>
      </w:pPr>
      <w:r>
        <w:lastRenderedPageBreak/>
        <w:t xml:space="preserve">Microplastic quantification: </w:t>
      </w:r>
      <w:r w:rsidR="008E57BC" w:rsidRPr="008E57BC">
        <w:t>Microplastics were extracted from soil samples in each country following a standardised protocol</w:t>
      </w:r>
      <w:sdt>
        <w:sdtPr>
          <w:rPr>
            <w:rFonts w:ascii="Calibri" w:hAnsi="Calibri" w:cs="Calibri"/>
            <w:color w:val="000000"/>
          </w:rPr>
          <w:tag w:val="MENDELEY_CITATION_v3_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"/>
          <w:id w:val="-1674102579"/>
          <w:placeholder>
            <w:docPart w:val="DefaultPlaceholder_-1854013440"/>
          </w:placeholder>
        </w:sdtPr>
        <w:sdtContent>
          <w:r w:rsidR="003B274D" w:rsidRPr="003B274D">
            <w:rPr>
              <w:rFonts w:ascii="Calibri" w:hAnsi="Calibri" w:cs="Calibri"/>
              <w:color w:val="000000"/>
            </w:rPr>
            <w:t>[2]</w:t>
          </w:r>
        </w:sdtContent>
      </w:sdt>
      <w:r w:rsidR="008E57BC" w:rsidRPr="008E57BC">
        <w:t xml:space="preserve">. Briefly, soil samples were dried at 40 °C for min. 24 h, larger aggregates were broken up, and plant material was removed before weighing out 5 ± 0.05 g of dry soil into a clean glass beaker. For density separation, 230 ml saturated NaCl (density 1.2 g cm-3) were added to the beaker, the solution was homogenised for 30 min using a magnetic stirring </w:t>
      </w:r>
      <w:proofErr w:type="gramStart"/>
      <w:r w:rsidR="008E57BC" w:rsidRPr="008E57BC">
        <w:t>plate, and</w:t>
      </w:r>
      <w:proofErr w:type="gramEnd"/>
      <w:r w:rsidR="008E57BC" w:rsidRPr="008E57BC">
        <w:t xml:space="preserve"> left to stand overnight. Following this, the supernatant was decanted into a new glass beaker, and 4 M NaOH was added to a fixed volume of 500 ml, after which the solution was homogenised and left to stand overnight to facilitate digestion of </w:t>
      </w:r>
      <w:proofErr w:type="gramStart"/>
      <w:r w:rsidR="008E57BC" w:rsidRPr="008E57BC">
        <w:t>biologically-derived</w:t>
      </w:r>
      <w:proofErr w:type="gramEnd"/>
      <w:r w:rsidR="008E57BC" w:rsidRPr="008E57BC">
        <w:t xml:space="preserve"> organic material. The supernatant was then decanted into a new glass beaker and 250 µl of Nile Red solution added, homogenised, and incubated in the dark at room temperature for 30 min before vacuum filtration onto a suitable membrane. Membranes were stored in glass petri dishes covered in aluminium foil and analysed within 24 h.</w:t>
      </w:r>
      <w:r w:rsidR="007D1BDA">
        <w:t xml:space="preserve"> </w:t>
      </w:r>
      <w:r w:rsidR="007D1BDA" w:rsidRPr="007D1BDA">
        <w:t>Particle quantification on membranes was carried out using fluorescent microscopy within each country. Between 5 – 100 % of the membrane area were analysed, depending on country</w:t>
      </w:r>
      <w:r w:rsidR="007D1BDA">
        <w:t xml:space="preserve">, </w:t>
      </w:r>
      <w:r w:rsidR="007D1BDA" w:rsidRPr="007D1BDA">
        <w:t xml:space="preserve">and resulting images were processed using ImageJ (v. 1.54f). Briefly, a Macro was customised for each country, scaling images accordingly, applying a suitable colour threshold with the default thresholding method, adjusting the brightness level to a suitable setting (according to the average best fit of 10 randomly selected images), and exporting particles’ Feret’s diameter. Data was filtered to only include particles with Feret’s diameter of 20 – 500 </w:t>
      </w:r>
      <w:proofErr w:type="gramStart"/>
      <w:r w:rsidR="007D1BDA" w:rsidRPr="007D1BDA">
        <w:t>µm, and</w:t>
      </w:r>
      <w:proofErr w:type="gramEnd"/>
      <w:r w:rsidR="007D1BDA" w:rsidRPr="007D1BDA">
        <w:t xml:space="preserve"> scaled to an equivalent particle number of 100% membrane area (= 5 g dry soil). Total particle number was then divided by 5 to express particles g-1 dry soil.</w:t>
      </w:r>
    </w:p>
    <w:p w14:paraId="57282E67" w14:textId="77777777" w:rsidR="002F0E41" w:rsidRDefault="002F0E41" w:rsidP="00D05884">
      <w:pPr>
        <w:pStyle w:val="ListParagraph"/>
        <w:jc w:val="both"/>
      </w:pPr>
    </w:p>
    <w:p w14:paraId="0AFAF043" w14:textId="6838C6D8" w:rsidR="00A020B4" w:rsidRDefault="00A020B4" w:rsidP="00D05884">
      <w:pPr>
        <w:pStyle w:val="ListParagraph"/>
        <w:numPr>
          <w:ilvl w:val="0"/>
          <w:numId w:val="23"/>
        </w:numPr>
        <w:jc w:val="both"/>
      </w:pPr>
      <w:r>
        <w:t xml:space="preserve">Microplastic identification: </w:t>
      </w:r>
      <w:r w:rsidR="00EE325B" w:rsidRPr="00EE325B">
        <w:t>Complimentary to the particle quantification, fluorescent particles (i.e. suspected MPs) were also analysed using IR spectroscopy within each country. Particle spectra were matched against instrument-specific or open-source libraries with an average match quality for polymers of 40.6% (China), 80.8% (Egypt), 70.6% (India), 85.7% (Vietnam), and 84.7% (Sri Lanka). China, Egypt, India, and Vietnam manually selected individual particles for analysis, resulting in an average of 10 particles analysed across these countries due to resource constraints and instrument availability. Data for China are only available for 0 – 10 cm depth. Sri Lankan samples were analysed in the UK, utilising an automated analysis of particles per subsample (analysing approx. 1% of total sample volume). A match quality threshold of ≥ 80% was applied to the Sri Lankan dataset only, according to manufacturer’s guidance. Due to no clear manufacturers’ instructions and the already low manual particle count per sample in the other countries, no match quality threshold was applied.</w:t>
      </w:r>
    </w:p>
    <w:p w14:paraId="5F31FC23" w14:textId="77777777" w:rsidR="002F0E41" w:rsidRDefault="002F0E41" w:rsidP="00D05884">
      <w:pPr>
        <w:pStyle w:val="ListParagraph"/>
        <w:jc w:val="both"/>
      </w:pPr>
    </w:p>
    <w:p w14:paraId="1319C89D" w14:textId="250A898F" w:rsidR="002F0E41" w:rsidRDefault="002F0E41" w:rsidP="00D05884">
      <w:pPr>
        <w:pStyle w:val="ListParagraph"/>
        <w:numPr>
          <w:ilvl w:val="0"/>
          <w:numId w:val="23"/>
        </w:numPr>
        <w:jc w:val="both"/>
      </w:pPr>
      <w:r>
        <w:t xml:space="preserve">Environmental data: </w:t>
      </w:r>
      <w:r w:rsidR="000C526E">
        <w:t>Precipitation and air temperature data was sourced from the nearest weather station for each location.</w:t>
      </w:r>
    </w:p>
    <w:p w14:paraId="5DCFBF54" w14:textId="77777777" w:rsidR="000C526E" w:rsidRDefault="000C526E" w:rsidP="00D05884">
      <w:pPr>
        <w:pStyle w:val="ListParagraph"/>
        <w:jc w:val="both"/>
      </w:pPr>
    </w:p>
    <w:p w14:paraId="1EF2A5CF" w14:textId="7257BD82" w:rsidR="000C526E" w:rsidRPr="00BC793C" w:rsidRDefault="000C526E" w:rsidP="00D05884">
      <w:pPr>
        <w:pStyle w:val="ListParagraph"/>
        <w:numPr>
          <w:ilvl w:val="0"/>
          <w:numId w:val="23"/>
        </w:numPr>
        <w:jc w:val="both"/>
      </w:pPr>
      <w:r>
        <w:lastRenderedPageBreak/>
        <w:t xml:space="preserve">Farm metadata: Data </w:t>
      </w:r>
      <w:r w:rsidR="00220070">
        <w:t xml:space="preserve">regarding farm practices was collected directly from participating farmers, written on paper, </w:t>
      </w:r>
      <w:proofErr w:type="gramStart"/>
      <w:r w:rsidR="00220070">
        <w:t>entered into</w:t>
      </w:r>
      <w:proofErr w:type="gramEnd"/>
      <w:r w:rsidR="00220070">
        <w:t xml:space="preserve"> an Excel file, exported as a csv file.</w:t>
      </w:r>
    </w:p>
    <w:p w14:paraId="0A774684" w14:textId="08136BA2" w:rsidR="00C86BD6" w:rsidRPr="00404AAF" w:rsidRDefault="00404AAF" w:rsidP="00642607">
      <w:pPr>
        <w:rPr>
          <w:b/>
          <w:bCs/>
        </w:rPr>
      </w:pPr>
      <w:r w:rsidRPr="00404AAF">
        <w:rPr>
          <w:b/>
          <w:bCs/>
        </w:rPr>
        <w:t>Part 2 – Inter-laboratory standard comparison</w:t>
      </w:r>
    </w:p>
    <w:p w14:paraId="75ABCB27" w14:textId="7BCFFBB3" w:rsidR="00404AAF" w:rsidRDefault="00404AAF" w:rsidP="00D05884">
      <w:pPr>
        <w:pStyle w:val="ListParagraph"/>
        <w:numPr>
          <w:ilvl w:val="0"/>
          <w:numId w:val="24"/>
        </w:numPr>
        <w:jc w:val="both"/>
      </w:pPr>
      <w:r>
        <w:t xml:space="preserve">Microplastic quantification: </w:t>
      </w:r>
      <w:r w:rsidR="00FE5DCB" w:rsidRPr="00FE5DCB">
        <w:t xml:space="preserve">The standards consisted of three matrices: silicon dioxide (SD; quartz sand), bentonite clay (BT), and country-representative soil; all with and without 0.04% (w/w) polyethylene (PE; 34-50 </w:t>
      </w:r>
      <w:proofErr w:type="spellStart"/>
      <w:r w:rsidR="00FE5DCB" w:rsidRPr="00FE5DCB">
        <w:t>μm</w:t>
      </w:r>
      <w:proofErr w:type="spellEnd"/>
      <w:r w:rsidR="00FE5DCB" w:rsidRPr="00FE5DCB">
        <w:t xml:space="preserve"> particle size).</w:t>
      </w:r>
      <w:r w:rsidR="00277F3D">
        <w:t xml:space="preserve"> SD </w:t>
      </w:r>
      <w:r w:rsidR="00FE5DCB" w:rsidRPr="00FE5DCB">
        <w:t>and BT were selected to represent two commonly found soil textures (sand, clay), and soil was selected representative of each country’s prevalent soil types. The soil was collected by each laboratory and spiked with PE (provided by UK) to 0.04% (w/w). The UK also determined the number of PE particles in the mass required to achieve the 0.04% (w/w) concentration in 5 g matrix to estimate the average particle number per sample and therefore estimate maximum particle number recoverable.</w:t>
      </w:r>
      <w:r w:rsidR="00A82A87">
        <w:t xml:space="preserve"> </w:t>
      </w:r>
      <w:r w:rsidR="00A82A87" w:rsidRPr="00A82A87">
        <w:t>All standards were analysed in triplicates alongside blanks (no matrix, only reagents), following a standardised extraction and analysis protocol</w:t>
      </w:r>
      <w:r w:rsidR="009F198B">
        <w:t xml:space="preserve"> </w:t>
      </w:r>
      <w:sdt>
        <w:sdtPr>
          <w:rPr>
            <w:rFonts w:ascii="Calibri" w:hAnsi="Calibri" w:cs="Calibri"/>
            <w:color w:val="000000"/>
          </w:rPr>
          <w:tag w:val="MENDELEY_CITATION_v3_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"/>
          <w:id w:val="-1865511668"/>
          <w:placeholder>
            <w:docPart w:val="DefaultPlaceholder_-1854013440"/>
          </w:placeholder>
        </w:sdtPr>
        <w:sdtContent>
          <w:r w:rsidR="003B274D" w:rsidRPr="003B274D">
            <w:rPr>
              <w:rFonts w:ascii="Calibri" w:hAnsi="Calibri" w:cs="Calibri"/>
              <w:color w:val="000000"/>
            </w:rPr>
            <w:t>[2]</w:t>
          </w:r>
        </w:sdtContent>
      </w:sdt>
      <w:r w:rsidR="00A82A87">
        <w:t>.</w:t>
      </w:r>
      <w:r w:rsidR="00A82A87" w:rsidRPr="00A82A87">
        <w:t xml:space="preserve"> </w:t>
      </w:r>
      <w:r w:rsidR="00A82A87">
        <w:t>The same methodology was applied as described above.</w:t>
      </w:r>
    </w:p>
    <w:p w14:paraId="6AC6E1AD" w14:textId="5A88C556" w:rsidR="00404AAF" w:rsidRDefault="00404AAF" w:rsidP="00D05884">
      <w:pPr>
        <w:pStyle w:val="ListParagraph"/>
        <w:numPr>
          <w:ilvl w:val="0"/>
          <w:numId w:val="24"/>
        </w:numPr>
        <w:jc w:val="both"/>
      </w:pPr>
      <w:r>
        <w:t xml:space="preserve">Microplastic identification: </w:t>
      </w:r>
      <w:r w:rsidR="00685656" w:rsidRPr="00685656">
        <w:t>The standards consisted of 9 individual polymer types (PET, PP, PTFE, PU, PC, PE, PS, PA, PVC) with different size ranges</w:t>
      </w:r>
      <w:r w:rsidR="003F2ACA">
        <w:t xml:space="preserve"> (Table 9)</w:t>
      </w:r>
      <w:r w:rsidR="00685656">
        <w:t xml:space="preserve">. </w:t>
      </w:r>
      <w:r w:rsidR="00685656" w:rsidRPr="00685656">
        <w:t>Each country identified 10 randomly selected particles per standard. The analysis was carried out blind, i.e. participating countries (apart from UK) were unaware of what polymer types were included in each standard vial. Sri Lanka had no capability to analyse polymer standards via IR spectroscopy and was therefore excluded from this analysis. India was unable to analyse ‘standard 3’ (PTFE) due to sample loss.</w:t>
      </w:r>
      <w:r w:rsidR="00BF6A4C">
        <w:t xml:space="preserve"> </w:t>
      </w:r>
      <w:r w:rsidR="00BF6A4C" w:rsidRPr="00BF6A4C">
        <w:t>In addition to individual standards, each laboratory received a homogenised polymer mixture containing the same nine polymers in known weight proportions</w:t>
      </w:r>
      <w:r w:rsidR="004A66EB">
        <w:t xml:space="preserve"> (Table 10)</w:t>
      </w:r>
      <w:r w:rsidR="00BF6A4C">
        <w:t xml:space="preserve">. </w:t>
      </w:r>
      <w:r w:rsidR="00BF6A4C" w:rsidRPr="00BF6A4C">
        <w:t>Each laboratory analysed three replicates of the mixed polymer standard</w:t>
      </w:r>
      <w:r w:rsidR="00BF6A4C">
        <w:t xml:space="preserve">, </w:t>
      </w:r>
      <w:r w:rsidR="00BF6A4C" w:rsidRPr="00BF6A4C">
        <w:t>selecting 50 random particles per replicate. India was unable to analyse Mix 1 and 2 due to sample loss, therefore only Mix 3 is included.</w:t>
      </w:r>
    </w:p>
    <w:p w14:paraId="219B79CE" w14:textId="77777777" w:rsidR="003F2ACA" w:rsidRDefault="003F2ACA" w:rsidP="003F2ACA">
      <w:pPr>
        <w:ind w:left="360"/>
        <w:jc w:val="both"/>
      </w:pPr>
    </w:p>
    <w:p w14:paraId="08AD64AA" w14:textId="77777777" w:rsidR="00907CC8" w:rsidRDefault="00907CC8" w:rsidP="003F2ACA">
      <w:pPr>
        <w:ind w:left="360"/>
        <w:jc w:val="both"/>
      </w:pPr>
    </w:p>
    <w:p w14:paraId="0F74A52C" w14:textId="77777777" w:rsidR="00907CC8" w:rsidRDefault="00907CC8" w:rsidP="003F2ACA">
      <w:pPr>
        <w:ind w:left="360"/>
        <w:jc w:val="both"/>
      </w:pPr>
    </w:p>
    <w:p w14:paraId="2C94AAEA" w14:textId="77777777" w:rsidR="00907CC8" w:rsidRDefault="00907CC8" w:rsidP="003F2ACA">
      <w:pPr>
        <w:ind w:left="360"/>
        <w:jc w:val="both"/>
      </w:pPr>
    </w:p>
    <w:p w14:paraId="30E30EA0" w14:textId="77777777" w:rsidR="00907CC8" w:rsidRDefault="00907CC8" w:rsidP="003F2ACA">
      <w:pPr>
        <w:ind w:left="360"/>
        <w:jc w:val="both"/>
      </w:pPr>
    </w:p>
    <w:p w14:paraId="632789EB" w14:textId="77777777" w:rsidR="00907CC8" w:rsidRDefault="00907CC8" w:rsidP="003F2ACA">
      <w:pPr>
        <w:ind w:left="360"/>
        <w:jc w:val="both"/>
      </w:pPr>
    </w:p>
    <w:p w14:paraId="644E2D17" w14:textId="77777777" w:rsidR="00907CC8" w:rsidRDefault="00907CC8" w:rsidP="003F2ACA">
      <w:pPr>
        <w:ind w:left="360"/>
        <w:jc w:val="both"/>
        <w:sectPr w:rsidR="00907CC8" w:rsidSect="005E4D18">
          <w:headerReference w:type="default" r:id="rId12"/>
          <w:footerReference w:type="default" r:id="rId13"/>
          <w:pgSz w:w="12240" w:h="15840"/>
          <w:pgMar w:top="1440" w:right="1440" w:bottom="1440" w:left="1440" w:header="720" w:footer="720" w:gutter="0"/>
          <w:pgNumType w:start="1"/>
          <w:cols w:space="720"/>
          <w:docGrid w:linePitch="360"/>
        </w:sectPr>
      </w:pPr>
    </w:p>
    <w:p w14:paraId="1FE32BE8" w14:textId="32A00B5E" w:rsidR="003F2ACA" w:rsidRDefault="003F2ACA" w:rsidP="003F2ACA">
      <w:pPr>
        <w:ind w:left="360"/>
        <w:jc w:val="both"/>
      </w:pPr>
      <w:r>
        <w:lastRenderedPageBreak/>
        <w:t xml:space="preserve">Table 9. </w:t>
      </w:r>
      <w:r w:rsidR="009C57D3">
        <w:t>Material specifications of individual polymer standards analysed via IR spectroscopy in each country. Average and median particle sizes were determined by the UK using the LDIR 8700 chemical imaging system’s reported diameter (</w:t>
      </w:r>
      <w:r w:rsidR="009C57D3" w:rsidRPr="005328B1">
        <w:rPr>
          <w:i/>
          <w:iCs/>
        </w:rPr>
        <w:t>n</w:t>
      </w:r>
      <w:r w:rsidR="009C57D3">
        <w:t xml:space="preserve"> = 10).</w:t>
      </w:r>
      <w:r w:rsidR="00B40173" w:rsidRPr="00B40173">
        <w:t xml:space="preserve"> </w:t>
      </w:r>
      <w:r w:rsidR="00B40173">
        <w:t>This table was sourced from Graf et al., under review.</w:t>
      </w:r>
    </w:p>
    <w:tbl>
      <w:tblPr>
        <w:tblStyle w:val="TableGrid"/>
        <w:tblW w:w="138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29"/>
        <w:gridCol w:w="993"/>
        <w:gridCol w:w="1417"/>
        <w:gridCol w:w="1559"/>
        <w:gridCol w:w="1701"/>
        <w:gridCol w:w="1701"/>
        <w:gridCol w:w="1418"/>
        <w:gridCol w:w="1701"/>
        <w:gridCol w:w="1134"/>
        <w:gridCol w:w="1134"/>
      </w:tblGrid>
      <w:tr w:rsidR="00907CC8" w14:paraId="5B21BBF5" w14:textId="77777777" w:rsidTr="004A66EB">
        <w:trPr>
          <w:trHeight w:val="401"/>
        </w:trPr>
        <w:tc>
          <w:tcPr>
            <w:tcW w:w="1129" w:type="dxa"/>
            <w:tcBorders>
              <w:top w:val="single" w:sz="4" w:space="0" w:color="auto"/>
              <w:bottom w:val="single" w:sz="4" w:space="0" w:color="auto"/>
            </w:tcBorders>
          </w:tcPr>
          <w:p w14:paraId="76AB696A" w14:textId="77777777" w:rsidR="00907CC8" w:rsidRPr="00B40173" w:rsidRDefault="00907CC8" w:rsidP="00F10F7A">
            <w:pPr>
              <w:spacing w:line="360" w:lineRule="auto"/>
              <w:jc w:val="center"/>
              <w:rPr>
                <w:sz w:val="18"/>
                <w:szCs w:val="18"/>
              </w:rPr>
            </w:pPr>
            <w:r w:rsidRPr="00B40173">
              <w:rPr>
                <w:sz w:val="18"/>
                <w:szCs w:val="18"/>
              </w:rPr>
              <w:t>Standard #</w:t>
            </w:r>
          </w:p>
        </w:tc>
        <w:tc>
          <w:tcPr>
            <w:tcW w:w="993" w:type="dxa"/>
            <w:tcBorders>
              <w:top w:val="single" w:sz="4" w:space="0" w:color="auto"/>
              <w:bottom w:val="single" w:sz="4" w:space="0" w:color="auto"/>
            </w:tcBorders>
          </w:tcPr>
          <w:p w14:paraId="28F7EFE2" w14:textId="77777777" w:rsidR="00907CC8" w:rsidRPr="00B40173" w:rsidRDefault="00907CC8" w:rsidP="00F10F7A">
            <w:pPr>
              <w:spacing w:line="360" w:lineRule="auto"/>
              <w:jc w:val="center"/>
              <w:rPr>
                <w:sz w:val="18"/>
                <w:szCs w:val="18"/>
              </w:rPr>
            </w:pPr>
            <w:r w:rsidRPr="00B40173">
              <w:rPr>
                <w:sz w:val="18"/>
                <w:szCs w:val="18"/>
              </w:rPr>
              <w:t>Polymer type</w:t>
            </w:r>
          </w:p>
        </w:tc>
        <w:tc>
          <w:tcPr>
            <w:tcW w:w="1417" w:type="dxa"/>
            <w:tcBorders>
              <w:top w:val="single" w:sz="4" w:space="0" w:color="auto"/>
              <w:bottom w:val="single" w:sz="4" w:space="0" w:color="auto"/>
            </w:tcBorders>
          </w:tcPr>
          <w:p w14:paraId="4ABA8BFD" w14:textId="77777777" w:rsidR="00907CC8" w:rsidRPr="00B40173" w:rsidRDefault="00907CC8" w:rsidP="00F10F7A">
            <w:pPr>
              <w:spacing w:line="360" w:lineRule="auto"/>
              <w:jc w:val="center"/>
              <w:rPr>
                <w:sz w:val="18"/>
                <w:szCs w:val="18"/>
              </w:rPr>
            </w:pPr>
            <w:r w:rsidRPr="00B40173">
              <w:rPr>
                <w:sz w:val="18"/>
                <w:szCs w:val="18"/>
              </w:rPr>
              <w:t>Supplier</w:t>
            </w:r>
          </w:p>
        </w:tc>
        <w:tc>
          <w:tcPr>
            <w:tcW w:w="1559" w:type="dxa"/>
            <w:tcBorders>
              <w:top w:val="single" w:sz="4" w:space="0" w:color="auto"/>
              <w:bottom w:val="single" w:sz="4" w:space="0" w:color="auto"/>
            </w:tcBorders>
          </w:tcPr>
          <w:p w14:paraId="71994F69" w14:textId="77777777" w:rsidR="00907CC8" w:rsidRPr="00B40173" w:rsidRDefault="00907CC8" w:rsidP="00F10F7A">
            <w:pPr>
              <w:spacing w:line="360" w:lineRule="auto"/>
              <w:jc w:val="center"/>
              <w:rPr>
                <w:sz w:val="18"/>
                <w:szCs w:val="18"/>
              </w:rPr>
            </w:pPr>
            <w:r w:rsidRPr="00B40173">
              <w:rPr>
                <w:sz w:val="18"/>
                <w:szCs w:val="18"/>
              </w:rPr>
              <w:t>CAS</w:t>
            </w:r>
          </w:p>
        </w:tc>
        <w:tc>
          <w:tcPr>
            <w:tcW w:w="1701" w:type="dxa"/>
            <w:tcBorders>
              <w:top w:val="single" w:sz="4" w:space="0" w:color="auto"/>
              <w:bottom w:val="single" w:sz="4" w:space="0" w:color="auto"/>
            </w:tcBorders>
          </w:tcPr>
          <w:p w14:paraId="21885B91" w14:textId="77777777" w:rsidR="00907CC8" w:rsidRPr="00B40173" w:rsidRDefault="00907CC8" w:rsidP="00F10F7A">
            <w:pPr>
              <w:spacing w:line="360" w:lineRule="auto"/>
              <w:jc w:val="center"/>
              <w:rPr>
                <w:sz w:val="18"/>
                <w:szCs w:val="18"/>
              </w:rPr>
            </w:pPr>
            <w:r w:rsidRPr="00B40173">
              <w:rPr>
                <w:sz w:val="18"/>
                <w:szCs w:val="18"/>
              </w:rPr>
              <w:t>Product number</w:t>
            </w:r>
          </w:p>
        </w:tc>
        <w:tc>
          <w:tcPr>
            <w:tcW w:w="1701" w:type="dxa"/>
            <w:tcBorders>
              <w:top w:val="single" w:sz="4" w:space="0" w:color="auto"/>
              <w:bottom w:val="single" w:sz="4" w:space="0" w:color="auto"/>
            </w:tcBorders>
          </w:tcPr>
          <w:p w14:paraId="072D9D3A" w14:textId="77777777" w:rsidR="00907CC8" w:rsidRPr="00B40173" w:rsidRDefault="00907CC8" w:rsidP="00F10F7A">
            <w:pPr>
              <w:spacing w:line="360" w:lineRule="auto"/>
              <w:jc w:val="center"/>
              <w:rPr>
                <w:sz w:val="18"/>
                <w:szCs w:val="18"/>
              </w:rPr>
            </w:pPr>
            <w:r w:rsidRPr="00B40173">
              <w:rPr>
                <w:sz w:val="18"/>
                <w:szCs w:val="18"/>
              </w:rPr>
              <w:t>Measured average particle size ± SD (µm)</w:t>
            </w:r>
          </w:p>
        </w:tc>
        <w:tc>
          <w:tcPr>
            <w:tcW w:w="1418" w:type="dxa"/>
            <w:tcBorders>
              <w:top w:val="single" w:sz="4" w:space="0" w:color="auto"/>
              <w:bottom w:val="single" w:sz="4" w:space="0" w:color="auto"/>
            </w:tcBorders>
          </w:tcPr>
          <w:p w14:paraId="7BF55B7C" w14:textId="77777777" w:rsidR="00907CC8" w:rsidRPr="00B40173" w:rsidRDefault="00907CC8" w:rsidP="00F10F7A">
            <w:pPr>
              <w:spacing w:line="360" w:lineRule="auto"/>
              <w:jc w:val="center"/>
              <w:rPr>
                <w:sz w:val="18"/>
                <w:szCs w:val="18"/>
              </w:rPr>
            </w:pPr>
            <w:r w:rsidRPr="00B40173">
              <w:rPr>
                <w:sz w:val="18"/>
                <w:szCs w:val="18"/>
              </w:rPr>
              <w:t>Measured median particle size (µm)</w:t>
            </w:r>
          </w:p>
        </w:tc>
        <w:tc>
          <w:tcPr>
            <w:tcW w:w="1701" w:type="dxa"/>
            <w:tcBorders>
              <w:top w:val="single" w:sz="4" w:space="0" w:color="auto"/>
              <w:bottom w:val="single" w:sz="4" w:space="0" w:color="auto"/>
            </w:tcBorders>
          </w:tcPr>
          <w:p w14:paraId="0EC3A4B4" w14:textId="77777777" w:rsidR="00907CC8" w:rsidRPr="00B40173" w:rsidRDefault="00907CC8" w:rsidP="00F10F7A">
            <w:pPr>
              <w:spacing w:line="360" w:lineRule="auto"/>
              <w:jc w:val="center"/>
              <w:rPr>
                <w:sz w:val="18"/>
                <w:szCs w:val="18"/>
              </w:rPr>
            </w:pPr>
            <w:r w:rsidRPr="00B40173">
              <w:rPr>
                <w:sz w:val="18"/>
                <w:szCs w:val="18"/>
              </w:rPr>
              <w:t>Particle type and shape</w:t>
            </w:r>
          </w:p>
        </w:tc>
        <w:tc>
          <w:tcPr>
            <w:tcW w:w="1134" w:type="dxa"/>
            <w:tcBorders>
              <w:top w:val="single" w:sz="4" w:space="0" w:color="auto"/>
              <w:bottom w:val="single" w:sz="4" w:space="0" w:color="auto"/>
            </w:tcBorders>
          </w:tcPr>
          <w:p w14:paraId="02923C3A" w14:textId="77777777" w:rsidR="00907CC8" w:rsidRPr="00B40173" w:rsidRDefault="00907CC8" w:rsidP="00F10F7A">
            <w:pPr>
              <w:spacing w:line="360" w:lineRule="auto"/>
              <w:jc w:val="center"/>
              <w:rPr>
                <w:sz w:val="18"/>
                <w:szCs w:val="18"/>
              </w:rPr>
            </w:pPr>
            <w:r w:rsidRPr="00B40173">
              <w:rPr>
                <w:sz w:val="18"/>
                <w:szCs w:val="18"/>
              </w:rPr>
              <w:t>Colour</w:t>
            </w:r>
          </w:p>
        </w:tc>
        <w:tc>
          <w:tcPr>
            <w:tcW w:w="1134" w:type="dxa"/>
            <w:tcBorders>
              <w:top w:val="single" w:sz="4" w:space="0" w:color="auto"/>
              <w:bottom w:val="single" w:sz="4" w:space="0" w:color="auto"/>
            </w:tcBorders>
          </w:tcPr>
          <w:p w14:paraId="3F1D1E57" w14:textId="77777777" w:rsidR="00907CC8" w:rsidRPr="00B40173" w:rsidRDefault="00907CC8" w:rsidP="00F10F7A">
            <w:pPr>
              <w:spacing w:line="360" w:lineRule="auto"/>
              <w:jc w:val="center"/>
              <w:rPr>
                <w:sz w:val="18"/>
                <w:szCs w:val="18"/>
              </w:rPr>
            </w:pPr>
            <w:r w:rsidRPr="00B40173">
              <w:rPr>
                <w:sz w:val="18"/>
                <w:szCs w:val="18"/>
              </w:rPr>
              <w:t>Weight per vial (mg)</w:t>
            </w:r>
          </w:p>
        </w:tc>
      </w:tr>
      <w:tr w:rsidR="00907CC8" w14:paraId="418B454D" w14:textId="77777777" w:rsidTr="004A66EB">
        <w:trPr>
          <w:trHeight w:val="413"/>
        </w:trPr>
        <w:tc>
          <w:tcPr>
            <w:tcW w:w="1129" w:type="dxa"/>
            <w:tcBorders>
              <w:top w:val="single" w:sz="4" w:space="0" w:color="auto"/>
            </w:tcBorders>
            <w:vAlign w:val="center"/>
          </w:tcPr>
          <w:p w14:paraId="38349A5E" w14:textId="77777777" w:rsidR="00907CC8" w:rsidRPr="0047226D" w:rsidRDefault="00907CC8" w:rsidP="00F10F7A">
            <w:pPr>
              <w:spacing w:line="360" w:lineRule="auto"/>
              <w:jc w:val="center"/>
              <w:rPr>
                <w:sz w:val="20"/>
                <w:szCs w:val="20"/>
              </w:rPr>
            </w:pPr>
            <w:r w:rsidRPr="0047226D">
              <w:rPr>
                <w:sz w:val="20"/>
                <w:szCs w:val="20"/>
              </w:rPr>
              <w:t>1</w:t>
            </w:r>
          </w:p>
        </w:tc>
        <w:tc>
          <w:tcPr>
            <w:tcW w:w="993" w:type="dxa"/>
            <w:tcBorders>
              <w:top w:val="single" w:sz="4" w:space="0" w:color="auto"/>
            </w:tcBorders>
            <w:vAlign w:val="center"/>
          </w:tcPr>
          <w:p w14:paraId="5512E55C" w14:textId="77777777" w:rsidR="00907CC8" w:rsidRPr="0047226D" w:rsidRDefault="00907CC8" w:rsidP="00F10F7A">
            <w:pPr>
              <w:spacing w:line="360" w:lineRule="auto"/>
              <w:jc w:val="center"/>
              <w:rPr>
                <w:sz w:val="20"/>
                <w:szCs w:val="20"/>
              </w:rPr>
            </w:pPr>
            <w:r w:rsidRPr="0047226D">
              <w:rPr>
                <w:sz w:val="20"/>
                <w:szCs w:val="20"/>
              </w:rPr>
              <w:t>PET</w:t>
            </w:r>
          </w:p>
        </w:tc>
        <w:tc>
          <w:tcPr>
            <w:tcW w:w="1417" w:type="dxa"/>
            <w:tcBorders>
              <w:top w:val="single" w:sz="4" w:space="0" w:color="auto"/>
            </w:tcBorders>
            <w:vAlign w:val="center"/>
          </w:tcPr>
          <w:p w14:paraId="50F5D2C3" w14:textId="77777777" w:rsidR="00907CC8" w:rsidRPr="0047226D" w:rsidRDefault="00907CC8" w:rsidP="00F10F7A">
            <w:pPr>
              <w:spacing w:line="360" w:lineRule="auto"/>
              <w:jc w:val="center"/>
              <w:rPr>
                <w:sz w:val="20"/>
                <w:szCs w:val="20"/>
              </w:rPr>
            </w:pPr>
            <w:r w:rsidRPr="0047226D">
              <w:rPr>
                <w:sz w:val="20"/>
                <w:szCs w:val="20"/>
              </w:rPr>
              <w:t>Goodfellow</w:t>
            </w:r>
          </w:p>
        </w:tc>
        <w:tc>
          <w:tcPr>
            <w:tcW w:w="1559" w:type="dxa"/>
            <w:tcBorders>
              <w:top w:val="single" w:sz="4" w:space="0" w:color="auto"/>
            </w:tcBorders>
            <w:vAlign w:val="center"/>
          </w:tcPr>
          <w:p w14:paraId="01A3629A" w14:textId="77777777" w:rsidR="00907CC8" w:rsidRPr="0047226D" w:rsidRDefault="00907CC8" w:rsidP="00F10F7A">
            <w:pPr>
              <w:spacing w:line="360" w:lineRule="auto"/>
              <w:jc w:val="center"/>
              <w:rPr>
                <w:sz w:val="20"/>
                <w:szCs w:val="20"/>
              </w:rPr>
            </w:pPr>
            <w:r w:rsidRPr="0047226D">
              <w:rPr>
                <w:sz w:val="20"/>
                <w:szCs w:val="20"/>
              </w:rPr>
              <w:t>25038-59-9</w:t>
            </w:r>
          </w:p>
        </w:tc>
        <w:tc>
          <w:tcPr>
            <w:tcW w:w="1701" w:type="dxa"/>
            <w:tcBorders>
              <w:top w:val="single" w:sz="4" w:space="0" w:color="auto"/>
            </w:tcBorders>
            <w:vAlign w:val="center"/>
          </w:tcPr>
          <w:p w14:paraId="740A66AA" w14:textId="77777777" w:rsidR="00907CC8" w:rsidRPr="0047226D" w:rsidRDefault="00907CC8" w:rsidP="00F10F7A">
            <w:pPr>
              <w:spacing w:line="360" w:lineRule="auto"/>
              <w:jc w:val="center"/>
              <w:rPr>
                <w:sz w:val="20"/>
                <w:szCs w:val="20"/>
              </w:rPr>
            </w:pPr>
            <w:r w:rsidRPr="0047226D">
              <w:rPr>
                <w:sz w:val="20"/>
                <w:szCs w:val="20"/>
              </w:rPr>
              <w:t>ES30-PD-000132</w:t>
            </w:r>
          </w:p>
        </w:tc>
        <w:tc>
          <w:tcPr>
            <w:tcW w:w="1701" w:type="dxa"/>
            <w:tcBorders>
              <w:top w:val="single" w:sz="4" w:space="0" w:color="auto"/>
            </w:tcBorders>
            <w:vAlign w:val="center"/>
          </w:tcPr>
          <w:p w14:paraId="4E1174DB" w14:textId="77777777" w:rsidR="00907CC8" w:rsidRPr="0047226D" w:rsidRDefault="00907CC8" w:rsidP="00F10F7A">
            <w:pPr>
              <w:spacing w:line="360" w:lineRule="auto"/>
              <w:jc w:val="center"/>
              <w:rPr>
                <w:sz w:val="20"/>
                <w:szCs w:val="20"/>
              </w:rPr>
            </w:pPr>
            <w:r w:rsidRPr="0047226D">
              <w:rPr>
                <w:sz w:val="20"/>
                <w:szCs w:val="20"/>
              </w:rPr>
              <w:t>130 ± 112</w:t>
            </w:r>
          </w:p>
        </w:tc>
        <w:tc>
          <w:tcPr>
            <w:tcW w:w="1418" w:type="dxa"/>
            <w:tcBorders>
              <w:top w:val="single" w:sz="4" w:space="0" w:color="auto"/>
            </w:tcBorders>
            <w:vAlign w:val="center"/>
          </w:tcPr>
          <w:p w14:paraId="0EBCC68F" w14:textId="77777777" w:rsidR="00907CC8" w:rsidRPr="0047226D" w:rsidRDefault="00907CC8" w:rsidP="00F10F7A">
            <w:pPr>
              <w:spacing w:line="360" w:lineRule="auto"/>
              <w:jc w:val="center"/>
              <w:rPr>
                <w:sz w:val="20"/>
                <w:szCs w:val="20"/>
              </w:rPr>
            </w:pPr>
            <w:r w:rsidRPr="0047226D">
              <w:rPr>
                <w:sz w:val="20"/>
                <w:szCs w:val="20"/>
              </w:rPr>
              <w:t>97</w:t>
            </w:r>
          </w:p>
        </w:tc>
        <w:tc>
          <w:tcPr>
            <w:tcW w:w="1701" w:type="dxa"/>
            <w:tcBorders>
              <w:top w:val="single" w:sz="4" w:space="0" w:color="auto"/>
            </w:tcBorders>
            <w:vAlign w:val="center"/>
          </w:tcPr>
          <w:p w14:paraId="7B1A1CFC" w14:textId="77777777" w:rsidR="00907CC8" w:rsidRPr="0047226D" w:rsidRDefault="00907CC8" w:rsidP="00F10F7A">
            <w:pPr>
              <w:spacing w:line="360" w:lineRule="auto"/>
              <w:jc w:val="center"/>
              <w:rPr>
                <w:sz w:val="20"/>
                <w:szCs w:val="20"/>
              </w:rPr>
            </w:pPr>
            <w:r w:rsidRPr="0047226D">
              <w:rPr>
                <w:sz w:val="20"/>
                <w:szCs w:val="20"/>
              </w:rPr>
              <w:t>Powder - circular</w:t>
            </w:r>
          </w:p>
        </w:tc>
        <w:tc>
          <w:tcPr>
            <w:tcW w:w="1134" w:type="dxa"/>
            <w:tcBorders>
              <w:top w:val="single" w:sz="4" w:space="0" w:color="auto"/>
            </w:tcBorders>
            <w:vAlign w:val="center"/>
          </w:tcPr>
          <w:p w14:paraId="33D6E2DD" w14:textId="77777777" w:rsidR="00907CC8" w:rsidRPr="0047226D" w:rsidRDefault="00907CC8" w:rsidP="00F10F7A">
            <w:pPr>
              <w:spacing w:line="360" w:lineRule="auto"/>
              <w:jc w:val="center"/>
              <w:rPr>
                <w:sz w:val="20"/>
                <w:szCs w:val="20"/>
              </w:rPr>
            </w:pPr>
            <w:r w:rsidRPr="0047226D">
              <w:rPr>
                <w:sz w:val="20"/>
                <w:szCs w:val="20"/>
              </w:rPr>
              <w:t>White</w:t>
            </w:r>
          </w:p>
        </w:tc>
        <w:tc>
          <w:tcPr>
            <w:tcW w:w="1134" w:type="dxa"/>
            <w:tcBorders>
              <w:top w:val="single" w:sz="4" w:space="0" w:color="auto"/>
            </w:tcBorders>
            <w:vAlign w:val="center"/>
          </w:tcPr>
          <w:p w14:paraId="55CA00BD" w14:textId="77777777" w:rsidR="00907CC8" w:rsidRPr="0047226D" w:rsidRDefault="00907CC8" w:rsidP="00F10F7A">
            <w:pPr>
              <w:spacing w:line="360" w:lineRule="auto"/>
              <w:jc w:val="center"/>
              <w:rPr>
                <w:sz w:val="20"/>
                <w:szCs w:val="20"/>
              </w:rPr>
            </w:pPr>
            <w:r w:rsidRPr="0047226D">
              <w:rPr>
                <w:sz w:val="20"/>
                <w:szCs w:val="20"/>
              </w:rPr>
              <w:t>1</w:t>
            </w:r>
          </w:p>
        </w:tc>
      </w:tr>
      <w:tr w:rsidR="00907CC8" w14:paraId="7A2579CB" w14:textId="77777777" w:rsidTr="004A66EB">
        <w:trPr>
          <w:trHeight w:val="401"/>
        </w:trPr>
        <w:tc>
          <w:tcPr>
            <w:tcW w:w="1129" w:type="dxa"/>
            <w:vAlign w:val="center"/>
          </w:tcPr>
          <w:p w14:paraId="16EE715E" w14:textId="77777777" w:rsidR="00907CC8" w:rsidRPr="0047226D" w:rsidRDefault="00907CC8" w:rsidP="00F10F7A">
            <w:pPr>
              <w:spacing w:line="360" w:lineRule="auto"/>
              <w:jc w:val="center"/>
              <w:rPr>
                <w:sz w:val="20"/>
                <w:szCs w:val="20"/>
              </w:rPr>
            </w:pPr>
            <w:r w:rsidRPr="0047226D">
              <w:rPr>
                <w:sz w:val="20"/>
                <w:szCs w:val="20"/>
              </w:rPr>
              <w:t>2</w:t>
            </w:r>
          </w:p>
        </w:tc>
        <w:tc>
          <w:tcPr>
            <w:tcW w:w="993" w:type="dxa"/>
            <w:vAlign w:val="center"/>
          </w:tcPr>
          <w:p w14:paraId="547FE72F" w14:textId="77777777" w:rsidR="00907CC8" w:rsidRPr="0047226D" w:rsidRDefault="00907CC8" w:rsidP="00F10F7A">
            <w:pPr>
              <w:spacing w:line="360" w:lineRule="auto"/>
              <w:jc w:val="center"/>
              <w:rPr>
                <w:sz w:val="20"/>
                <w:szCs w:val="20"/>
              </w:rPr>
            </w:pPr>
            <w:r w:rsidRPr="0047226D">
              <w:rPr>
                <w:sz w:val="20"/>
                <w:szCs w:val="20"/>
              </w:rPr>
              <w:t>PP</w:t>
            </w:r>
          </w:p>
        </w:tc>
        <w:tc>
          <w:tcPr>
            <w:tcW w:w="1417" w:type="dxa"/>
            <w:vAlign w:val="center"/>
          </w:tcPr>
          <w:p w14:paraId="49D4CD37" w14:textId="77777777" w:rsidR="00907CC8" w:rsidRPr="0047226D" w:rsidRDefault="00907CC8" w:rsidP="00F10F7A">
            <w:pPr>
              <w:spacing w:line="360" w:lineRule="auto"/>
              <w:jc w:val="center"/>
              <w:rPr>
                <w:sz w:val="20"/>
                <w:szCs w:val="20"/>
              </w:rPr>
            </w:pPr>
            <w:proofErr w:type="spellStart"/>
            <w:r w:rsidRPr="0047226D">
              <w:rPr>
                <w:sz w:val="20"/>
                <w:szCs w:val="20"/>
              </w:rPr>
              <w:t>Parchvale</w:t>
            </w:r>
            <w:proofErr w:type="spellEnd"/>
            <w:r w:rsidRPr="0047226D">
              <w:rPr>
                <w:sz w:val="20"/>
                <w:szCs w:val="20"/>
              </w:rPr>
              <w:t xml:space="preserve"> Ltd.</w:t>
            </w:r>
          </w:p>
        </w:tc>
        <w:tc>
          <w:tcPr>
            <w:tcW w:w="1559" w:type="dxa"/>
            <w:vAlign w:val="center"/>
          </w:tcPr>
          <w:p w14:paraId="03D19A57" w14:textId="77777777" w:rsidR="00907CC8" w:rsidRPr="0047226D" w:rsidRDefault="00907CC8" w:rsidP="00F10F7A">
            <w:pPr>
              <w:spacing w:line="360" w:lineRule="auto"/>
              <w:jc w:val="center"/>
              <w:rPr>
                <w:sz w:val="20"/>
                <w:szCs w:val="20"/>
              </w:rPr>
            </w:pPr>
            <w:r w:rsidRPr="0047226D">
              <w:rPr>
                <w:sz w:val="20"/>
                <w:szCs w:val="20"/>
              </w:rPr>
              <w:t>9003-07-0</w:t>
            </w:r>
          </w:p>
        </w:tc>
        <w:tc>
          <w:tcPr>
            <w:tcW w:w="1701" w:type="dxa"/>
            <w:vAlign w:val="center"/>
          </w:tcPr>
          <w:p w14:paraId="1B1AA98A" w14:textId="77777777" w:rsidR="00907CC8" w:rsidRPr="0047226D" w:rsidRDefault="00907CC8" w:rsidP="00F10F7A">
            <w:pPr>
              <w:spacing w:line="360" w:lineRule="auto"/>
              <w:jc w:val="center"/>
              <w:rPr>
                <w:sz w:val="20"/>
                <w:szCs w:val="20"/>
              </w:rPr>
            </w:pPr>
            <w:proofErr w:type="spellStart"/>
            <w:r w:rsidRPr="0047226D">
              <w:rPr>
                <w:sz w:val="20"/>
                <w:szCs w:val="20"/>
              </w:rPr>
              <w:t>Glissawax</w:t>
            </w:r>
            <w:proofErr w:type="spellEnd"/>
            <w:r w:rsidRPr="0047226D">
              <w:rPr>
                <w:sz w:val="20"/>
                <w:szCs w:val="20"/>
              </w:rPr>
              <w:t xml:space="preserve"> 14205</w:t>
            </w:r>
          </w:p>
        </w:tc>
        <w:tc>
          <w:tcPr>
            <w:tcW w:w="1701" w:type="dxa"/>
            <w:vAlign w:val="center"/>
          </w:tcPr>
          <w:p w14:paraId="68E6D3DE" w14:textId="77777777" w:rsidR="00907CC8" w:rsidRPr="0047226D" w:rsidRDefault="00907CC8" w:rsidP="00F10F7A">
            <w:pPr>
              <w:spacing w:line="360" w:lineRule="auto"/>
              <w:jc w:val="center"/>
              <w:rPr>
                <w:sz w:val="20"/>
                <w:szCs w:val="20"/>
              </w:rPr>
            </w:pPr>
            <w:r w:rsidRPr="0047226D">
              <w:rPr>
                <w:sz w:val="20"/>
                <w:szCs w:val="20"/>
              </w:rPr>
              <w:t>13 ± 23</w:t>
            </w:r>
          </w:p>
        </w:tc>
        <w:tc>
          <w:tcPr>
            <w:tcW w:w="1418" w:type="dxa"/>
            <w:vAlign w:val="center"/>
          </w:tcPr>
          <w:p w14:paraId="7A5AE973" w14:textId="77777777" w:rsidR="00907CC8" w:rsidRPr="0047226D" w:rsidRDefault="00907CC8" w:rsidP="00F10F7A">
            <w:pPr>
              <w:spacing w:line="360" w:lineRule="auto"/>
              <w:jc w:val="center"/>
              <w:rPr>
                <w:sz w:val="20"/>
                <w:szCs w:val="20"/>
              </w:rPr>
            </w:pPr>
            <w:r w:rsidRPr="0047226D">
              <w:rPr>
                <w:sz w:val="20"/>
                <w:szCs w:val="20"/>
              </w:rPr>
              <w:t>5</w:t>
            </w:r>
          </w:p>
        </w:tc>
        <w:tc>
          <w:tcPr>
            <w:tcW w:w="1701" w:type="dxa"/>
            <w:vAlign w:val="center"/>
          </w:tcPr>
          <w:p w14:paraId="0CBAE002" w14:textId="77777777" w:rsidR="00907CC8" w:rsidRPr="0047226D" w:rsidRDefault="00907CC8" w:rsidP="00F10F7A">
            <w:pPr>
              <w:spacing w:line="360" w:lineRule="auto"/>
              <w:jc w:val="center"/>
              <w:rPr>
                <w:sz w:val="20"/>
                <w:szCs w:val="20"/>
              </w:rPr>
            </w:pPr>
            <w:r w:rsidRPr="0047226D">
              <w:rPr>
                <w:sz w:val="20"/>
                <w:szCs w:val="20"/>
              </w:rPr>
              <w:t>Powder – circular</w:t>
            </w:r>
          </w:p>
        </w:tc>
        <w:tc>
          <w:tcPr>
            <w:tcW w:w="1134" w:type="dxa"/>
            <w:vAlign w:val="center"/>
          </w:tcPr>
          <w:p w14:paraId="783070AF" w14:textId="77777777" w:rsidR="00907CC8" w:rsidRPr="0047226D" w:rsidRDefault="00907CC8" w:rsidP="00F10F7A">
            <w:pPr>
              <w:spacing w:line="360" w:lineRule="auto"/>
              <w:jc w:val="center"/>
              <w:rPr>
                <w:sz w:val="20"/>
                <w:szCs w:val="20"/>
              </w:rPr>
            </w:pPr>
            <w:r w:rsidRPr="0047226D">
              <w:rPr>
                <w:sz w:val="20"/>
                <w:szCs w:val="20"/>
              </w:rPr>
              <w:t>White</w:t>
            </w:r>
          </w:p>
        </w:tc>
        <w:tc>
          <w:tcPr>
            <w:tcW w:w="1134" w:type="dxa"/>
            <w:vAlign w:val="center"/>
          </w:tcPr>
          <w:p w14:paraId="755FE01C" w14:textId="77777777" w:rsidR="00907CC8" w:rsidRPr="0047226D" w:rsidRDefault="00907CC8" w:rsidP="00F10F7A">
            <w:pPr>
              <w:spacing w:line="360" w:lineRule="auto"/>
              <w:jc w:val="center"/>
              <w:rPr>
                <w:sz w:val="20"/>
                <w:szCs w:val="20"/>
              </w:rPr>
            </w:pPr>
            <w:r w:rsidRPr="0047226D">
              <w:rPr>
                <w:sz w:val="20"/>
                <w:szCs w:val="20"/>
              </w:rPr>
              <w:t>0.5</w:t>
            </w:r>
          </w:p>
        </w:tc>
      </w:tr>
      <w:tr w:rsidR="00907CC8" w14:paraId="68A1D0CC" w14:textId="77777777" w:rsidTr="004A66EB">
        <w:trPr>
          <w:trHeight w:val="413"/>
        </w:trPr>
        <w:tc>
          <w:tcPr>
            <w:tcW w:w="1129" w:type="dxa"/>
            <w:vAlign w:val="center"/>
          </w:tcPr>
          <w:p w14:paraId="0ABE690B" w14:textId="77777777" w:rsidR="00907CC8" w:rsidRPr="0047226D" w:rsidRDefault="00907CC8" w:rsidP="00F10F7A">
            <w:pPr>
              <w:spacing w:line="360" w:lineRule="auto"/>
              <w:jc w:val="center"/>
              <w:rPr>
                <w:sz w:val="20"/>
                <w:szCs w:val="20"/>
              </w:rPr>
            </w:pPr>
            <w:r w:rsidRPr="0047226D">
              <w:rPr>
                <w:sz w:val="20"/>
                <w:szCs w:val="20"/>
              </w:rPr>
              <w:t>3</w:t>
            </w:r>
          </w:p>
        </w:tc>
        <w:tc>
          <w:tcPr>
            <w:tcW w:w="993" w:type="dxa"/>
            <w:vAlign w:val="center"/>
          </w:tcPr>
          <w:p w14:paraId="45D08E0F" w14:textId="77777777" w:rsidR="00907CC8" w:rsidRPr="0047226D" w:rsidRDefault="00907CC8" w:rsidP="00F10F7A">
            <w:pPr>
              <w:spacing w:line="360" w:lineRule="auto"/>
              <w:jc w:val="center"/>
              <w:rPr>
                <w:sz w:val="20"/>
                <w:szCs w:val="20"/>
              </w:rPr>
            </w:pPr>
            <w:r w:rsidRPr="0047226D">
              <w:rPr>
                <w:sz w:val="20"/>
                <w:szCs w:val="20"/>
              </w:rPr>
              <w:t>PTFE</w:t>
            </w:r>
          </w:p>
        </w:tc>
        <w:tc>
          <w:tcPr>
            <w:tcW w:w="1417" w:type="dxa"/>
            <w:vAlign w:val="center"/>
          </w:tcPr>
          <w:p w14:paraId="6CE69EBA" w14:textId="77777777" w:rsidR="00907CC8" w:rsidRPr="0047226D" w:rsidRDefault="00907CC8" w:rsidP="00F10F7A">
            <w:pPr>
              <w:spacing w:line="360" w:lineRule="auto"/>
              <w:jc w:val="center"/>
              <w:rPr>
                <w:sz w:val="20"/>
                <w:szCs w:val="20"/>
              </w:rPr>
            </w:pPr>
            <w:r w:rsidRPr="0047226D">
              <w:rPr>
                <w:sz w:val="20"/>
                <w:szCs w:val="20"/>
              </w:rPr>
              <w:t>Goodfellow</w:t>
            </w:r>
          </w:p>
        </w:tc>
        <w:tc>
          <w:tcPr>
            <w:tcW w:w="1559" w:type="dxa"/>
            <w:vAlign w:val="center"/>
          </w:tcPr>
          <w:p w14:paraId="66643822" w14:textId="77777777" w:rsidR="00907CC8" w:rsidRPr="0047226D" w:rsidRDefault="00907CC8" w:rsidP="00F10F7A">
            <w:pPr>
              <w:spacing w:line="360" w:lineRule="auto"/>
              <w:jc w:val="center"/>
              <w:rPr>
                <w:sz w:val="20"/>
                <w:szCs w:val="20"/>
              </w:rPr>
            </w:pPr>
            <w:r w:rsidRPr="0047226D">
              <w:rPr>
                <w:sz w:val="20"/>
                <w:szCs w:val="20"/>
              </w:rPr>
              <w:t>9002-84-0</w:t>
            </w:r>
          </w:p>
        </w:tc>
        <w:tc>
          <w:tcPr>
            <w:tcW w:w="1701" w:type="dxa"/>
            <w:vAlign w:val="center"/>
          </w:tcPr>
          <w:p w14:paraId="2DCA6637" w14:textId="77777777" w:rsidR="00907CC8" w:rsidRPr="0047226D" w:rsidRDefault="00907CC8" w:rsidP="00F10F7A">
            <w:pPr>
              <w:spacing w:line="360" w:lineRule="auto"/>
              <w:jc w:val="center"/>
              <w:rPr>
                <w:sz w:val="20"/>
                <w:szCs w:val="20"/>
              </w:rPr>
            </w:pPr>
            <w:r w:rsidRPr="0047226D">
              <w:rPr>
                <w:sz w:val="20"/>
                <w:szCs w:val="20"/>
              </w:rPr>
              <w:t>FP30-FB-000122</w:t>
            </w:r>
          </w:p>
        </w:tc>
        <w:tc>
          <w:tcPr>
            <w:tcW w:w="1701" w:type="dxa"/>
            <w:vAlign w:val="center"/>
          </w:tcPr>
          <w:p w14:paraId="48C01B1B" w14:textId="77777777" w:rsidR="00907CC8" w:rsidRPr="0047226D" w:rsidRDefault="00907CC8" w:rsidP="00F10F7A">
            <w:pPr>
              <w:spacing w:line="360" w:lineRule="auto"/>
              <w:jc w:val="center"/>
              <w:rPr>
                <w:sz w:val="20"/>
                <w:szCs w:val="20"/>
              </w:rPr>
            </w:pPr>
            <w:r w:rsidRPr="0047226D">
              <w:rPr>
                <w:sz w:val="20"/>
                <w:szCs w:val="20"/>
              </w:rPr>
              <w:t>121 ± 266</w:t>
            </w:r>
          </w:p>
        </w:tc>
        <w:tc>
          <w:tcPr>
            <w:tcW w:w="1418" w:type="dxa"/>
            <w:vAlign w:val="center"/>
          </w:tcPr>
          <w:p w14:paraId="0CDCAD75" w14:textId="77777777" w:rsidR="00907CC8" w:rsidRPr="0047226D" w:rsidRDefault="00907CC8" w:rsidP="00F10F7A">
            <w:pPr>
              <w:spacing w:line="360" w:lineRule="auto"/>
              <w:jc w:val="center"/>
              <w:rPr>
                <w:sz w:val="20"/>
                <w:szCs w:val="20"/>
              </w:rPr>
            </w:pPr>
            <w:r w:rsidRPr="0047226D">
              <w:rPr>
                <w:sz w:val="20"/>
                <w:szCs w:val="20"/>
              </w:rPr>
              <w:t>12</w:t>
            </w:r>
          </w:p>
        </w:tc>
        <w:tc>
          <w:tcPr>
            <w:tcW w:w="1701" w:type="dxa"/>
            <w:vAlign w:val="center"/>
          </w:tcPr>
          <w:p w14:paraId="08F72265" w14:textId="77777777" w:rsidR="00907CC8" w:rsidRPr="0047226D" w:rsidRDefault="00907CC8" w:rsidP="00F10F7A">
            <w:pPr>
              <w:spacing w:line="360" w:lineRule="auto"/>
              <w:jc w:val="center"/>
              <w:rPr>
                <w:sz w:val="20"/>
                <w:szCs w:val="20"/>
              </w:rPr>
            </w:pPr>
            <w:r w:rsidRPr="0047226D">
              <w:rPr>
                <w:sz w:val="20"/>
                <w:szCs w:val="20"/>
              </w:rPr>
              <w:t>Fibre – elongated</w:t>
            </w:r>
          </w:p>
        </w:tc>
        <w:tc>
          <w:tcPr>
            <w:tcW w:w="1134" w:type="dxa"/>
            <w:vAlign w:val="center"/>
          </w:tcPr>
          <w:p w14:paraId="0BEF3BB6" w14:textId="77777777" w:rsidR="00907CC8" w:rsidRPr="0047226D" w:rsidRDefault="00907CC8" w:rsidP="00F10F7A">
            <w:pPr>
              <w:spacing w:line="360" w:lineRule="auto"/>
              <w:jc w:val="center"/>
              <w:rPr>
                <w:sz w:val="20"/>
                <w:szCs w:val="20"/>
              </w:rPr>
            </w:pPr>
            <w:r w:rsidRPr="0047226D">
              <w:rPr>
                <w:sz w:val="20"/>
                <w:szCs w:val="20"/>
              </w:rPr>
              <w:t>Brown</w:t>
            </w:r>
          </w:p>
        </w:tc>
        <w:tc>
          <w:tcPr>
            <w:tcW w:w="1134" w:type="dxa"/>
            <w:vAlign w:val="center"/>
          </w:tcPr>
          <w:p w14:paraId="73D25F60" w14:textId="77777777" w:rsidR="00907CC8" w:rsidRPr="0047226D" w:rsidRDefault="00907CC8" w:rsidP="00F10F7A">
            <w:pPr>
              <w:spacing w:line="360" w:lineRule="auto"/>
              <w:jc w:val="center"/>
              <w:rPr>
                <w:sz w:val="20"/>
                <w:szCs w:val="20"/>
              </w:rPr>
            </w:pPr>
            <w:r w:rsidRPr="0047226D">
              <w:rPr>
                <w:sz w:val="20"/>
                <w:szCs w:val="20"/>
              </w:rPr>
              <w:t>0.5</w:t>
            </w:r>
          </w:p>
        </w:tc>
      </w:tr>
      <w:tr w:rsidR="00907CC8" w14:paraId="17E18A26" w14:textId="77777777" w:rsidTr="004A66EB">
        <w:trPr>
          <w:trHeight w:val="401"/>
        </w:trPr>
        <w:tc>
          <w:tcPr>
            <w:tcW w:w="1129" w:type="dxa"/>
            <w:vAlign w:val="center"/>
          </w:tcPr>
          <w:p w14:paraId="22D403BE" w14:textId="77777777" w:rsidR="00907CC8" w:rsidRPr="0047226D" w:rsidRDefault="00907CC8" w:rsidP="00F10F7A">
            <w:pPr>
              <w:spacing w:line="360" w:lineRule="auto"/>
              <w:jc w:val="center"/>
              <w:rPr>
                <w:sz w:val="20"/>
                <w:szCs w:val="20"/>
              </w:rPr>
            </w:pPr>
            <w:r w:rsidRPr="0047226D">
              <w:rPr>
                <w:sz w:val="20"/>
                <w:szCs w:val="20"/>
              </w:rPr>
              <w:t>4</w:t>
            </w:r>
          </w:p>
        </w:tc>
        <w:tc>
          <w:tcPr>
            <w:tcW w:w="993" w:type="dxa"/>
            <w:vAlign w:val="center"/>
          </w:tcPr>
          <w:p w14:paraId="3AA05D80" w14:textId="77777777" w:rsidR="00907CC8" w:rsidRPr="0047226D" w:rsidRDefault="00907CC8" w:rsidP="00F10F7A">
            <w:pPr>
              <w:spacing w:line="360" w:lineRule="auto"/>
              <w:jc w:val="center"/>
              <w:rPr>
                <w:sz w:val="20"/>
                <w:szCs w:val="20"/>
              </w:rPr>
            </w:pPr>
            <w:r w:rsidRPr="0047226D">
              <w:rPr>
                <w:sz w:val="20"/>
                <w:szCs w:val="20"/>
              </w:rPr>
              <w:t>PU</w:t>
            </w:r>
          </w:p>
        </w:tc>
        <w:tc>
          <w:tcPr>
            <w:tcW w:w="1417" w:type="dxa"/>
            <w:vAlign w:val="center"/>
          </w:tcPr>
          <w:p w14:paraId="352FCA4C" w14:textId="77777777" w:rsidR="00907CC8" w:rsidRPr="0047226D" w:rsidRDefault="00907CC8" w:rsidP="00F10F7A">
            <w:pPr>
              <w:spacing w:line="360" w:lineRule="auto"/>
              <w:jc w:val="center"/>
              <w:rPr>
                <w:sz w:val="20"/>
                <w:szCs w:val="20"/>
              </w:rPr>
            </w:pPr>
            <w:r w:rsidRPr="0047226D">
              <w:rPr>
                <w:sz w:val="20"/>
                <w:szCs w:val="20"/>
              </w:rPr>
              <w:t>Goodfellow</w:t>
            </w:r>
          </w:p>
        </w:tc>
        <w:tc>
          <w:tcPr>
            <w:tcW w:w="1559" w:type="dxa"/>
            <w:vAlign w:val="center"/>
          </w:tcPr>
          <w:p w14:paraId="05709470" w14:textId="77777777" w:rsidR="00907CC8" w:rsidRPr="0047226D" w:rsidRDefault="00907CC8" w:rsidP="00F10F7A">
            <w:pPr>
              <w:spacing w:line="360" w:lineRule="auto"/>
              <w:jc w:val="center"/>
              <w:rPr>
                <w:sz w:val="20"/>
                <w:szCs w:val="20"/>
              </w:rPr>
            </w:pPr>
            <w:r w:rsidRPr="0047226D">
              <w:rPr>
                <w:sz w:val="20"/>
                <w:szCs w:val="20"/>
              </w:rPr>
              <w:t>9009-54-5</w:t>
            </w:r>
          </w:p>
        </w:tc>
        <w:tc>
          <w:tcPr>
            <w:tcW w:w="1701" w:type="dxa"/>
            <w:vAlign w:val="center"/>
          </w:tcPr>
          <w:p w14:paraId="4AFB4376" w14:textId="77777777" w:rsidR="00907CC8" w:rsidRPr="0047226D" w:rsidRDefault="00907CC8" w:rsidP="00F10F7A">
            <w:pPr>
              <w:spacing w:line="360" w:lineRule="auto"/>
              <w:jc w:val="center"/>
              <w:rPr>
                <w:sz w:val="20"/>
                <w:szCs w:val="20"/>
              </w:rPr>
            </w:pPr>
            <w:r w:rsidRPr="0047226D">
              <w:rPr>
                <w:sz w:val="20"/>
                <w:szCs w:val="20"/>
              </w:rPr>
              <w:t>UR30-GL-000101</w:t>
            </w:r>
          </w:p>
        </w:tc>
        <w:tc>
          <w:tcPr>
            <w:tcW w:w="1701" w:type="dxa"/>
            <w:vAlign w:val="center"/>
          </w:tcPr>
          <w:p w14:paraId="2457D73E" w14:textId="77777777" w:rsidR="00907CC8" w:rsidRPr="0047226D" w:rsidRDefault="00907CC8" w:rsidP="00F10F7A">
            <w:pPr>
              <w:spacing w:line="360" w:lineRule="auto"/>
              <w:jc w:val="center"/>
              <w:rPr>
                <w:sz w:val="20"/>
                <w:szCs w:val="20"/>
              </w:rPr>
            </w:pPr>
            <w:r w:rsidRPr="0047226D">
              <w:rPr>
                <w:sz w:val="20"/>
                <w:szCs w:val="20"/>
              </w:rPr>
              <w:t>2150 ± 948</w:t>
            </w:r>
          </w:p>
        </w:tc>
        <w:tc>
          <w:tcPr>
            <w:tcW w:w="1418" w:type="dxa"/>
            <w:vAlign w:val="center"/>
          </w:tcPr>
          <w:p w14:paraId="58E9230A" w14:textId="77777777" w:rsidR="00907CC8" w:rsidRPr="0047226D" w:rsidRDefault="00907CC8" w:rsidP="00F10F7A">
            <w:pPr>
              <w:spacing w:line="360" w:lineRule="auto"/>
              <w:jc w:val="center"/>
              <w:rPr>
                <w:sz w:val="20"/>
                <w:szCs w:val="20"/>
              </w:rPr>
            </w:pPr>
            <w:r w:rsidRPr="0047226D">
              <w:rPr>
                <w:sz w:val="20"/>
                <w:szCs w:val="20"/>
              </w:rPr>
              <w:t>2160</w:t>
            </w:r>
          </w:p>
        </w:tc>
        <w:tc>
          <w:tcPr>
            <w:tcW w:w="1701" w:type="dxa"/>
            <w:vAlign w:val="center"/>
          </w:tcPr>
          <w:p w14:paraId="02F21559" w14:textId="77777777" w:rsidR="00907CC8" w:rsidRPr="0047226D" w:rsidRDefault="00907CC8" w:rsidP="00F10F7A">
            <w:pPr>
              <w:spacing w:line="360" w:lineRule="auto"/>
              <w:jc w:val="center"/>
              <w:rPr>
                <w:sz w:val="20"/>
                <w:szCs w:val="20"/>
              </w:rPr>
            </w:pPr>
            <w:r w:rsidRPr="0047226D">
              <w:rPr>
                <w:sz w:val="20"/>
                <w:szCs w:val="20"/>
              </w:rPr>
              <w:t>Granule – fragment</w:t>
            </w:r>
          </w:p>
        </w:tc>
        <w:tc>
          <w:tcPr>
            <w:tcW w:w="1134" w:type="dxa"/>
            <w:vAlign w:val="center"/>
          </w:tcPr>
          <w:p w14:paraId="1C299B3A" w14:textId="77777777" w:rsidR="00907CC8" w:rsidRPr="0047226D" w:rsidRDefault="00907CC8" w:rsidP="00F10F7A">
            <w:pPr>
              <w:spacing w:line="360" w:lineRule="auto"/>
              <w:jc w:val="center"/>
              <w:rPr>
                <w:sz w:val="20"/>
                <w:szCs w:val="20"/>
              </w:rPr>
            </w:pPr>
            <w:r w:rsidRPr="0047226D">
              <w:rPr>
                <w:sz w:val="20"/>
                <w:szCs w:val="20"/>
              </w:rPr>
              <w:t>Clear</w:t>
            </w:r>
          </w:p>
        </w:tc>
        <w:tc>
          <w:tcPr>
            <w:tcW w:w="1134" w:type="dxa"/>
            <w:vAlign w:val="center"/>
          </w:tcPr>
          <w:p w14:paraId="0334B3C7" w14:textId="77777777" w:rsidR="00907CC8" w:rsidRPr="0047226D" w:rsidRDefault="00907CC8" w:rsidP="00F10F7A">
            <w:pPr>
              <w:spacing w:line="360" w:lineRule="auto"/>
              <w:jc w:val="center"/>
              <w:rPr>
                <w:sz w:val="20"/>
                <w:szCs w:val="20"/>
              </w:rPr>
            </w:pPr>
            <w:r w:rsidRPr="0047226D">
              <w:rPr>
                <w:sz w:val="20"/>
                <w:szCs w:val="20"/>
              </w:rPr>
              <w:t>20</w:t>
            </w:r>
          </w:p>
        </w:tc>
      </w:tr>
      <w:tr w:rsidR="00907CC8" w14:paraId="2D151BF1" w14:textId="77777777" w:rsidTr="004A66EB">
        <w:trPr>
          <w:trHeight w:val="401"/>
        </w:trPr>
        <w:tc>
          <w:tcPr>
            <w:tcW w:w="1129" w:type="dxa"/>
            <w:vAlign w:val="center"/>
          </w:tcPr>
          <w:p w14:paraId="427D97C4" w14:textId="77777777" w:rsidR="00907CC8" w:rsidRPr="0047226D" w:rsidRDefault="00907CC8" w:rsidP="00F10F7A">
            <w:pPr>
              <w:spacing w:line="360" w:lineRule="auto"/>
              <w:jc w:val="center"/>
              <w:rPr>
                <w:sz w:val="20"/>
                <w:szCs w:val="20"/>
              </w:rPr>
            </w:pPr>
            <w:r w:rsidRPr="0047226D">
              <w:rPr>
                <w:sz w:val="20"/>
                <w:szCs w:val="20"/>
              </w:rPr>
              <w:t>5</w:t>
            </w:r>
          </w:p>
        </w:tc>
        <w:tc>
          <w:tcPr>
            <w:tcW w:w="993" w:type="dxa"/>
            <w:vAlign w:val="center"/>
          </w:tcPr>
          <w:p w14:paraId="67342161" w14:textId="77777777" w:rsidR="00907CC8" w:rsidRPr="0047226D" w:rsidRDefault="00907CC8" w:rsidP="00F10F7A">
            <w:pPr>
              <w:spacing w:line="360" w:lineRule="auto"/>
              <w:jc w:val="center"/>
              <w:rPr>
                <w:sz w:val="20"/>
                <w:szCs w:val="20"/>
              </w:rPr>
            </w:pPr>
            <w:r w:rsidRPr="0047226D">
              <w:rPr>
                <w:sz w:val="20"/>
                <w:szCs w:val="20"/>
              </w:rPr>
              <w:t>PC</w:t>
            </w:r>
          </w:p>
        </w:tc>
        <w:tc>
          <w:tcPr>
            <w:tcW w:w="1417" w:type="dxa"/>
            <w:vAlign w:val="center"/>
          </w:tcPr>
          <w:p w14:paraId="55F164A6" w14:textId="77777777" w:rsidR="00907CC8" w:rsidRPr="0047226D" w:rsidRDefault="00907CC8" w:rsidP="00F10F7A">
            <w:pPr>
              <w:spacing w:line="360" w:lineRule="auto"/>
              <w:jc w:val="center"/>
              <w:rPr>
                <w:sz w:val="20"/>
                <w:szCs w:val="20"/>
              </w:rPr>
            </w:pPr>
            <w:r w:rsidRPr="0047226D">
              <w:rPr>
                <w:sz w:val="20"/>
                <w:szCs w:val="20"/>
              </w:rPr>
              <w:t>Goodfellow</w:t>
            </w:r>
          </w:p>
        </w:tc>
        <w:tc>
          <w:tcPr>
            <w:tcW w:w="1559" w:type="dxa"/>
            <w:vAlign w:val="center"/>
          </w:tcPr>
          <w:p w14:paraId="28AF090D" w14:textId="77777777" w:rsidR="00907CC8" w:rsidRPr="0047226D" w:rsidRDefault="00907CC8" w:rsidP="00F10F7A">
            <w:pPr>
              <w:spacing w:line="360" w:lineRule="auto"/>
              <w:jc w:val="center"/>
              <w:rPr>
                <w:sz w:val="20"/>
                <w:szCs w:val="20"/>
              </w:rPr>
            </w:pPr>
            <w:r w:rsidRPr="0047226D">
              <w:rPr>
                <w:sz w:val="20"/>
                <w:szCs w:val="20"/>
              </w:rPr>
              <w:t>25766-59-0</w:t>
            </w:r>
          </w:p>
        </w:tc>
        <w:tc>
          <w:tcPr>
            <w:tcW w:w="1701" w:type="dxa"/>
            <w:vAlign w:val="center"/>
          </w:tcPr>
          <w:p w14:paraId="5DFAFBE8" w14:textId="77777777" w:rsidR="00907CC8" w:rsidRPr="0047226D" w:rsidRDefault="00907CC8" w:rsidP="00F10F7A">
            <w:pPr>
              <w:spacing w:line="360" w:lineRule="auto"/>
              <w:jc w:val="center"/>
              <w:rPr>
                <w:sz w:val="20"/>
                <w:szCs w:val="20"/>
              </w:rPr>
            </w:pPr>
            <w:r w:rsidRPr="0047226D">
              <w:rPr>
                <w:sz w:val="20"/>
                <w:szCs w:val="20"/>
              </w:rPr>
              <w:t>CT30-GL-000111</w:t>
            </w:r>
          </w:p>
        </w:tc>
        <w:tc>
          <w:tcPr>
            <w:tcW w:w="1701" w:type="dxa"/>
            <w:vAlign w:val="center"/>
          </w:tcPr>
          <w:p w14:paraId="009ED85D" w14:textId="77777777" w:rsidR="00907CC8" w:rsidRPr="0047226D" w:rsidRDefault="00907CC8" w:rsidP="00F10F7A">
            <w:pPr>
              <w:spacing w:line="360" w:lineRule="auto"/>
              <w:jc w:val="center"/>
              <w:rPr>
                <w:sz w:val="20"/>
                <w:szCs w:val="20"/>
              </w:rPr>
            </w:pPr>
            <w:r w:rsidRPr="0047226D">
              <w:rPr>
                <w:sz w:val="20"/>
                <w:szCs w:val="20"/>
              </w:rPr>
              <w:t>261 ± 469</w:t>
            </w:r>
          </w:p>
        </w:tc>
        <w:tc>
          <w:tcPr>
            <w:tcW w:w="1418" w:type="dxa"/>
            <w:vAlign w:val="center"/>
          </w:tcPr>
          <w:p w14:paraId="68DF1C88" w14:textId="77777777" w:rsidR="00907CC8" w:rsidRPr="0047226D" w:rsidRDefault="00907CC8" w:rsidP="00F10F7A">
            <w:pPr>
              <w:spacing w:line="360" w:lineRule="auto"/>
              <w:jc w:val="center"/>
              <w:rPr>
                <w:sz w:val="20"/>
                <w:szCs w:val="20"/>
              </w:rPr>
            </w:pPr>
            <w:r w:rsidRPr="0047226D">
              <w:rPr>
                <w:sz w:val="20"/>
                <w:szCs w:val="20"/>
              </w:rPr>
              <w:t>38.5</w:t>
            </w:r>
          </w:p>
        </w:tc>
        <w:tc>
          <w:tcPr>
            <w:tcW w:w="1701" w:type="dxa"/>
            <w:vAlign w:val="center"/>
          </w:tcPr>
          <w:p w14:paraId="525688D0" w14:textId="77777777" w:rsidR="00907CC8" w:rsidRPr="0047226D" w:rsidRDefault="00907CC8" w:rsidP="00F10F7A">
            <w:pPr>
              <w:spacing w:line="360" w:lineRule="auto"/>
              <w:jc w:val="center"/>
              <w:rPr>
                <w:sz w:val="20"/>
                <w:szCs w:val="20"/>
              </w:rPr>
            </w:pPr>
            <w:r w:rsidRPr="0047226D">
              <w:rPr>
                <w:sz w:val="20"/>
                <w:szCs w:val="20"/>
              </w:rPr>
              <w:t>Granule – fragment</w:t>
            </w:r>
          </w:p>
        </w:tc>
        <w:tc>
          <w:tcPr>
            <w:tcW w:w="1134" w:type="dxa"/>
            <w:vAlign w:val="center"/>
          </w:tcPr>
          <w:p w14:paraId="5CCB7F15" w14:textId="77777777" w:rsidR="00907CC8" w:rsidRPr="0047226D" w:rsidRDefault="00907CC8" w:rsidP="00F10F7A">
            <w:pPr>
              <w:spacing w:line="360" w:lineRule="auto"/>
              <w:jc w:val="center"/>
              <w:rPr>
                <w:sz w:val="20"/>
                <w:szCs w:val="20"/>
              </w:rPr>
            </w:pPr>
            <w:r w:rsidRPr="0047226D">
              <w:rPr>
                <w:sz w:val="20"/>
                <w:szCs w:val="20"/>
              </w:rPr>
              <w:t>Red</w:t>
            </w:r>
          </w:p>
        </w:tc>
        <w:tc>
          <w:tcPr>
            <w:tcW w:w="1134" w:type="dxa"/>
            <w:vAlign w:val="center"/>
          </w:tcPr>
          <w:p w14:paraId="05D73B93" w14:textId="77777777" w:rsidR="00907CC8" w:rsidRPr="0047226D" w:rsidRDefault="00907CC8" w:rsidP="00F10F7A">
            <w:pPr>
              <w:spacing w:line="360" w:lineRule="auto"/>
              <w:jc w:val="center"/>
              <w:rPr>
                <w:sz w:val="20"/>
                <w:szCs w:val="20"/>
              </w:rPr>
            </w:pPr>
            <w:r w:rsidRPr="0047226D">
              <w:rPr>
                <w:sz w:val="20"/>
                <w:szCs w:val="20"/>
              </w:rPr>
              <w:t>2</w:t>
            </w:r>
          </w:p>
        </w:tc>
      </w:tr>
      <w:tr w:rsidR="00907CC8" w14:paraId="661F82CB" w14:textId="77777777" w:rsidTr="004A66EB">
        <w:trPr>
          <w:trHeight w:val="413"/>
        </w:trPr>
        <w:tc>
          <w:tcPr>
            <w:tcW w:w="1129" w:type="dxa"/>
            <w:vAlign w:val="center"/>
          </w:tcPr>
          <w:p w14:paraId="1DDDC678" w14:textId="77777777" w:rsidR="00907CC8" w:rsidRPr="0047226D" w:rsidRDefault="00907CC8" w:rsidP="00F10F7A">
            <w:pPr>
              <w:spacing w:line="360" w:lineRule="auto"/>
              <w:jc w:val="center"/>
              <w:rPr>
                <w:sz w:val="20"/>
                <w:szCs w:val="20"/>
              </w:rPr>
            </w:pPr>
            <w:r w:rsidRPr="0047226D">
              <w:rPr>
                <w:sz w:val="20"/>
                <w:szCs w:val="20"/>
              </w:rPr>
              <w:t>6</w:t>
            </w:r>
          </w:p>
        </w:tc>
        <w:tc>
          <w:tcPr>
            <w:tcW w:w="993" w:type="dxa"/>
            <w:vAlign w:val="center"/>
          </w:tcPr>
          <w:p w14:paraId="60139BDE" w14:textId="77777777" w:rsidR="00907CC8" w:rsidRPr="0047226D" w:rsidRDefault="00907CC8" w:rsidP="00F10F7A">
            <w:pPr>
              <w:spacing w:line="360" w:lineRule="auto"/>
              <w:jc w:val="center"/>
              <w:rPr>
                <w:sz w:val="20"/>
                <w:szCs w:val="20"/>
              </w:rPr>
            </w:pPr>
            <w:r w:rsidRPr="0047226D">
              <w:rPr>
                <w:sz w:val="20"/>
                <w:szCs w:val="20"/>
              </w:rPr>
              <w:t>PE</w:t>
            </w:r>
          </w:p>
        </w:tc>
        <w:tc>
          <w:tcPr>
            <w:tcW w:w="1417" w:type="dxa"/>
            <w:vAlign w:val="center"/>
          </w:tcPr>
          <w:p w14:paraId="6B4F8F47" w14:textId="77777777" w:rsidR="00907CC8" w:rsidRPr="0047226D" w:rsidRDefault="00907CC8" w:rsidP="00F10F7A">
            <w:pPr>
              <w:spacing w:line="360" w:lineRule="auto"/>
              <w:jc w:val="center"/>
              <w:rPr>
                <w:sz w:val="20"/>
                <w:szCs w:val="20"/>
              </w:rPr>
            </w:pPr>
            <w:r w:rsidRPr="0047226D">
              <w:rPr>
                <w:sz w:val="20"/>
                <w:szCs w:val="20"/>
              </w:rPr>
              <w:t>Sigma Aldrich</w:t>
            </w:r>
          </w:p>
        </w:tc>
        <w:tc>
          <w:tcPr>
            <w:tcW w:w="1559" w:type="dxa"/>
            <w:vAlign w:val="center"/>
          </w:tcPr>
          <w:p w14:paraId="66388BC1" w14:textId="77777777" w:rsidR="00907CC8" w:rsidRPr="0047226D" w:rsidRDefault="00907CC8" w:rsidP="00F10F7A">
            <w:pPr>
              <w:spacing w:line="360" w:lineRule="auto"/>
              <w:jc w:val="center"/>
              <w:rPr>
                <w:sz w:val="20"/>
                <w:szCs w:val="20"/>
              </w:rPr>
            </w:pPr>
            <w:r w:rsidRPr="0047226D">
              <w:rPr>
                <w:sz w:val="20"/>
                <w:szCs w:val="20"/>
              </w:rPr>
              <w:t>9002-88-4</w:t>
            </w:r>
          </w:p>
        </w:tc>
        <w:tc>
          <w:tcPr>
            <w:tcW w:w="1701" w:type="dxa"/>
            <w:vAlign w:val="center"/>
          </w:tcPr>
          <w:p w14:paraId="225659C9" w14:textId="77777777" w:rsidR="00907CC8" w:rsidRPr="0047226D" w:rsidRDefault="00907CC8" w:rsidP="00F10F7A">
            <w:pPr>
              <w:spacing w:line="360" w:lineRule="auto"/>
              <w:jc w:val="center"/>
              <w:rPr>
                <w:sz w:val="20"/>
                <w:szCs w:val="20"/>
              </w:rPr>
            </w:pPr>
            <w:r w:rsidRPr="0047226D">
              <w:rPr>
                <w:sz w:val="20"/>
                <w:szCs w:val="20"/>
              </w:rPr>
              <w:t>434272</w:t>
            </w:r>
          </w:p>
        </w:tc>
        <w:tc>
          <w:tcPr>
            <w:tcW w:w="1701" w:type="dxa"/>
            <w:vAlign w:val="center"/>
          </w:tcPr>
          <w:p w14:paraId="65BF325C" w14:textId="77777777" w:rsidR="00907CC8" w:rsidRPr="0047226D" w:rsidRDefault="00907CC8" w:rsidP="00F10F7A">
            <w:pPr>
              <w:spacing w:line="360" w:lineRule="auto"/>
              <w:jc w:val="center"/>
              <w:rPr>
                <w:sz w:val="20"/>
                <w:szCs w:val="20"/>
              </w:rPr>
            </w:pPr>
            <w:r w:rsidRPr="0047226D">
              <w:rPr>
                <w:sz w:val="20"/>
                <w:szCs w:val="20"/>
              </w:rPr>
              <w:t>22 ± 37</w:t>
            </w:r>
          </w:p>
        </w:tc>
        <w:tc>
          <w:tcPr>
            <w:tcW w:w="1418" w:type="dxa"/>
            <w:vAlign w:val="center"/>
          </w:tcPr>
          <w:p w14:paraId="72FBD20E" w14:textId="77777777" w:rsidR="00907CC8" w:rsidRPr="0047226D" w:rsidRDefault="00907CC8" w:rsidP="00F10F7A">
            <w:pPr>
              <w:spacing w:line="360" w:lineRule="auto"/>
              <w:jc w:val="center"/>
              <w:rPr>
                <w:sz w:val="20"/>
                <w:szCs w:val="20"/>
              </w:rPr>
            </w:pPr>
            <w:r w:rsidRPr="0047226D">
              <w:rPr>
                <w:sz w:val="20"/>
                <w:szCs w:val="20"/>
              </w:rPr>
              <w:t>8</w:t>
            </w:r>
          </w:p>
        </w:tc>
        <w:tc>
          <w:tcPr>
            <w:tcW w:w="1701" w:type="dxa"/>
            <w:vAlign w:val="center"/>
          </w:tcPr>
          <w:p w14:paraId="41B64CBC" w14:textId="77777777" w:rsidR="00907CC8" w:rsidRPr="0047226D" w:rsidRDefault="00907CC8" w:rsidP="00F10F7A">
            <w:pPr>
              <w:spacing w:line="360" w:lineRule="auto"/>
              <w:jc w:val="center"/>
              <w:rPr>
                <w:sz w:val="20"/>
                <w:szCs w:val="20"/>
              </w:rPr>
            </w:pPr>
            <w:r w:rsidRPr="0047226D">
              <w:rPr>
                <w:sz w:val="20"/>
                <w:szCs w:val="20"/>
              </w:rPr>
              <w:t>Powder – circular</w:t>
            </w:r>
          </w:p>
        </w:tc>
        <w:tc>
          <w:tcPr>
            <w:tcW w:w="1134" w:type="dxa"/>
            <w:vAlign w:val="center"/>
          </w:tcPr>
          <w:p w14:paraId="09AAA6A3" w14:textId="77777777" w:rsidR="00907CC8" w:rsidRPr="0047226D" w:rsidRDefault="00907CC8" w:rsidP="00F10F7A">
            <w:pPr>
              <w:spacing w:line="360" w:lineRule="auto"/>
              <w:jc w:val="center"/>
              <w:rPr>
                <w:sz w:val="20"/>
                <w:szCs w:val="20"/>
              </w:rPr>
            </w:pPr>
            <w:r w:rsidRPr="0047226D">
              <w:rPr>
                <w:sz w:val="20"/>
                <w:szCs w:val="20"/>
              </w:rPr>
              <w:t>White</w:t>
            </w:r>
          </w:p>
        </w:tc>
        <w:tc>
          <w:tcPr>
            <w:tcW w:w="1134" w:type="dxa"/>
            <w:vAlign w:val="center"/>
          </w:tcPr>
          <w:p w14:paraId="72C762A0" w14:textId="77777777" w:rsidR="00907CC8" w:rsidRPr="0047226D" w:rsidRDefault="00907CC8" w:rsidP="00F10F7A">
            <w:pPr>
              <w:spacing w:line="360" w:lineRule="auto"/>
              <w:jc w:val="center"/>
              <w:rPr>
                <w:sz w:val="20"/>
                <w:szCs w:val="20"/>
              </w:rPr>
            </w:pPr>
            <w:r w:rsidRPr="0047226D">
              <w:rPr>
                <w:sz w:val="20"/>
                <w:szCs w:val="20"/>
              </w:rPr>
              <w:t>0.5</w:t>
            </w:r>
          </w:p>
        </w:tc>
      </w:tr>
      <w:tr w:rsidR="00907CC8" w14:paraId="5C699830" w14:textId="77777777" w:rsidTr="004A66EB">
        <w:trPr>
          <w:trHeight w:val="401"/>
        </w:trPr>
        <w:tc>
          <w:tcPr>
            <w:tcW w:w="1129" w:type="dxa"/>
            <w:vAlign w:val="center"/>
          </w:tcPr>
          <w:p w14:paraId="61E98A86" w14:textId="77777777" w:rsidR="00907CC8" w:rsidRPr="0047226D" w:rsidRDefault="00907CC8" w:rsidP="00F10F7A">
            <w:pPr>
              <w:spacing w:line="360" w:lineRule="auto"/>
              <w:jc w:val="center"/>
              <w:rPr>
                <w:sz w:val="20"/>
                <w:szCs w:val="20"/>
              </w:rPr>
            </w:pPr>
            <w:r w:rsidRPr="0047226D">
              <w:rPr>
                <w:sz w:val="20"/>
                <w:szCs w:val="20"/>
              </w:rPr>
              <w:t>7</w:t>
            </w:r>
          </w:p>
        </w:tc>
        <w:tc>
          <w:tcPr>
            <w:tcW w:w="993" w:type="dxa"/>
            <w:vAlign w:val="center"/>
          </w:tcPr>
          <w:p w14:paraId="57741C48" w14:textId="77777777" w:rsidR="00907CC8" w:rsidRPr="0047226D" w:rsidRDefault="00907CC8" w:rsidP="00F10F7A">
            <w:pPr>
              <w:spacing w:line="360" w:lineRule="auto"/>
              <w:jc w:val="center"/>
              <w:rPr>
                <w:sz w:val="20"/>
                <w:szCs w:val="20"/>
              </w:rPr>
            </w:pPr>
            <w:r w:rsidRPr="0047226D">
              <w:rPr>
                <w:sz w:val="20"/>
                <w:szCs w:val="20"/>
              </w:rPr>
              <w:t>PS</w:t>
            </w:r>
          </w:p>
        </w:tc>
        <w:tc>
          <w:tcPr>
            <w:tcW w:w="1417" w:type="dxa"/>
            <w:vAlign w:val="center"/>
          </w:tcPr>
          <w:p w14:paraId="1C6DDBB0" w14:textId="77777777" w:rsidR="00907CC8" w:rsidRPr="0047226D" w:rsidRDefault="00907CC8" w:rsidP="00F10F7A">
            <w:pPr>
              <w:spacing w:line="360" w:lineRule="auto"/>
              <w:jc w:val="center"/>
              <w:rPr>
                <w:sz w:val="20"/>
                <w:szCs w:val="20"/>
              </w:rPr>
            </w:pPr>
            <w:r w:rsidRPr="0047226D">
              <w:rPr>
                <w:sz w:val="20"/>
                <w:szCs w:val="20"/>
              </w:rPr>
              <w:t>Sigma Aldrich</w:t>
            </w:r>
          </w:p>
        </w:tc>
        <w:tc>
          <w:tcPr>
            <w:tcW w:w="1559" w:type="dxa"/>
            <w:vAlign w:val="center"/>
          </w:tcPr>
          <w:p w14:paraId="3D91A722" w14:textId="77777777" w:rsidR="00907CC8" w:rsidRPr="0047226D" w:rsidRDefault="00907CC8" w:rsidP="00F10F7A">
            <w:pPr>
              <w:spacing w:line="360" w:lineRule="auto"/>
              <w:jc w:val="center"/>
              <w:rPr>
                <w:sz w:val="20"/>
                <w:szCs w:val="20"/>
              </w:rPr>
            </w:pPr>
            <w:r w:rsidRPr="0047226D">
              <w:rPr>
                <w:sz w:val="20"/>
                <w:szCs w:val="20"/>
              </w:rPr>
              <w:t>9003-53-6</w:t>
            </w:r>
          </w:p>
        </w:tc>
        <w:tc>
          <w:tcPr>
            <w:tcW w:w="1701" w:type="dxa"/>
            <w:vAlign w:val="center"/>
          </w:tcPr>
          <w:p w14:paraId="17C5A609" w14:textId="77777777" w:rsidR="00907CC8" w:rsidRPr="0047226D" w:rsidRDefault="00907CC8" w:rsidP="00F10F7A">
            <w:pPr>
              <w:spacing w:line="360" w:lineRule="auto"/>
              <w:jc w:val="center"/>
              <w:rPr>
                <w:sz w:val="20"/>
                <w:szCs w:val="20"/>
              </w:rPr>
            </w:pPr>
            <w:r w:rsidRPr="0047226D">
              <w:rPr>
                <w:sz w:val="20"/>
                <w:szCs w:val="20"/>
              </w:rPr>
              <w:t>441147</w:t>
            </w:r>
          </w:p>
        </w:tc>
        <w:tc>
          <w:tcPr>
            <w:tcW w:w="1701" w:type="dxa"/>
            <w:vAlign w:val="center"/>
          </w:tcPr>
          <w:p w14:paraId="147F6337" w14:textId="77777777" w:rsidR="00907CC8" w:rsidRPr="0047226D" w:rsidRDefault="00907CC8" w:rsidP="00F10F7A">
            <w:pPr>
              <w:spacing w:line="360" w:lineRule="auto"/>
              <w:jc w:val="center"/>
              <w:rPr>
                <w:sz w:val="20"/>
                <w:szCs w:val="20"/>
              </w:rPr>
            </w:pPr>
            <w:r w:rsidRPr="0047226D">
              <w:rPr>
                <w:sz w:val="20"/>
                <w:szCs w:val="20"/>
              </w:rPr>
              <w:t>764 ± 968</w:t>
            </w:r>
          </w:p>
        </w:tc>
        <w:tc>
          <w:tcPr>
            <w:tcW w:w="1418" w:type="dxa"/>
            <w:vAlign w:val="center"/>
          </w:tcPr>
          <w:p w14:paraId="760DF471" w14:textId="77777777" w:rsidR="00907CC8" w:rsidRPr="0047226D" w:rsidRDefault="00907CC8" w:rsidP="00F10F7A">
            <w:pPr>
              <w:spacing w:line="360" w:lineRule="auto"/>
              <w:jc w:val="center"/>
              <w:rPr>
                <w:sz w:val="20"/>
                <w:szCs w:val="20"/>
              </w:rPr>
            </w:pPr>
            <w:r w:rsidRPr="0047226D">
              <w:rPr>
                <w:sz w:val="20"/>
                <w:szCs w:val="20"/>
              </w:rPr>
              <w:t>88</w:t>
            </w:r>
          </w:p>
        </w:tc>
        <w:tc>
          <w:tcPr>
            <w:tcW w:w="1701" w:type="dxa"/>
            <w:vAlign w:val="center"/>
          </w:tcPr>
          <w:p w14:paraId="10678D7D" w14:textId="77777777" w:rsidR="00907CC8" w:rsidRPr="0047226D" w:rsidRDefault="00907CC8" w:rsidP="00F10F7A">
            <w:pPr>
              <w:spacing w:line="360" w:lineRule="auto"/>
              <w:jc w:val="center"/>
              <w:rPr>
                <w:sz w:val="20"/>
                <w:szCs w:val="20"/>
              </w:rPr>
            </w:pPr>
            <w:r w:rsidRPr="0047226D">
              <w:rPr>
                <w:sz w:val="20"/>
                <w:szCs w:val="20"/>
              </w:rPr>
              <w:t>Granule – fragment</w:t>
            </w:r>
          </w:p>
        </w:tc>
        <w:tc>
          <w:tcPr>
            <w:tcW w:w="1134" w:type="dxa"/>
            <w:vAlign w:val="center"/>
          </w:tcPr>
          <w:p w14:paraId="6FABA064" w14:textId="77777777" w:rsidR="00907CC8" w:rsidRPr="0047226D" w:rsidRDefault="00907CC8" w:rsidP="00F10F7A">
            <w:pPr>
              <w:spacing w:line="360" w:lineRule="auto"/>
              <w:jc w:val="center"/>
              <w:rPr>
                <w:sz w:val="20"/>
                <w:szCs w:val="20"/>
              </w:rPr>
            </w:pPr>
            <w:r w:rsidRPr="0047226D">
              <w:rPr>
                <w:sz w:val="20"/>
                <w:szCs w:val="20"/>
              </w:rPr>
              <w:t>Clear</w:t>
            </w:r>
          </w:p>
        </w:tc>
        <w:tc>
          <w:tcPr>
            <w:tcW w:w="1134" w:type="dxa"/>
            <w:vAlign w:val="center"/>
          </w:tcPr>
          <w:p w14:paraId="26350E12" w14:textId="77777777" w:rsidR="00907CC8" w:rsidRPr="0047226D" w:rsidRDefault="00907CC8" w:rsidP="00F10F7A">
            <w:pPr>
              <w:spacing w:line="360" w:lineRule="auto"/>
              <w:jc w:val="center"/>
              <w:rPr>
                <w:sz w:val="20"/>
                <w:szCs w:val="20"/>
              </w:rPr>
            </w:pPr>
            <w:r w:rsidRPr="0047226D">
              <w:rPr>
                <w:sz w:val="20"/>
                <w:szCs w:val="20"/>
              </w:rPr>
              <w:t>2</w:t>
            </w:r>
          </w:p>
        </w:tc>
      </w:tr>
      <w:tr w:rsidR="00907CC8" w14:paraId="4F68FAF6" w14:textId="77777777" w:rsidTr="004A66EB">
        <w:trPr>
          <w:trHeight w:val="413"/>
        </w:trPr>
        <w:tc>
          <w:tcPr>
            <w:tcW w:w="1129" w:type="dxa"/>
            <w:vAlign w:val="center"/>
          </w:tcPr>
          <w:p w14:paraId="5A00467F" w14:textId="77777777" w:rsidR="00907CC8" w:rsidRPr="0047226D" w:rsidRDefault="00907CC8" w:rsidP="00F10F7A">
            <w:pPr>
              <w:spacing w:line="360" w:lineRule="auto"/>
              <w:jc w:val="center"/>
              <w:rPr>
                <w:sz w:val="20"/>
                <w:szCs w:val="20"/>
              </w:rPr>
            </w:pPr>
            <w:r w:rsidRPr="0047226D">
              <w:rPr>
                <w:sz w:val="20"/>
                <w:szCs w:val="20"/>
              </w:rPr>
              <w:t>8</w:t>
            </w:r>
          </w:p>
        </w:tc>
        <w:tc>
          <w:tcPr>
            <w:tcW w:w="993" w:type="dxa"/>
            <w:vAlign w:val="center"/>
          </w:tcPr>
          <w:p w14:paraId="579D66E7" w14:textId="77777777" w:rsidR="00907CC8" w:rsidRPr="0047226D" w:rsidRDefault="00907CC8" w:rsidP="00F10F7A">
            <w:pPr>
              <w:spacing w:line="360" w:lineRule="auto"/>
              <w:jc w:val="center"/>
              <w:rPr>
                <w:sz w:val="20"/>
                <w:szCs w:val="20"/>
              </w:rPr>
            </w:pPr>
            <w:r w:rsidRPr="0047226D">
              <w:rPr>
                <w:sz w:val="20"/>
                <w:szCs w:val="20"/>
              </w:rPr>
              <w:t>PA</w:t>
            </w:r>
          </w:p>
        </w:tc>
        <w:tc>
          <w:tcPr>
            <w:tcW w:w="1417" w:type="dxa"/>
            <w:vAlign w:val="center"/>
          </w:tcPr>
          <w:p w14:paraId="4C8193EB" w14:textId="77777777" w:rsidR="00907CC8" w:rsidRPr="0047226D" w:rsidRDefault="00907CC8" w:rsidP="00F10F7A">
            <w:pPr>
              <w:spacing w:line="360" w:lineRule="auto"/>
              <w:jc w:val="center"/>
              <w:rPr>
                <w:sz w:val="20"/>
                <w:szCs w:val="20"/>
              </w:rPr>
            </w:pPr>
            <w:r w:rsidRPr="0047226D">
              <w:rPr>
                <w:sz w:val="20"/>
                <w:szCs w:val="20"/>
              </w:rPr>
              <w:t>Goodfellow</w:t>
            </w:r>
          </w:p>
        </w:tc>
        <w:tc>
          <w:tcPr>
            <w:tcW w:w="1559" w:type="dxa"/>
            <w:vAlign w:val="center"/>
          </w:tcPr>
          <w:p w14:paraId="22147CB5" w14:textId="77777777" w:rsidR="00907CC8" w:rsidRPr="0047226D" w:rsidRDefault="00907CC8" w:rsidP="00F10F7A">
            <w:pPr>
              <w:spacing w:line="360" w:lineRule="auto"/>
              <w:jc w:val="center"/>
              <w:rPr>
                <w:sz w:val="20"/>
                <w:szCs w:val="20"/>
              </w:rPr>
            </w:pPr>
            <w:r w:rsidRPr="0047226D">
              <w:rPr>
                <w:sz w:val="20"/>
                <w:szCs w:val="20"/>
              </w:rPr>
              <w:t>25038-54-5</w:t>
            </w:r>
          </w:p>
        </w:tc>
        <w:tc>
          <w:tcPr>
            <w:tcW w:w="1701" w:type="dxa"/>
            <w:vAlign w:val="center"/>
          </w:tcPr>
          <w:p w14:paraId="0700F989" w14:textId="77777777" w:rsidR="00907CC8" w:rsidRPr="0047226D" w:rsidRDefault="00907CC8" w:rsidP="00F10F7A">
            <w:pPr>
              <w:spacing w:line="360" w:lineRule="auto"/>
              <w:jc w:val="center"/>
              <w:rPr>
                <w:sz w:val="20"/>
                <w:szCs w:val="20"/>
              </w:rPr>
            </w:pPr>
            <w:r w:rsidRPr="0047226D">
              <w:rPr>
                <w:sz w:val="20"/>
                <w:szCs w:val="20"/>
              </w:rPr>
              <w:t>AM30-PD-000155</w:t>
            </w:r>
          </w:p>
        </w:tc>
        <w:tc>
          <w:tcPr>
            <w:tcW w:w="1701" w:type="dxa"/>
            <w:vAlign w:val="center"/>
          </w:tcPr>
          <w:p w14:paraId="4B719EB6" w14:textId="77777777" w:rsidR="00907CC8" w:rsidRPr="0047226D" w:rsidRDefault="00907CC8" w:rsidP="00F10F7A">
            <w:pPr>
              <w:spacing w:line="360" w:lineRule="auto"/>
              <w:jc w:val="center"/>
              <w:rPr>
                <w:sz w:val="20"/>
                <w:szCs w:val="20"/>
              </w:rPr>
            </w:pPr>
            <w:r w:rsidRPr="0047226D">
              <w:rPr>
                <w:sz w:val="20"/>
                <w:szCs w:val="20"/>
              </w:rPr>
              <w:t>31 ± 42</w:t>
            </w:r>
          </w:p>
        </w:tc>
        <w:tc>
          <w:tcPr>
            <w:tcW w:w="1418" w:type="dxa"/>
            <w:vAlign w:val="center"/>
          </w:tcPr>
          <w:p w14:paraId="60E290D2" w14:textId="77777777" w:rsidR="00907CC8" w:rsidRPr="0047226D" w:rsidRDefault="00907CC8" w:rsidP="00F10F7A">
            <w:pPr>
              <w:spacing w:line="360" w:lineRule="auto"/>
              <w:jc w:val="center"/>
              <w:rPr>
                <w:sz w:val="20"/>
                <w:szCs w:val="20"/>
              </w:rPr>
            </w:pPr>
            <w:r w:rsidRPr="0047226D">
              <w:rPr>
                <w:sz w:val="20"/>
                <w:szCs w:val="20"/>
              </w:rPr>
              <w:t>14</w:t>
            </w:r>
          </w:p>
        </w:tc>
        <w:tc>
          <w:tcPr>
            <w:tcW w:w="1701" w:type="dxa"/>
            <w:vAlign w:val="center"/>
          </w:tcPr>
          <w:p w14:paraId="6EDAA6EC" w14:textId="77777777" w:rsidR="00907CC8" w:rsidRPr="0047226D" w:rsidRDefault="00907CC8" w:rsidP="00F10F7A">
            <w:pPr>
              <w:spacing w:line="360" w:lineRule="auto"/>
              <w:jc w:val="center"/>
              <w:rPr>
                <w:sz w:val="20"/>
                <w:szCs w:val="20"/>
              </w:rPr>
            </w:pPr>
            <w:r w:rsidRPr="0047226D">
              <w:rPr>
                <w:sz w:val="20"/>
                <w:szCs w:val="20"/>
              </w:rPr>
              <w:t>Powder – circular</w:t>
            </w:r>
          </w:p>
        </w:tc>
        <w:tc>
          <w:tcPr>
            <w:tcW w:w="1134" w:type="dxa"/>
            <w:vAlign w:val="center"/>
          </w:tcPr>
          <w:p w14:paraId="55429562" w14:textId="77777777" w:rsidR="00907CC8" w:rsidRPr="0047226D" w:rsidRDefault="00907CC8" w:rsidP="00F10F7A">
            <w:pPr>
              <w:spacing w:line="360" w:lineRule="auto"/>
              <w:jc w:val="center"/>
              <w:rPr>
                <w:sz w:val="20"/>
                <w:szCs w:val="20"/>
              </w:rPr>
            </w:pPr>
            <w:r w:rsidRPr="0047226D">
              <w:rPr>
                <w:sz w:val="20"/>
                <w:szCs w:val="20"/>
              </w:rPr>
              <w:t>White</w:t>
            </w:r>
          </w:p>
        </w:tc>
        <w:tc>
          <w:tcPr>
            <w:tcW w:w="1134" w:type="dxa"/>
            <w:vAlign w:val="center"/>
          </w:tcPr>
          <w:p w14:paraId="7669AEEF" w14:textId="77777777" w:rsidR="00907CC8" w:rsidRPr="0047226D" w:rsidRDefault="00907CC8" w:rsidP="00F10F7A">
            <w:pPr>
              <w:spacing w:line="360" w:lineRule="auto"/>
              <w:jc w:val="center"/>
              <w:rPr>
                <w:sz w:val="20"/>
                <w:szCs w:val="20"/>
              </w:rPr>
            </w:pPr>
            <w:r w:rsidRPr="0047226D">
              <w:rPr>
                <w:sz w:val="20"/>
                <w:szCs w:val="20"/>
              </w:rPr>
              <w:t>0.5</w:t>
            </w:r>
          </w:p>
        </w:tc>
      </w:tr>
      <w:tr w:rsidR="00907CC8" w14:paraId="48AA3A4B" w14:textId="77777777" w:rsidTr="004A66EB">
        <w:trPr>
          <w:trHeight w:val="401"/>
        </w:trPr>
        <w:tc>
          <w:tcPr>
            <w:tcW w:w="1129" w:type="dxa"/>
            <w:tcBorders>
              <w:bottom w:val="single" w:sz="4" w:space="0" w:color="auto"/>
            </w:tcBorders>
            <w:vAlign w:val="center"/>
          </w:tcPr>
          <w:p w14:paraId="09709E31" w14:textId="77777777" w:rsidR="00907CC8" w:rsidRPr="0047226D" w:rsidRDefault="00907CC8" w:rsidP="00F10F7A">
            <w:pPr>
              <w:spacing w:line="360" w:lineRule="auto"/>
              <w:jc w:val="center"/>
              <w:rPr>
                <w:sz w:val="20"/>
                <w:szCs w:val="20"/>
              </w:rPr>
            </w:pPr>
            <w:r w:rsidRPr="0047226D">
              <w:rPr>
                <w:sz w:val="20"/>
                <w:szCs w:val="20"/>
              </w:rPr>
              <w:t>9</w:t>
            </w:r>
          </w:p>
        </w:tc>
        <w:tc>
          <w:tcPr>
            <w:tcW w:w="993" w:type="dxa"/>
            <w:tcBorders>
              <w:bottom w:val="single" w:sz="4" w:space="0" w:color="auto"/>
            </w:tcBorders>
            <w:vAlign w:val="center"/>
          </w:tcPr>
          <w:p w14:paraId="407163B7" w14:textId="77777777" w:rsidR="00907CC8" w:rsidRPr="0047226D" w:rsidRDefault="00907CC8" w:rsidP="00F10F7A">
            <w:pPr>
              <w:spacing w:line="360" w:lineRule="auto"/>
              <w:jc w:val="center"/>
              <w:rPr>
                <w:sz w:val="20"/>
                <w:szCs w:val="20"/>
              </w:rPr>
            </w:pPr>
            <w:r w:rsidRPr="0047226D">
              <w:rPr>
                <w:sz w:val="20"/>
                <w:szCs w:val="20"/>
              </w:rPr>
              <w:t>PVC</w:t>
            </w:r>
          </w:p>
        </w:tc>
        <w:tc>
          <w:tcPr>
            <w:tcW w:w="1417" w:type="dxa"/>
            <w:tcBorders>
              <w:bottom w:val="single" w:sz="4" w:space="0" w:color="auto"/>
            </w:tcBorders>
            <w:vAlign w:val="center"/>
          </w:tcPr>
          <w:p w14:paraId="590B39DF" w14:textId="77777777" w:rsidR="00907CC8" w:rsidRPr="0047226D" w:rsidRDefault="00907CC8" w:rsidP="00F10F7A">
            <w:pPr>
              <w:spacing w:line="360" w:lineRule="auto"/>
              <w:jc w:val="center"/>
              <w:rPr>
                <w:sz w:val="20"/>
                <w:szCs w:val="20"/>
              </w:rPr>
            </w:pPr>
            <w:r w:rsidRPr="0047226D">
              <w:rPr>
                <w:sz w:val="20"/>
                <w:szCs w:val="20"/>
              </w:rPr>
              <w:t>Sigma Aldrich</w:t>
            </w:r>
          </w:p>
        </w:tc>
        <w:tc>
          <w:tcPr>
            <w:tcW w:w="1559" w:type="dxa"/>
            <w:tcBorders>
              <w:bottom w:val="single" w:sz="4" w:space="0" w:color="auto"/>
            </w:tcBorders>
            <w:vAlign w:val="center"/>
          </w:tcPr>
          <w:p w14:paraId="1EB80A6A" w14:textId="77777777" w:rsidR="00907CC8" w:rsidRPr="0047226D" w:rsidRDefault="00907CC8" w:rsidP="00F10F7A">
            <w:pPr>
              <w:spacing w:line="360" w:lineRule="auto"/>
              <w:jc w:val="center"/>
              <w:rPr>
                <w:sz w:val="20"/>
                <w:szCs w:val="20"/>
              </w:rPr>
            </w:pPr>
            <w:r w:rsidRPr="0047226D">
              <w:rPr>
                <w:sz w:val="20"/>
                <w:szCs w:val="20"/>
              </w:rPr>
              <w:t>9002-86-2</w:t>
            </w:r>
          </w:p>
        </w:tc>
        <w:tc>
          <w:tcPr>
            <w:tcW w:w="1701" w:type="dxa"/>
            <w:tcBorders>
              <w:bottom w:val="single" w:sz="4" w:space="0" w:color="auto"/>
            </w:tcBorders>
            <w:vAlign w:val="center"/>
          </w:tcPr>
          <w:p w14:paraId="1574354A" w14:textId="77777777" w:rsidR="00907CC8" w:rsidRPr="0047226D" w:rsidRDefault="00907CC8" w:rsidP="00F10F7A">
            <w:pPr>
              <w:spacing w:line="360" w:lineRule="auto"/>
              <w:jc w:val="center"/>
              <w:rPr>
                <w:sz w:val="20"/>
                <w:szCs w:val="20"/>
              </w:rPr>
            </w:pPr>
            <w:r w:rsidRPr="0047226D">
              <w:rPr>
                <w:sz w:val="20"/>
                <w:szCs w:val="20"/>
              </w:rPr>
              <w:t>189588</w:t>
            </w:r>
          </w:p>
        </w:tc>
        <w:tc>
          <w:tcPr>
            <w:tcW w:w="1701" w:type="dxa"/>
            <w:tcBorders>
              <w:bottom w:val="single" w:sz="4" w:space="0" w:color="auto"/>
            </w:tcBorders>
            <w:vAlign w:val="center"/>
          </w:tcPr>
          <w:p w14:paraId="262D14E0" w14:textId="77777777" w:rsidR="00907CC8" w:rsidRPr="0047226D" w:rsidRDefault="00907CC8" w:rsidP="00F10F7A">
            <w:pPr>
              <w:spacing w:line="360" w:lineRule="auto"/>
              <w:jc w:val="center"/>
              <w:rPr>
                <w:sz w:val="20"/>
                <w:szCs w:val="20"/>
              </w:rPr>
            </w:pPr>
            <w:r w:rsidRPr="0047226D">
              <w:rPr>
                <w:sz w:val="20"/>
                <w:szCs w:val="20"/>
              </w:rPr>
              <w:t>194 ± 107</w:t>
            </w:r>
          </w:p>
        </w:tc>
        <w:tc>
          <w:tcPr>
            <w:tcW w:w="1418" w:type="dxa"/>
            <w:tcBorders>
              <w:bottom w:val="single" w:sz="4" w:space="0" w:color="auto"/>
            </w:tcBorders>
            <w:vAlign w:val="center"/>
          </w:tcPr>
          <w:p w14:paraId="2A86A9AC" w14:textId="77777777" w:rsidR="00907CC8" w:rsidRPr="0047226D" w:rsidRDefault="00907CC8" w:rsidP="00F10F7A">
            <w:pPr>
              <w:spacing w:line="360" w:lineRule="auto"/>
              <w:jc w:val="center"/>
              <w:rPr>
                <w:sz w:val="20"/>
                <w:szCs w:val="20"/>
              </w:rPr>
            </w:pPr>
            <w:r w:rsidRPr="0047226D">
              <w:rPr>
                <w:sz w:val="20"/>
                <w:szCs w:val="20"/>
              </w:rPr>
              <w:t>224</w:t>
            </w:r>
          </w:p>
        </w:tc>
        <w:tc>
          <w:tcPr>
            <w:tcW w:w="1701" w:type="dxa"/>
            <w:tcBorders>
              <w:bottom w:val="single" w:sz="4" w:space="0" w:color="auto"/>
            </w:tcBorders>
            <w:vAlign w:val="center"/>
          </w:tcPr>
          <w:p w14:paraId="0B27EC3A" w14:textId="77777777" w:rsidR="00907CC8" w:rsidRPr="0047226D" w:rsidRDefault="00907CC8" w:rsidP="00F10F7A">
            <w:pPr>
              <w:spacing w:line="360" w:lineRule="auto"/>
              <w:jc w:val="center"/>
              <w:rPr>
                <w:sz w:val="20"/>
                <w:szCs w:val="20"/>
              </w:rPr>
            </w:pPr>
            <w:r w:rsidRPr="0047226D">
              <w:rPr>
                <w:sz w:val="20"/>
                <w:szCs w:val="20"/>
              </w:rPr>
              <w:t>Powder - circular</w:t>
            </w:r>
          </w:p>
        </w:tc>
        <w:tc>
          <w:tcPr>
            <w:tcW w:w="1134" w:type="dxa"/>
            <w:tcBorders>
              <w:bottom w:val="single" w:sz="4" w:space="0" w:color="auto"/>
            </w:tcBorders>
            <w:vAlign w:val="center"/>
          </w:tcPr>
          <w:p w14:paraId="159E1E27" w14:textId="77777777" w:rsidR="00907CC8" w:rsidRPr="0047226D" w:rsidRDefault="00907CC8" w:rsidP="00F10F7A">
            <w:pPr>
              <w:spacing w:line="360" w:lineRule="auto"/>
              <w:jc w:val="center"/>
              <w:rPr>
                <w:sz w:val="20"/>
                <w:szCs w:val="20"/>
              </w:rPr>
            </w:pPr>
            <w:r w:rsidRPr="0047226D">
              <w:rPr>
                <w:sz w:val="20"/>
                <w:szCs w:val="20"/>
              </w:rPr>
              <w:t>White</w:t>
            </w:r>
          </w:p>
        </w:tc>
        <w:tc>
          <w:tcPr>
            <w:tcW w:w="1134" w:type="dxa"/>
            <w:tcBorders>
              <w:bottom w:val="single" w:sz="4" w:space="0" w:color="auto"/>
            </w:tcBorders>
            <w:vAlign w:val="center"/>
          </w:tcPr>
          <w:p w14:paraId="6DF770AB" w14:textId="77777777" w:rsidR="00907CC8" w:rsidRPr="0047226D" w:rsidRDefault="00907CC8" w:rsidP="00F10F7A">
            <w:pPr>
              <w:spacing w:line="360" w:lineRule="auto"/>
              <w:jc w:val="center"/>
              <w:rPr>
                <w:sz w:val="20"/>
                <w:szCs w:val="20"/>
              </w:rPr>
            </w:pPr>
            <w:r w:rsidRPr="0047226D">
              <w:rPr>
                <w:sz w:val="20"/>
                <w:szCs w:val="20"/>
              </w:rPr>
              <w:t>1</w:t>
            </w:r>
          </w:p>
        </w:tc>
      </w:tr>
    </w:tbl>
    <w:p w14:paraId="7B74D015" w14:textId="77777777" w:rsidR="004A66EB" w:rsidRDefault="004A66EB" w:rsidP="004A66EB">
      <w:pPr>
        <w:spacing w:line="360" w:lineRule="auto"/>
        <w:jc w:val="both"/>
        <w:sectPr w:rsidR="004A66EB" w:rsidSect="00907CC8">
          <w:pgSz w:w="15840" w:h="12240" w:orient="landscape"/>
          <w:pgMar w:top="1440" w:right="1440" w:bottom="1440" w:left="1440" w:header="720" w:footer="720" w:gutter="0"/>
          <w:pgNumType w:start="1"/>
          <w:cols w:space="720"/>
          <w:docGrid w:linePitch="360"/>
        </w:sectPr>
      </w:pPr>
    </w:p>
    <w:p w14:paraId="0CA83838" w14:textId="61063825" w:rsidR="004A66EB" w:rsidRDefault="004A66EB" w:rsidP="004A66EB">
      <w:pPr>
        <w:spacing w:line="360" w:lineRule="auto"/>
        <w:jc w:val="both"/>
      </w:pPr>
      <w:r w:rsidRPr="004A66EB">
        <w:lastRenderedPageBreak/>
        <w:t xml:space="preserve">Table </w:t>
      </w:r>
      <w:r w:rsidRPr="004A66EB">
        <w:t>10</w:t>
      </w:r>
      <w:r w:rsidRPr="004A66EB">
        <w:t>. Composition</w:t>
      </w:r>
      <w:r>
        <w:t xml:space="preserve"> of polymer mix standard (analysed in triplicates: Mix 1-3) analysed via IR spectroscopy in each country.</w:t>
      </w:r>
      <w:r w:rsidR="00B40173">
        <w:t xml:space="preserve"> This table was sourced from Graf et al., under review.</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2"/>
        <w:gridCol w:w="3090"/>
        <w:gridCol w:w="3158"/>
      </w:tblGrid>
      <w:tr w:rsidR="004A66EB" w14:paraId="6F48FEF6" w14:textId="77777777" w:rsidTr="00F10F7A">
        <w:trPr>
          <w:trHeight w:val="396"/>
        </w:trPr>
        <w:tc>
          <w:tcPr>
            <w:tcW w:w="3713" w:type="dxa"/>
            <w:tcBorders>
              <w:top w:val="single" w:sz="4" w:space="0" w:color="auto"/>
              <w:bottom w:val="single" w:sz="4" w:space="0" w:color="auto"/>
            </w:tcBorders>
          </w:tcPr>
          <w:p w14:paraId="2C8173A4" w14:textId="77777777" w:rsidR="004A66EB" w:rsidRPr="00843A1E" w:rsidRDefault="004A66EB" w:rsidP="00F10F7A">
            <w:pPr>
              <w:spacing w:line="360" w:lineRule="auto"/>
              <w:jc w:val="center"/>
              <w:rPr>
                <w:b/>
                <w:bCs/>
              </w:rPr>
            </w:pPr>
            <w:r w:rsidRPr="00843A1E">
              <w:rPr>
                <w:b/>
                <w:bCs/>
              </w:rPr>
              <w:t>Polymer type</w:t>
            </w:r>
          </w:p>
        </w:tc>
        <w:tc>
          <w:tcPr>
            <w:tcW w:w="3713" w:type="dxa"/>
            <w:tcBorders>
              <w:top w:val="single" w:sz="4" w:space="0" w:color="auto"/>
              <w:bottom w:val="single" w:sz="4" w:space="0" w:color="auto"/>
            </w:tcBorders>
          </w:tcPr>
          <w:p w14:paraId="7D3E365D" w14:textId="77777777" w:rsidR="004A66EB" w:rsidRPr="00843A1E" w:rsidRDefault="004A66EB" w:rsidP="00F10F7A">
            <w:pPr>
              <w:spacing w:line="360" w:lineRule="auto"/>
              <w:jc w:val="center"/>
              <w:rPr>
                <w:b/>
                <w:bCs/>
              </w:rPr>
            </w:pPr>
            <w:r w:rsidRPr="00843A1E">
              <w:rPr>
                <w:b/>
                <w:bCs/>
              </w:rPr>
              <w:t>Weight added (mg)</w:t>
            </w:r>
          </w:p>
        </w:tc>
        <w:tc>
          <w:tcPr>
            <w:tcW w:w="3714" w:type="dxa"/>
            <w:tcBorders>
              <w:top w:val="single" w:sz="4" w:space="0" w:color="auto"/>
              <w:bottom w:val="single" w:sz="4" w:space="0" w:color="auto"/>
            </w:tcBorders>
          </w:tcPr>
          <w:p w14:paraId="56B87B2E" w14:textId="77777777" w:rsidR="004A66EB" w:rsidRDefault="004A66EB" w:rsidP="00F10F7A">
            <w:pPr>
              <w:spacing w:line="360" w:lineRule="auto"/>
              <w:jc w:val="center"/>
              <w:rPr>
                <w:b/>
                <w:bCs/>
              </w:rPr>
            </w:pPr>
            <w:r w:rsidRPr="00843A1E">
              <w:rPr>
                <w:b/>
                <w:bCs/>
              </w:rPr>
              <w:t>Equivalent of total weight</w:t>
            </w:r>
          </w:p>
          <w:p w14:paraId="7E5A750A" w14:textId="77777777" w:rsidR="004A66EB" w:rsidRPr="00843A1E" w:rsidRDefault="004A66EB" w:rsidP="00F10F7A">
            <w:pPr>
              <w:spacing w:line="360" w:lineRule="auto"/>
              <w:jc w:val="center"/>
              <w:rPr>
                <w:b/>
                <w:bCs/>
              </w:rPr>
            </w:pPr>
            <w:r w:rsidRPr="00843A1E">
              <w:rPr>
                <w:b/>
                <w:bCs/>
              </w:rPr>
              <w:t>(</w:t>
            </w:r>
            <w:r>
              <w:rPr>
                <w:b/>
                <w:bCs/>
              </w:rPr>
              <w:t xml:space="preserve">% </w:t>
            </w:r>
            <w:r w:rsidRPr="00843A1E">
              <w:rPr>
                <w:b/>
                <w:bCs/>
                <w:i/>
                <w:iCs/>
              </w:rPr>
              <w:t>w</w:t>
            </w:r>
            <w:r w:rsidRPr="00843A1E">
              <w:rPr>
                <w:b/>
                <w:bCs/>
              </w:rPr>
              <w:t>/</w:t>
            </w:r>
            <w:r w:rsidRPr="00843A1E">
              <w:rPr>
                <w:b/>
                <w:bCs/>
                <w:i/>
                <w:iCs/>
              </w:rPr>
              <w:t>w</w:t>
            </w:r>
            <w:r w:rsidRPr="00843A1E">
              <w:rPr>
                <w:b/>
                <w:bCs/>
              </w:rPr>
              <w:t>)</w:t>
            </w:r>
          </w:p>
        </w:tc>
      </w:tr>
      <w:tr w:rsidR="004A66EB" w14:paraId="3F2E197B" w14:textId="77777777" w:rsidTr="00F10F7A">
        <w:trPr>
          <w:trHeight w:val="408"/>
        </w:trPr>
        <w:tc>
          <w:tcPr>
            <w:tcW w:w="3713" w:type="dxa"/>
            <w:tcBorders>
              <w:top w:val="single" w:sz="4" w:space="0" w:color="auto"/>
            </w:tcBorders>
          </w:tcPr>
          <w:p w14:paraId="5E6A06CC" w14:textId="77777777" w:rsidR="004A66EB" w:rsidRDefault="004A66EB" w:rsidP="00F10F7A">
            <w:pPr>
              <w:spacing w:line="360" w:lineRule="auto"/>
              <w:jc w:val="center"/>
            </w:pPr>
            <w:r>
              <w:t>PET</w:t>
            </w:r>
          </w:p>
        </w:tc>
        <w:tc>
          <w:tcPr>
            <w:tcW w:w="3713" w:type="dxa"/>
            <w:tcBorders>
              <w:top w:val="single" w:sz="4" w:space="0" w:color="auto"/>
            </w:tcBorders>
          </w:tcPr>
          <w:p w14:paraId="24939B73" w14:textId="77777777" w:rsidR="004A66EB" w:rsidRDefault="004A66EB" w:rsidP="00F10F7A">
            <w:pPr>
              <w:spacing w:line="360" w:lineRule="auto"/>
              <w:jc w:val="center"/>
            </w:pPr>
            <w:r>
              <w:t>0.5</w:t>
            </w:r>
          </w:p>
        </w:tc>
        <w:tc>
          <w:tcPr>
            <w:tcW w:w="3714" w:type="dxa"/>
            <w:tcBorders>
              <w:top w:val="single" w:sz="4" w:space="0" w:color="auto"/>
            </w:tcBorders>
          </w:tcPr>
          <w:p w14:paraId="4DBF4E5D" w14:textId="77777777" w:rsidR="004A66EB" w:rsidRDefault="004A66EB" w:rsidP="00F10F7A">
            <w:pPr>
              <w:spacing w:line="360" w:lineRule="auto"/>
              <w:jc w:val="center"/>
            </w:pPr>
            <w:r>
              <w:t>2.04</w:t>
            </w:r>
          </w:p>
        </w:tc>
      </w:tr>
      <w:tr w:rsidR="004A66EB" w14:paraId="68308410" w14:textId="77777777" w:rsidTr="00F10F7A">
        <w:trPr>
          <w:trHeight w:val="396"/>
        </w:trPr>
        <w:tc>
          <w:tcPr>
            <w:tcW w:w="3713" w:type="dxa"/>
          </w:tcPr>
          <w:p w14:paraId="66945966" w14:textId="77777777" w:rsidR="004A66EB" w:rsidRDefault="004A66EB" w:rsidP="00F10F7A">
            <w:pPr>
              <w:spacing w:line="360" w:lineRule="auto"/>
              <w:jc w:val="center"/>
            </w:pPr>
            <w:r>
              <w:t>PP</w:t>
            </w:r>
          </w:p>
        </w:tc>
        <w:tc>
          <w:tcPr>
            <w:tcW w:w="3713" w:type="dxa"/>
          </w:tcPr>
          <w:p w14:paraId="64369676" w14:textId="77777777" w:rsidR="004A66EB" w:rsidRDefault="004A66EB" w:rsidP="00F10F7A">
            <w:pPr>
              <w:spacing w:line="360" w:lineRule="auto"/>
              <w:jc w:val="center"/>
            </w:pPr>
            <w:r>
              <w:t>0.15</w:t>
            </w:r>
          </w:p>
        </w:tc>
        <w:tc>
          <w:tcPr>
            <w:tcW w:w="3714" w:type="dxa"/>
          </w:tcPr>
          <w:p w14:paraId="1D37291A" w14:textId="77777777" w:rsidR="004A66EB" w:rsidRDefault="004A66EB" w:rsidP="00F10F7A">
            <w:pPr>
              <w:spacing w:line="360" w:lineRule="auto"/>
              <w:jc w:val="center"/>
            </w:pPr>
            <w:r>
              <w:t>0.61</w:t>
            </w:r>
          </w:p>
        </w:tc>
      </w:tr>
      <w:tr w:rsidR="004A66EB" w14:paraId="259A0CA1" w14:textId="77777777" w:rsidTr="00F10F7A">
        <w:trPr>
          <w:trHeight w:val="408"/>
        </w:trPr>
        <w:tc>
          <w:tcPr>
            <w:tcW w:w="3713" w:type="dxa"/>
          </w:tcPr>
          <w:p w14:paraId="28474DCE" w14:textId="77777777" w:rsidR="004A66EB" w:rsidRDefault="004A66EB" w:rsidP="00F10F7A">
            <w:pPr>
              <w:spacing w:line="360" w:lineRule="auto"/>
              <w:jc w:val="center"/>
            </w:pPr>
            <w:r>
              <w:t>PTFE</w:t>
            </w:r>
          </w:p>
        </w:tc>
        <w:tc>
          <w:tcPr>
            <w:tcW w:w="3713" w:type="dxa"/>
          </w:tcPr>
          <w:p w14:paraId="52809234" w14:textId="77777777" w:rsidR="004A66EB" w:rsidRDefault="004A66EB" w:rsidP="00F10F7A">
            <w:pPr>
              <w:spacing w:line="360" w:lineRule="auto"/>
              <w:jc w:val="center"/>
            </w:pPr>
            <w:r>
              <w:t>0.25</w:t>
            </w:r>
          </w:p>
        </w:tc>
        <w:tc>
          <w:tcPr>
            <w:tcW w:w="3714" w:type="dxa"/>
          </w:tcPr>
          <w:p w14:paraId="2975C1D7" w14:textId="77777777" w:rsidR="004A66EB" w:rsidRDefault="004A66EB" w:rsidP="00F10F7A">
            <w:pPr>
              <w:spacing w:line="360" w:lineRule="auto"/>
              <w:jc w:val="center"/>
            </w:pPr>
            <w:r>
              <w:t>1.02</w:t>
            </w:r>
          </w:p>
        </w:tc>
      </w:tr>
      <w:tr w:rsidR="004A66EB" w14:paraId="0796B146" w14:textId="77777777" w:rsidTr="00F10F7A">
        <w:trPr>
          <w:trHeight w:val="396"/>
        </w:trPr>
        <w:tc>
          <w:tcPr>
            <w:tcW w:w="3713" w:type="dxa"/>
          </w:tcPr>
          <w:p w14:paraId="21E346D2" w14:textId="77777777" w:rsidR="004A66EB" w:rsidRDefault="004A66EB" w:rsidP="00F10F7A">
            <w:pPr>
              <w:spacing w:line="360" w:lineRule="auto"/>
              <w:jc w:val="center"/>
            </w:pPr>
            <w:r>
              <w:t>PU</w:t>
            </w:r>
          </w:p>
        </w:tc>
        <w:tc>
          <w:tcPr>
            <w:tcW w:w="3713" w:type="dxa"/>
          </w:tcPr>
          <w:p w14:paraId="2720A0F6" w14:textId="77777777" w:rsidR="004A66EB" w:rsidRDefault="004A66EB" w:rsidP="00F10F7A">
            <w:pPr>
              <w:spacing w:line="360" w:lineRule="auto"/>
              <w:jc w:val="center"/>
            </w:pPr>
            <w:r>
              <w:t>20</w:t>
            </w:r>
          </w:p>
        </w:tc>
        <w:tc>
          <w:tcPr>
            <w:tcW w:w="3714" w:type="dxa"/>
          </w:tcPr>
          <w:p w14:paraId="29CBB976" w14:textId="77777777" w:rsidR="004A66EB" w:rsidRDefault="004A66EB" w:rsidP="00F10F7A">
            <w:pPr>
              <w:spacing w:line="360" w:lineRule="auto"/>
              <w:jc w:val="center"/>
            </w:pPr>
            <w:r>
              <w:t>81.80</w:t>
            </w:r>
          </w:p>
        </w:tc>
      </w:tr>
      <w:tr w:rsidR="004A66EB" w14:paraId="358D5B37" w14:textId="77777777" w:rsidTr="00F10F7A">
        <w:trPr>
          <w:trHeight w:val="396"/>
        </w:trPr>
        <w:tc>
          <w:tcPr>
            <w:tcW w:w="3713" w:type="dxa"/>
          </w:tcPr>
          <w:p w14:paraId="3B1B6FE5" w14:textId="77777777" w:rsidR="004A66EB" w:rsidRDefault="004A66EB" w:rsidP="00F10F7A">
            <w:pPr>
              <w:spacing w:line="360" w:lineRule="auto"/>
              <w:jc w:val="center"/>
            </w:pPr>
            <w:r>
              <w:t>PC</w:t>
            </w:r>
          </w:p>
        </w:tc>
        <w:tc>
          <w:tcPr>
            <w:tcW w:w="3713" w:type="dxa"/>
          </w:tcPr>
          <w:p w14:paraId="26A07724" w14:textId="77777777" w:rsidR="004A66EB" w:rsidRDefault="004A66EB" w:rsidP="00F10F7A">
            <w:pPr>
              <w:spacing w:line="360" w:lineRule="auto"/>
              <w:jc w:val="center"/>
            </w:pPr>
            <w:r>
              <w:t>1.25</w:t>
            </w:r>
          </w:p>
        </w:tc>
        <w:tc>
          <w:tcPr>
            <w:tcW w:w="3714" w:type="dxa"/>
          </w:tcPr>
          <w:p w14:paraId="75075679" w14:textId="77777777" w:rsidR="004A66EB" w:rsidRDefault="004A66EB" w:rsidP="00F10F7A">
            <w:pPr>
              <w:spacing w:line="360" w:lineRule="auto"/>
              <w:jc w:val="center"/>
            </w:pPr>
            <w:r>
              <w:t>5.11</w:t>
            </w:r>
          </w:p>
        </w:tc>
      </w:tr>
      <w:tr w:rsidR="004A66EB" w14:paraId="79E51904" w14:textId="77777777" w:rsidTr="00F10F7A">
        <w:trPr>
          <w:trHeight w:val="408"/>
        </w:trPr>
        <w:tc>
          <w:tcPr>
            <w:tcW w:w="3713" w:type="dxa"/>
          </w:tcPr>
          <w:p w14:paraId="0AF11F2E" w14:textId="77777777" w:rsidR="004A66EB" w:rsidRDefault="004A66EB" w:rsidP="00F10F7A">
            <w:pPr>
              <w:spacing w:line="360" w:lineRule="auto"/>
              <w:jc w:val="center"/>
            </w:pPr>
            <w:r>
              <w:t>PE</w:t>
            </w:r>
          </w:p>
        </w:tc>
        <w:tc>
          <w:tcPr>
            <w:tcW w:w="3713" w:type="dxa"/>
          </w:tcPr>
          <w:p w14:paraId="5F45E527" w14:textId="77777777" w:rsidR="004A66EB" w:rsidRDefault="004A66EB" w:rsidP="00F10F7A">
            <w:pPr>
              <w:spacing w:line="360" w:lineRule="auto"/>
              <w:jc w:val="center"/>
            </w:pPr>
            <w:r>
              <w:t>0.15</w:t>
            </w:r>
          </w:p>
        </w:tc>
        <w:tc>
          <w:tcPr>
            <w:tcW w:w="3714" w:type="dxa"/>
          </w:tcPr>
          <w:p w14:paraId="1774E0E9" w14:textId="77777777" w:rsidR="004A66EB" w:rsidRDefault="004A66EB" w:rsidP="00F10F7A">
            <w:pPr>
              <w:spacing w:line="360" w:lineRule="auto"/>
              <w:jc w:val="center"/>
            </w:pPr>
            <w:r>
              <w:t>0.61</w:t>
            </w:r>
          </w:p>
        </w:tc>
      </w:tr>
      <w:tr w:rsidR="004A66EB" w14:paraId="3BBAAE5E" w14:textId="77777777" w:rsidTr="00F10F7A">
        <w:trPr>
          <w:trHeight w:val="396"/>
        </w:trPr>
        <w:tc>
          <w:tcPr>
            <w:tcW w:w="3713" w:type="dxa"/>
          </w:tcPr>
          <w:p w14:paraId="64FDAE81" w14:textId="77777777" w:rsidR="004A66EB" w:rsidRDefault="004A66EB" w:rsidP="00F10F7A">
            <w:pPr>
              <w:spacing w:line="360" w:lineRule="auto"/>
              <w:jc w:val="center"/>
            </w:pPr>
            <w:r>
              <w:t>PS</w:t>
            </w:r>
          </w:p>
        </w:tc>
        <w:tc>
          <w:tcPr>
            <w:tcW w:w="3713" w:type="dxa"/>
          </w:tcPr>
          <w:p w14:paraId="731C7509" w14:textId="77777777" w:rsidR="004A66EB" w:rsidRDefault="004A66EB" w:rsidP="00F10F7A">
            <w:pPr>
              <w:spacing w:line="360" w:lineRule="auto"/>
              <w:jc w:val="center"/>
            </w:pPr>
            <w:r>
              <w:t>1.5</w:t>
            </w:r>
          </w:p>
        </w:tc>
        <w:tc>
          <w:tcPr>
            <w:tcW w:w="3714" w:type="dxa"/>
          </w:tcPr>
          <w:p w14:paraId="25C2C2DF" w14:textId="77777777" w:rsidR="004A66EB" w:rsidRDefault="004A66EB" w:rsidP="00F10F7A">
            <w:pPr>
              <w:spacing w:line="360" w:lineRule="auto"/>
              <w:jc w:val="center"/>
            </w:pPr>
            <w:r>
              <w:t>6.13</w:t>
            </w:r>
          </w:p>
        </w:tc>
      </w:tr>
      <w:tr w:rsidR="004A66EB" w14:paraId="0C9ABF80" w14:textId="77777777" w:rsidTr="00F10F7A">
        <w:trPr>
          <w:trHeight w:val="408"/>
        </w:trPr>
        <w:tc>
          <w:tcPr>
            <w:tcW w:w="3713" w:type="dxa"/>
          </w:tcPr>
          <w:p w14:paraId="03C01F53" w14:textId="77777777" w:rsidR="004A66EB" w:rsidRDefault="004A66EB" w:rsidP="00F10F7A">
            <w:pPr>
              <w:spacing w:line="360" w:lineRule="auto"/>
              <w:jc w:val="center"/>
            </w:pPr>
            <w:r>
              <w:t>PA</w:t>
            </w:r>
          </w:p>
        </w:tc>
        <w:tc>
          <w:tcPr>
            <w:tcW w:w="3713" w:type="dxa"/>
          </w:tcPr>
          <w:p w14:paraId="7C7E5817" w14:textId="77777777" w:rsidR="004A66EB" w:rsidRDefault="004A66EB" w:rsidP="00F10F7A">
            <w:pPr>
              <w:spacing w:line="360" w:lineRule="auto"/>
              <w:jc w:val="center"/>
            </w:pPr>
            <w:r>
              <w:t>0.15</w:t>
            </w:r>
          </w:p>
        </w:tc>
        <w:tc>
          <w:tcPr>
            <w:tcW w:w="3714" w:type="dxa"/>
          </w:tcPr>
          <w:p w14:paraId="16065941" w14:textId="77777777" w:rsidR="004A66EB" w:rsidRDefault="004A66EB" w:rsidP="00F10F7A">
            <w:pPr>
              <w:spacing w:line="360" w:lineRule="auto"/>
              <w:jc w:val="center"/>
            </w:pPr>
            <w:r>
              <w:t>0.61</w:t>
            </w:r>
          </w:p>
        </w:tc>
      </w:tr>
      <w:tr w:rsidR="004A66EB" w14:paraId="5F794000" w14:textId="77777777" w:rsidTr="00F10F7A">
        <w:trPr>
          <w:trHeight w:val="396"/>
        </w:trPr>
        <w:tc>
          <w:tcPr>
            <w:tcW w:w="3713" w:type="dxa"/>
            <w:tcBorders>
              <w:bottom w:val="single" w:sz="4" w:space="0" w:color="auto"/>
            </w:tcBorders>
          </w:tcPr>
          <w:p w14:paraId="27B13D69" w14:textId="77777777" w:rsidR="004A66EB" w:rsidRDefault="004A66EB" w:rsidP="00F10F7A">
            <w:pPr>
              <w:spacing w:line="360" w:lineRule="auto"/>
              <w:jc w:val="center"/>
            </w:pPr>
            <w:r>
              <w:t>PVC</w:t>
            </w:r>
          </w:p>
        </w:tc>
        <w:tc>
          <w:tcPr>
            <w:tcW w:w="3713" w:type="dxa"/>
            <w:tcBorders>
              <w:bottom w:val="single" w:sz="4" w:space="0" w:color="auto"/>
            </w:tcBorders>
          </w:tcPr>
          <w:p w14:paraId="558DA98E" w14:textId="77777777" w:rsidR="004A66EB" w:rsidRDefault="004A66EB" w:rsidP="00F10F7A">
            <w:pPr>
              <w:spacing w:line="360" w:lineRule="auto"/>
              <w:jc w:val="center"/>
            </w:pPr>
            <w:r>
              <w:t>0.5</w:t>
            </w:r>
          </w:p>
        </w:tc>
        <w:tc>
          <w:tcPr>
            <w:tcW w:w="3714" w:type="dxa"/>
            <w:tcBorders>
              <w:bottom w:val="single" w:sz="4" w:space="0" w:color="auto"/>
            </w:tcBorders>
          </w:tcPr>
          <w:p w14:paraId="36AE8035" w14:textId="77777777" w:rsidR="004A66EB" w:rsidRDefault="004A66EB" w:rsidP="00F10F7A">
            <w:pPr>
              <w:spacing w:line="360" w:lineRule="auto"/>
              <w:jc w:val="center"/>
            </w:pPr>
            <w:r>
              <w:t>2.04</w:t>
            </w:r>
          </w:p>
        </w:tc>
      </w:tr>
    </w:tbl>
    <w:p w14:paraId="345310F8" w14:textId="77777777" w:rsidR="00907CC8" w:rsidRPr="00642607" w:rsidRDefault="00907CC8" w:rsidP="003F2ACA">
      <w:pPr>
        <w:ind w:left="360"/>
        <w:jc w:val="both"/>
      </w:pPr>
    </w:p>
    <w:p w14:paraId="08CEFD5B" w14:textId="1784529B" w:rsidR="006D10C2" w:rsidRPr="003B247F" w:rsidRDefault="0093648D" w:rsidP="001B3490">
      <w:pPr>
        <w:pStyle w:val="Heading1"/>
        <w:rPr>
          <w:b/>
          <w:color w:val="auto"/>
        </w:rPr>
      </w:pPr>
      <w:bookmarkStart w:id="5" w:name="_Toc167878279"/>
      <w:r w:rsidRPr="001B3490">
        <w:lastRenderedPageBreak/>
        <w:t>Experimental design/sampling regime</w:t>
      </w:r>
      <w:bookmarkEnd w:id="5"/>
      <w:r w:rsidR="00165825">
        <w:br/>
      </w:r>
      <w:r w:rsidRPr="003B247F">
        <w:rPr>
          <w:b/>
          <w:color w:val="auto"/>
          <w:sz w:val="20"/>
          <w:szCs w:val="20"/>
        </w:rPr>
        <w:t>[</w:t>
      </w:r>
      <w:r w:rsidR="004B6FA1" w:rsidRPr="003B247F">
        <w:rPr>
          <w:b/>
          <w:color w:val="auto"/>
          <w:sz w:val="20"/>
          <w:szCs w:val="20"/>
        </w:rPr>
        <w:t xml:space="preserve">CONDITIONAL </w:t>
      </w:r>
      <w:r w:rsidR="531F548F" w:rsidRPr="003B247F">
        <w:rPr>
          <w:b/>
          <w:bCs/>
          <w:color w:val="auto"/>
          <w:sz w:val="20"/>
          <w:szCs w:val="20"/>
        </w:rPr>
        <w:t>- required</w:t>
      </w:r>
      <w:r w:rsidR="004B6FA1" w:rsidRPr="003B247F">
        <w:rPr>
          <w:b/>
          <w:bCs/>
          <w:color w:val="auto"/>
          <w:sz w:val="20"/>
          <w:szCs w:val="20"/>
        </w:rPr>
        <w:t xml:space="preserve"> </w:t>
      </w:r>
      <w:r w:rsidR="004B6FA1" w:rsidRPr="003B247F">
        <w:rPr>
          <w:b/>
          <w:color w:val="auto"/>
          <w:sz w:val="20"/>
          <w:szCs w:val="20"/>
        </w:rPr>
        <w:t xml:space="preserve">for </w:t>
      </w:r>
      <w:r w:rsidR="000D0C73" w:rsidRPr="003B247F">
        <w:rPr>
          <w:b/>
          <w:color w:val="auto"/>
          <w:sz w:val="20"/>
          <w:szCs w:val="20"/>
        </w:rPr>
        <w:t>monitoring/experimental data</w:t>
      </w:r>
      <w:r w:rsidRPr="003B247F">
        <w:rPr>
          <w:b/>
          <w:color w:val="auto"/>
          <w:sz w:val="20"/>
          <w:szCs w:val="20"/>
        </w:rPr>
        <w:t xml:space="preserve">] </w:t>
      </w:r>
    </w:p>
    <w:p w14:paraId="7F6923C1" w14:textId="17995422" w:rsidR="00D05884" w:rsidRPr="00D05884" w:rsidRDefault="00D05884" w:rsidP="00D05884">
      <w:pPr>
        <w:keepNext/>
        <w:spacing w:after="40"/>
        <w:jc w:val="both"/>
      </w:pPr>
      <w:r w:rsidRPr="00D05884">
        <w:t>A soil survey was carried out in China, Egypt, India, Sri Lanka, and Vietnam, from 2022 – 2024. Sites were selected according to the following criteria: i) LDPE PMF use at the site; ii) good spatial separation to capture representative PMF-use areas within each country (where possible); iii) reasonable distance away from waste management facilities or industrial areas.</w:t>
      </w:r>
    </w:p>
    <w:p w14:paraId="6DBF6C19" w14:textId="1B64E634" w:rsidR="00D05884" w:rsidRDefault="00D05884" w:rsidP="00D05884">
      <w:pPr>
        <w:keepNext/>
        <w:spacing w:after="40"/>
        <w:jc w:val="both"/>
      </w:pPr>
      <w:r w:rsidRPr="00D05884">
        <w:t>Soil samples from three depths (0 – 10, 10 – 20, 20 – 30 cm) were collected at 40 sites per country, resulting in a total of 120 soil samples per country with no replicates. Sampling followed a standard protocol and was conducted in the middle of fields, avoiding field edges and areas with plastic waste accumulation, in a W-sampling pattern, collecting 5 samples per soil depth, which were homogenised into one composite sample per soil depth</w:t>
      </w:r>
      <w:sdt>
        <w:sdtPr>
          <w:rPr>
            <w:rFonts w:ascii="Calibri" w:hAnsi="Calibri" w:cs="Calibri"/>
            <w:color w:val="000000"/>
          </w:rPr>
          <w:tag w:val="MENDELEY_CITATION_v3_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"/>
          <w:id w:val="-945697772"/>
          <w:placeholder>
            <w:docPart w:val="DefaultPlaceholder_-1854013440"/>
          </w:placeholder>
        </w:sdtPr>
        <w:sdtContent>
          <w:r w:rsidR="003B274D" w:rsidRPr="003B274D">
            <w:rPr>
              <w:rFonts w:ascii="Calibri" w:hAnsi="Calibri" w:cs="Calibri"/>
              <w:color w:val="000000"/>
            </w:rPr>
            <w:t>[2]</w:t>
          </w:r>
        </w:sdtContent>
      </w:sdt>
      <w:r>
        <w:t xml:space="preserve">. </w:t>
      </w:r>
      <w:r w:rsidRPr="00D05884">
        <w:t>Soil samples were collected, stored, and processed using non-plastic implements to minimise contamination.</w:t>
      </w:r>
    </w:p>
    <w:p w14:paraId="4F065067" w14:textId="77777777" w:rsidR="004A66EB" w:rsidRDefault="004A66EB" w:rsidP="00D05884">
      <w:pPr>
        <w:keepNext/>
        <w:spacing w:after="40"/>
        <w:jc w:val="both"/>
      </w:pPr>
    </w:p>
    <w:p w14:paraId="0F79A526" w14:textId="78E15AFF" w:rsidR="004A66EB" w:rsidRPr="00D05884" w:rsidRDefault="004A66EB" w:rsidP="00D05884">
      <w:pPr>
        <w:keepNext/>
        <w:spacing w:after="40"/>
        <w:jc w:val="both"/>
      </w:pPr>
      <w:r>
        <w:t xml:space="preserve">For the inter-laboratory standard comparison, all samples were produced in the UK and shipped to participating countries. </w:t>
      </w:r>
    </w:p>
    <w:p w14:paraId="0D4C560C" w14:textId="60F790E3" w:rsidR="006D10C2" w:rsidRPr="00165825" w:rsidRDefault="6275E4F3" w:rsidP="001B3490">
      <w:pPr>
        <w:pStyle w:val="Heading1"/>
        <w:rPr>
          <w:color w:val="ED7D31" w:themeColor="accent2"/>
          <w:sz w:val="20"/>
          <w:szCs w:val="20"/>
        </w:rPr>
      </w:pPr>
      <w:bookmarkStart w:id="6" w:name="_Toc167878280"/>
      <w:r w:rsidRPr="001B3490">
        <w:t>Fieldwork and/or laboratory instrumentation</w:t>
      </w:r>
      <w:bookmarkEnd w:id="6"/>
      <w:r w:rsidR="00165825">
        <w:br/>
      </w:r>
      <w:r w:rsidR="00541CB5" w:rsidRPr="003B247F">
        <w:rPr>
          <w:b/>
          <w:color w:val="auto"/>
          <w:sz w:val="20"/>
          <w:szCs w:val="20"/>
        </w:rPr>
        <w:t>[</w:t>
      </w:r>
      <w:r w:rsidR="004B6FA1" w:rsidRPr="003B247F">
        <w:rPr>
          <w:b/>
          <w:color w:val="auto"/>
          <w:sz w:val="20"/>
          <w:szCs w:val="20"/>
        </w:rPr>
        <w:t xml:space="preserve">CONDITIONAL </w:t>
      </w:r>
      <w:r w:rsidR="00D840D3" w:rsidRPr="003B247F">
        <w:rPr>
          <w:b/>
          <w:color w:val="auto"/>
          <w:sz w:val="20"/>
          <w:szCs w:val="20"/>
        </w:rPr>
        <w:t xml:space="preserve">- required </w:t>
      </w:r>
      <w:r w:rsidR="004B6FA1" w:rsidRPr="003B247F">
        <w:rPr>
          <w:b/>
          <w:color w:val="auto"/>
          <w:sz w:val="20"/>
          <w:szCs w:val="20"/>
        </w:rPr>
        <w:t xml:space="preserve">for </w:t>
      </w:r>
      <w:r w:rsidR="00D840D3" w:rsidRPr="003B247F">
        <w:rPr>
          <w:b/>
          <w:color w:val="auto"/>
          <w:sz w:val="20"/>
          <w:szCs w:val="20"/>
        </w:rPr>
        <w:t>experiments w</w:t>
      </w:r>
      <w:r w:rsidR="00C75B2F" w:rsidRPr="003B247F">
        <w:rPr>
          <w:b/>
          <w:color w:val="auto"/>
          <w:sz w:val="20"/>
          <w:szCs w:val="20"/>
        </w:rPr>
        <w:t>h</w:t>
      </w:r>
      <w:r w:rsidR="00D840D3" w:rsidRPr="003B247F">
        <w:rPr>
          <w:b/>
          <w:color w:val="auto"/>
          <w:sz w:val="20"/>
          <w:szCs w:val="20"/>
        </w:rPr>
        <w:t>ere instruments used</w:t>
      </w:r>
      <w:r w:rsidR="00541CB5" w:rsidRPr="003B247F">
        <w:rPr>
          <w:b/>
          <w:color w:val="auto"/>
          <w:sz w:val="20"/>
          <w:szCs w:val="20"/>
        </w:rPr>
        <w:t>]</w:t>
      </w:r>
      <w:r w:rsidR="00541CB5" w:rsidRPr="003B247F">
        <w:rPr>
          <w:color w:val="auto"/>
          <w:sz w:val="20"/>
          <w:szCs w:val="20"/>
        </w:rPr>
        <w:t xml:space="preserve"> </w:t>
      </w:r>
    </w:p>
    <w:p w14:paraId="69F2DAD3" w14:textId="2C2DC460" w:rsidR="00462DCC" w:rsidRPr="009316FD" w:rsidRDefault="00462DCC" w:rsidP="006F620B">
      <w:pPr>
        <w:jc w:val="both"/>
      </w:pPr>
      <w:r w:rsidRPr="009316FD">
        <w:t xml:space="preserve">Detailed information on instruments and consumables used during the </w:t>
      </w:r>
      <w:r w:rsidR="009316FD" w:rsidRPr="009316FD">
        <w:t>sampling and analysis process for each country are included in the file LaboratoryMetadata.csv.</w:t>
      </w:r>
    </w:p>
    <w:p w14:paraId="6B89B5E3" w14:textId="5B11D5AA" w:rsidR="006D10C2" w:rsidRPr="003B247F" w:rsidRDefault="6C08A9FC" w:rsidP="001B3490">
      <w:pPr>
        <w:pStyle w:val="Heading1"/>
        <w:rPr>
          <w:b/>
          <w:color w:val="auto"/>
        </w:rPr>
      </w:pPr>
      <w:bookmarkStart w:id="7" w:name="_Toc167878281"/>
      <w:r w:rsidRPr="00190CA3">
        <w:t>Calibration steps and values</w:t>
      </w:r>
      <w:bookmarkEnd w:id="7"/>
      <w:r w:rsidR="00165825">
        <w:br/>
      </w:r>
      <w:r w:rsidR="00541CB5" w:rsidRPr="003B247F">
        <w:rPr>
          <w:b/>
          <w:color w:val="auto"/>
          <w:sz w:val="20"/>
          <w:szCs w:val="20"/>
        </w:rPr>
        <w:t>[</w:t>
      </w:r>
      <w:r w:rsidR="004B6FA1" w:rsidRPr="003B247F">
        <w:rPr>
          <w:b/>
          <w:color w:val="auto"/>
          <w:sz w:val="20"/>
          <w:szCs w:val="20"/>
        </w:rPr>
        <w:t xml:space="preserve">CONDITIONAL </w:t>
      </w:r>
      <w:r w:rsidR="00D840D3" w:rsidRPr="003B247F">
        <w:rPr>
          <w:b/>
          <w:color w:val="auto"/>
          <w:sz w:val="20"/>
          <w:szCs w:val="20"/>
        </w:rPr>
        <w:t xml:space="preserve">– required </w:t>
      </w:r>
      <w:r w:rsidR="004B6FA1" w:rsidRPr="003B247F">
        <w:rPr>
          <w:b/>
          <w:color w:val="auto"/>
          <w:sz w:val="20"/>
          <w:szCs w:val="20"/>
        </w:rPr>
        <w:t>where instruments have been used</w:t>
      </w:r>
      <w:r w:rsidR="00541CB5" w:rsidRPr="003B247F">
        <w:rPr>
          <w:b/>
          <w:color w:val="auto"/>
          <w:sz w:val="20"/>
          <w:szCs w:val="20"/>
        </w:rPr>
        <w:t>]</w:t>
      </w:r>
      <w:r w:rsidR="00541CB5" w:rsidRPr="003B247F">
        <w:rPr>
          <w:b/>
          <w:color w:val="auto"/>
          <w:sz w:val="22"/>
          <w:szCs w:val="22"/>
        </w:rPr>
        <w:t xml:space="preserve"> </w:t>
      </w:r>
    </w:p>
    <w:p w14:paraId="2009EA2D" w14:textId="77777777" w:rsidR="006F620B" w:rsidRPr="00BC793C" w:rsidRDefault="006F620B" w:rsidP="006F620B">
      <w:pPr>
        <w:jc w:val="both"/>
      </w:pPr>
      <w:bookmarkStart w:id="8" w:name="_Toc167878283"/>
      <w:r w:rsidRPr="00BC793C">
        <w:t>All analyses have been carried out alongside regular blanks and internal standards applicable for each instrument.</w:t>
      </w:r>
    </w:p>
    <w:p w14:paraId="7AE94A56" w14:textId="580218BF" w:rsidR="7F186DAC" w:rsidRPr="00C75B2F" w:rsidRDefault="7F186DAC" w:rsidP="001B3490">
      <w:pPr>
        <w:pStyle w:val="Heading1"/>
        <w:rPr>
          <w:color w:val="767171" w:themeColor="background2" w:themeShade="80"/>
        </w:rPr>
      </w:pPr>
      <w:r w:rsidRPr="00190CA3">
        <w:t xml:space="preserve">Quality </w:t>
      </w:r>
      <w:r w:rsidR="00190CA3" w:rsidRPr="00190CA3">
        <w:t>c</w:t>
      </w:r>
      <w:r w:rsidRPr="00190CA3">
        <w:t>ontrol</w:t>
      </w:r>
      <w:bookmarkEnd w:id="8"/>
    </w:p>
    <w:p w14:paraId="495AAB4C" w14:textId="77777777" w:rsidR="00360644" w:rsidRPr="00BC793C" w:rsidRDefault="00360644" w:rsidP="00360644">
      <w:pPr>
        <w:keepNext/>
        <w:spacing w:after="40"/>
      </w:pPr>
      <w:bookmarkStart w:id="9" w:name="_Toc167878284"/>
      <w:r w:rsidRPr="00BC793C">
        <w:t>Data was curated and missing values were replaced with n/a.</w:t>
      </w:r>
    </w:p>
    <w:p w14:paraId="0042ADCA" w14:textId="34568E45" w:rsidR="7F186DAC" w:rsidRPr="00C75B2F" w:rsidRDefault="7F186DAC" w:rsidP="001B3490">
      <w:pPr>
        <w:pStyle w:val="Heading1"/>
        <w:rPr>
          <w:color w:val="A6A6A6" w:themeColor="background1" w:themeShade="A6"/>
        </w:rPr>
      </w:pPr>
      <w:bookmarkStart w:id="10" w:name="_Toc167878285"/>
      <w:bookmarkEnd w:id="9"/>
      <w:r w:rsidRPr="00190CA3">
        <w:t>References</w:t>
      </w:r>
      <w:bookmarkEnd w:id="10"/>
    </w:p>
    <w:sdt>
      <w:sdtPr>
        <w:rPr>
          <w:rFonts w:ascii="Calibri" w:hAnsi="Calibri" w:cs="Calibri"/>
          <w:color w:val="000000"/>
        </w:rPr>
        <w:tag w:val="MENDELEY_BIBLIOGRAPHY"/>
        <w:id w:val="-135259358"/>
        <w:placeholder>
          <w:docPart w:val="DefaultPlaceholder_-1854013440"/>
        </w:placeholder>
      </w:sdtPr>
      <w:sdtContent>
        <w:p w14:paraId="00C4A5AA" w14:textId="77777777" w:rsidR="003B274D" w:rsidRPr="003B274D" w:rsidRDefault="003B274D">
          <w:pPr>
            <w:autoSpaceDE w:val="0"/>
            <w:autoSpaceDN w:val="0"/>
            <w:ind w:hanging="640"/>
            <w:divId w:val="627667167"/>
            <w:rPr>
              <w:rFonts w:ascii="Calibri" w:eastAsia="Times New Roman" w:hAnsi="Calibri" w:cs="Calibri"/>
              <w:color w:val="000000"/>
              <w:szCs w:val="24"/>
            </w:rPr>
          </w:pPr>
          <w:r w:rsidRPr="003B274D">
            <w:rPr>
              <w:rFonts w:ascii="Calibri" w:eastAsia="Times New Roman" w:hAnsi="Calibri" w:cs="Calibri"/>
              <w:color w:val="000000"/>
            </w:rPr>
            <w:t>[1]</w:t>
          </w:r>
          <w:r w:rsidRPr="003B274D">
            <w:rPr>
              <w:rFonts w:ascii="Calibri" w:eastAsia="Times New Roman" w:hAnsi="Calibri" w:cs="Calibri"/>
              <w:color w:val="000000"/>
            </w:rPr>
            <w:tab/>
            <w:t>IUSS Working Group WRB, 2022. World Reference Base for Soil Resources. International soil classification system for naming soils and creating legends for soil maps. 4th edition. Vienna</w:t>
          </w:r>
        </w:p>
        <w:p w14:paraId="131416F8" w14:textId="77777777" w:rsidR="003B274D" w:rsidRPr="003B274D" w:rsidRDefault="003B274D">
          <w:pPr>
            <w:autoSpaceDE w:val="0"/>
            <w:autoSpaceDN w:val="0"/>
            <w:ind w:hanging="640"/>
            <w:divId w:val="883098818"/>
            <w:rPr>
              <w:rFonts w:ascii="Calibri" w:eastAsia="Times New Roman" w:hAnsi="Calibri" w:cs="Calibri"/>
              <w:color w:val="000000"/>
            </w:rPr>
          </w:pPr>
          <w:r w:rsidRPr="003B274D">
            <w:rPr>
              <w:rFonts w:ascii="Calibri" w:eastAsia="Times New Roman" w:hAnsi="Calibri" w:cs="Calibri"/>
              <w:color w:val="000000"/>
            </w:rPr>
            <w:lastRenderedPageBreak/>
            <w:t>[2]</w:t>
          </w:r>
          <w:r w:rsidRPr="003B274D">
            <w:rPr>
              <w:rFonts w:ascii="Calibri" w:eastAsia="Times New Roman" w:hAnsi="Calibri" w:cs="Calibri"/>
              <w:color w:val="000000"/>
            </w:rPr>
            <w:tab/>
            <w:t>Ren S, Graf M, Wang K, Zhang J, Zhang H, Liu X, Li J, Zhu T, Ren K, Sun Y, Qi R, Collins BI, Xu L, Jiang X, Cui J, Ding F, Yan C, Liu X, Jones DL, Chadwick DR, 2025. Separation and Identification of Conventional Microplastics from Farmland Soils. Journal of Visualized Experiments 217, e67064. https://doi.org/10.3791/67064</w:t>
          </w:r>
        </w:p>
        <w:p w14:paraId="108BE031" w14:textId="04C1E205" w:rsidR="00AF0C40" w:rsidRPr="002724A5" w:rsidRDefault="003B274D" w:rsidP="00CA338B">
          <w:r w:rsidRPr="003B274D">
            <w:rPr>
              <w:rFonts w:ascii="Calibri" w:eastAsia="Times New Roman" w:hAnsi="Calibri" w:cs="Calibri"/>
              <w:color w:val="000000"/>
            </w:rPr>
            <w:t> </w:t>
          </w:r>
        </w:p>
      </w:sdtContent>
    </w:sdt>
    <w:sectPr w:rsidR="00AF0C40" w:rsidRPr="002724A5" w:rsidSect="004A66EB">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1DDD12" w14:textId="77777777" w:rsidR="0039287B" w:rsidRDefault="0039287B" w:rsidP="006E6CFB">
      <w:pPr>
        <w:spacing w:after="0" w:line="240" w:lineRule="auto"/>
      </w:pPr>
      <w:r>
        <w:separator/>
      </w:r>
    </w:p>
  </w:endnote>
  <w:endnote w:type="continuationSeparator" w:id="0">
    <w:p w14:paraId="754CFA19" w14:textId="77777777" w:rsidR="0039287B" w:rsidRDefault="0039287B" w:rsidP="006E6CFB">
      <w:pPr>
        <w:spacing w:after="0" w:line="240" w:lineRule="auto"/>
      </w:pPr>
      <w:r>
        <w:continuationSeparator/>
      </w:r>
    </w:p>
  </w:endnote>
  <w:endnote w:type="continuationNotice" w:id="1">
    <w:p w14:paraId="5D929168" w14:textId="77777777" w:rsidR="0039287B" w:rsidRDefault="0039287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3EF20" w14:textId="733CBCD3" w:rsidR="006E6CFB" w:rsidRPr="008F32B7" w:rsidRDefault="005E4D18" w:rsidP="008F32B7">
    <w:pPr>
      <w:pStyle w:val="Footer"/>
      <w:jc w:val="right"/>
    </w:pPr>
    <w:r w:rsidRPr="008F32B7">
      <w:rPr>
        <w:sz w:val="20"/>
        <w:szCs w:val="20"/>
      </w:rPr>
      <w:fldChar w:fldCharType="begin"/>
    </w:r>
    <w:r w:rsidRPr="008F32B7">
      <w:rPr>
        <w:sz w:val="20"/>
        <w:szCs w:val="20"/>
      </w:rPr>
      <w:instrText>PAGE  \* Arabic</w:instrText>
    </w:r>
    <w:r w:rsidRPr="008F32B7">
      <w:rPr>
        <w:sz w:val="20"/>
        <w:szCs w:val="20"/>
      </w:rPr>
      <w:fldChar w:fldCharType="separate"/>
    </w:r>
    <w:r w:rsidRPr="008F32B7">
      <w:rPr>
        <w:sz w:val="20"/>
        <w:szCs w:val="20"/>
      </w:rPr>
      <w:t>1</w:t>
    </w:r>
    <w:r w:rsidRPr="008F32B7">
      <w:rPr>
        <w:sz w:val="20"/>
        <w:szCs w:val="20"/>
      </w:rPr>
      <w:fldChar w:fldCharType="end"/>
    </w:r>
    <w:r w:rsidR="008F32B7">
      <w:rPr>
        <w:sz w:val="20"/>
        <w:szCs w:val="20"/>
      </w:rPr>
      <w:t xml:space="preserve"> | </w:t>
    </w:r>
    <w:r w:rsidR="008F32B7">
      <w:rPr>
        <w:sz w:val="20"/>
        <w:szCs w:val="20"/>
      </w:rPr>
      <w:fldChar w:fldCharType="begin"/>
    </w:r>
    <w:r w:rsidR="008F32B7">
      <w:rPr>
        <w:sz w:val="20"/>
        <w:szCs w:val="20"/>
      </w:rPr>
      <w:instrText xml:space="preserve"> numpages </w:instrText>
    </w:r>
    <w:r w:rsidR="008F32B7">
      <w:rPr>
        <w:sz w:val="20"/>
        <w:szCs w:val="20"/>
      </w:rPr>
      <w:fldChar w:fldCharType="separate"/>
    </w:r>
    <w:r w:rsidR="008F32B7">
      <w:rPr>
        <w:noProof/>
        <w:sz w:val="20"/>
        <w:szCs w:val="20"/>
      </w:rPr>
      <w:t>6</w:t>
    </w:r>
    <w:r w:rsidR="008F32B7">
      <w:rPr>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CF383E" w14:textId="77777777" w:rsidR="0039287B" w:rsidRDefault="0039287B" w:rsidP="006E6CFB">
      <w:pPr>
        <w:spacing w:after="0" w:line="240" w:lineRule="auto"/>
      </w:pPr>
      <w:r>
        <w:separator/>
      </w:r>
    </w:p>
  </w:footnote>
  <w:footnote w:type="continuationSeparator" w:id="0">
    <w:p w14:paraId="518F0FBA" w14:textId="77777777" w:rsidR="0039287B" w:rsidRDefault="0039287B" w:rsidP="006E6CFB">
      <w:pPr>
        <w:spacing w:after="0" w:line="240" w:lineRule="auto"/>
      </w:pPr>
      <w:r>
        <w:continuationSeparator/>
      </w:r>
    </w:p>
  </w:footnote>
  <w:footnote w:type="continuationNotice" w:id="1">
    <w:p w14:paraId="5F6162AF" w14:textId="77777777" w:rsidR="0039287B" w:rsidRDefault="0039287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F24C0" w14:textId="1E06620F" w:rsidR="00BD1524" w:rsidRPr="001B3490" w:rsidRDefault="00BD1524" w:rsidP="001B3490">
    <w:pPr>
      <w:pStyle w:val="Header"/>
      <w:tabs>
        <w:tab w:val="clear" w:pos="4513"/>
        <w:tab w:val="clear" w:pos="9026"/>
        <w:tab w:val="right" w:pos="9356"/>
      </w:tabs>
      <w:rPr>
        <w:sz w:val="18"/>
        <w:szCs w:val="18"/>
      </w:rPr>
    </w:pPr>
    <w:r w:rsidRPr="001B3490">
      <w:rPr>
        <w:sz w:val="18"/>
        <w:szCs w:val="18"/>
      </w:rPr>
      <w:t>Supporting information template</w:t>
    </w:r>
    <w:r w:rsidR="001B3490" w:rsidRPr="001B3490">
      <w:rPr>
        <w:sz w:val="18"/>
        <w:szCs w:val="18"/>
      </w:rPr>
      <w:tab/>
    </w:r>
    <w:r w:rsidRPr="001B3490">
      <w:rPr>
        <w:sz w:val="18"/>
        <w:szCs w:val="18"/>
      </w:rPr>
      <w:t>V2.0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95382"/>
    <w:multiLevelType w:val="hybridMultilevel"/>
    <w:tmpl w:val="D16808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B102BD"/>
    <w:multiLevelType w:val="hybridMultilevel"/>
    <w:tmpl w:val="69DEE962"/>
    <w:lvl w:ilvl="0" w:tplc="17A699C6">
      <w:start w:val="1"/>
      <w:numFmt w:val="decimal"/>
      <w:lvlText w:val="%1."/>
      <w:lvlJc w:val="left"/>
      <w:pPr>
        <w:ind w:left="720" w:hanging="360"/>
      </w:pPr>
    </w:lvl>
    <w:lvl w:ilvl="1" w:tplc="B25E5AC2">
      <w:start w:val="1"/>
      <w:numFmt w:val="decimal"/>
      <w:lvlText w:val="%2."/>
      <w:lvlJc w:val="left"/>
      <w:pPr>
        <w:ind w:left="720" w:hanging="360"/>
      </w:pPr>
    </w:lvl>
    <w:lvl w:ilvl="2" w:tplc="5DBA0166">
      <w:start w:val="1"/>
      <w:numFmt w:val="decimal"/>
      <w:lvlText w:val="%3."/>
      <w:lvlJc w:val="left"/>
      <w:pPr>
        <w:ind w:left="720" w:hanging="360"/>
      </w:pPr>
    </w:lvl>
    <w:lvl w:ilvl="3" w:tplc="1D5E1634">
      <w:start w:val="1"/>
      <w:numFmt w:val="decimal"/>
      <w:lvlText w:val="%4."/>
      <w:lvlJc w:val="left"/>
      <w:pPr>
        <w:ind w:left="720" w:hanging="360"/>
      </w:pPr>
    </w:lvl>
    <w:lvl w:ilvl="4" w:tplc="30605F08">
      <w:start w:val="1"/>
      <w:numFmt w:val="decimal"/>
      <w:lvlText w:val="%5."/>
      <w:lvlJc w:val="left"/>
      <w:pPr>
        <w:ind w:left="720" w:hanging="360"/>
      </w:pPr>
    </w:lvl>
    <w:lvl w:ilvl="5" w:tplc="403E1C12">
      <w:start w:val="1"/>
      <w:numFmt w:val="decimal"/>
      <w:lvlText w:val="%6."/>
      <w:lvlJc w:val="left"/>
      <w:pPr>
        <w:ind w:left="720" w:hanging="360"/>
      </w:pPr>
    </w:lvl>
    <w:lvl w:ilvl="6" w:tplc="3FBC6670">
      <w:start w:val="1"/>
      <w:numFmt w:val="decimal"/>
      <w:lvlText w:val="%7."/>
      <w:lvlJc w:val="left"/>
      <w:pPr>
        <w:ind w:left="720" w:hanging="360"/>
      </w:pPr>
    </w:lvl>
    <w:lvl w:ilvl="7" w:tplc="6A2470E2">
      <w:start w:val="1"/>
      <w:numFmt w:val="decimal"/>
      <w:lvlText w:val="%8."/>
      <w:lvlJc w:val="left"/>
      <w:pPr>
        <w:ind w:left="720" w:hanging="360"/>
      </w:pPr>
    </w:lvl>
    <w:lvl w:ilvl="8" w:tplc="10DE7B9C">
      <w:start w:val="1"/>
      <w:numFmt w:val="decimal"/>
      <w:lvlText w:val="%9."/>
      <w:lvlJc w:val="left"/>
      <w:pPr>
        <w:ind w:left="720" w:hanging="360"/>
      </w:pPr>
    </w:lvl>
  </w:abstractNum>
  <w:abstractNum w:abstractNumId="2" w15:restartNumberingAfterBreak="0">
    <w:nsid w:val="0DD13864"/>
    <w:multiLevelType w:val="hybridMultilevel"/>
    <w:tmpl w:val="0A7220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97676EB"/>
    <w:multiLevelType w:val="hybridMultilevel"/>
    <w:tmpl w:val="6E1457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2F60007"/>
    <w:multiLevelType w:val="hybridMultilevel"/>
    <w:tmpl w:val="900453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E01352"/>
    <w:multiLevelType w:val="hybridMultilevel"/>
    <w:tmpl w:val="C35E7F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F41008E"/>
    <w:multiLevelType w:val="hybridMultilevel"/>
    <w:tmpl w:val="E5102E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FBEA1A9"/>
    <w:multiLevelType w:val="hybridMultilevel"/>
    <w:tmpl w:val="0876E5D0"/>
    <w:lvl w:ilvl="0" w:tplc="030C433E">
      <w:start w:val="1"/>
      <w:numFmt w:val="bullet"/>
      <w:lvlText w:val=""/>
      <w:lvlJc w:val="left"/>
      <w:pPr>
        <w:ind w:left="720" w:hanging="360"/>
      </w:pPr>
      <w:rPr>
        <w:rFonts w:ascii="Symbol" w:hAnsi="Symbol" w:hint="default"/>
      </w:rPr>
    </w:lvl>
    <w:lvl w:ilvl="1" w:tplc="FC7CE9B8">
      <w:start w:val="1"/>
      <w:numFmt w:val="bullet"/>
      <w:lvlText w:val="o"/>
      <w:lvlJc w:val="left"/>
      <w:pPr>
        <w:ind w:left="1440" w:hanging="360"/>
      </w:pPr>
      <w:rPr>
        <w:rFonts w:ascii="Courier New" w:hAnsi="Courier New" w:hint="default"/>
      </w:rPr>
    </w:lvl>
    <w:lvl w:ilvl="2" w:tplc="E0386A38">
      <w:start w:val="1"/>
      <w:numFmt w:val="bullet"/>
      <w:lvlText w:val=""/>
      <w:lvlJc w:val="left"/>
      <w:pPr>
        <w:ind w:left="2160" w:hanging="360"/>
      </w:pPr>
      <w:rPr>
        <w:rFonts w:ascii="Wingdings" w:hAnsi="Wingdings" w:hint="default"/>
      </w:rPr>
    </w:lvl>
    <w:lvl w:ilvl="3" w:tplc="4022DACE">
      <w:start w:val="1"/>
      <w:numFmt w:val="bullet"/>
      <w:lvlText w:val=""/>
      <w:lvlJc w:val="left"/>
      <w:pPr>
        <w:ind w:left="2880" w:hanging="360"/>
      </w:pPr>
      <w:rPr>
        <w:rFonts w:ascii="Symbol" w:hAnsi="Symbol" w:hint="default"/>
      </w:rPr>
    </w:lvl>
    <w:lvl w:ilvl="4" w:tplc="9762FC38">
      <w:start w:val="1"/>
      <w:numFmt w:val="bullet"/>
      <w:lvlText w:val="o"/>
      <w:lvlJc w:val="left"/>
      <w:pPr>
        <w:ind w:left="3600" w:hanging="360"/>
      </w:pPr>
      <w:rPr>
        <w:rFonts w:ascii="Courier New" w:hAnsi="Courier New" w:hint="default"/>
      </w:rPr>
    </w:lvl>
    <w:lvl w:ilvl="5" w:tplc="BC129D52">
      <w:start w:val="1"/>
      <w:numFmt w:val="bullet"/>
      <w:lvlText w:val=""/>
      <w:lvlJc w:val="left"/>
      <w:pPr>
        <w:ind w:left="4320" w:hanging="360"/>
      </w:pPr>
      <w:rPr>
        <w:rFonts w:ascii="Wingdings" w:hAnsi="Wingdings" w:hint="default"/>
      </w:rPr>
    </w:lvl>
    <w:lvl w:ilvl="6" w:tplc="F20AF6E4">
      <w:start w:val="1"/>
      <w:numFmt w:val="bullet"/>
      <w:lvlText w:val=""/>
      <w:lvlJc w:val="left"/>
      <w:pPr>
        <w:ind w:left="5040" w:hanging="360"/>
      </w:pPr>
      <w:rPr>
        <w:rFonts w:ascii="Symbol" w:hAnsi="Symbol" w:hint="default"/>
      </w:rPr>
    </w:lvl>
    <w:lvl w:ilvl="7" w:tplc="3A263DFE">
      <w:start w:val="1"/>
      <w:numFmt w:val="bullet"/>
      <w:lvlText w:val="o"/>
      <w:lvlJc w:val="left"/>
      <w:pPr>
        <w:ind w:left="5760" w:hanging="360"/>
      </w:pPr>
      <w:rPr>
        <w:rFonts w:ascii="Courier New" w:hAnsi="Courier New" w:hint="default"/>
      </w:rPr>
    </w:lvl>
    <w:lvl w:ilvl="8" w:tplc="909E8544">
      <w:start w:val="1"/>
      <w:numFmt w:val="bullet"/>
      <w:lvlText w:val=""/>
      <w:lvlJc w:val="left"/>
      <w:pPr>
        <w:ind w:left="6480" w:hanging="360"/>
      </w:pPr>
      <w:rPr>
        <w:rFonts w:ascii="Wingdings" w:hAnsi="Wingdings" w:hint="default"/>
      </w:rPr>
    </w:lvl>
  </w:abstractNum>
  <w:abstractNum w:abstractNumId="8" w15:restartNumberingAfterBreak="0">
    <w:nsid w:val="44C46177"/>
    <w:multiLevelType w:val="hybridMultilevel"/>
    <w:tmpl w:val="B6A2D3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6C77AFA"/>
    <w:multiLevelType w:val="hybridMultilevel"/>
    <w:tmpl w:val="22E4F0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8A92CB6"/>
    <w:multiLevelType w:val="hybridMultilevel"/>
    <w:tmpl w:val="14B02936"/>
    <w:lvl w:ilvl="0" w:tplc="54EEAFDE">
      <w:start w:val="1"/>
      <w:numFmt w:val="bullet"/>
      <w:lvlText w:val=""/>
      <w:lvlJc w:val="left"/>
      <w:pPr>
        <w:ind w:left="720" w:hanging="360"/>
      </w:pPr>
      <w:rPr>
        <w:rFonts w:ascii="Symbol" w:hAnsi="Symbol"/>
      </w:rPr>
    </w:lvl>
    <w:lvl w:ilvl="1" w:tplc="705A94BA">
      <w:start w:val="1"/>
      <w:numFmt w:val="bullet"/>
      <w:lvlText w:val=""/>
      <w:lvlJc w:val="left"/>
      <w:pPr>
        <w:ind w:left="720" w:hanging="360"/>
      </w:pPr>
      <w:rPr>
        <w:rFonts w:ascii="Symbol" w:hAnsi="Symbol"/>
      </w:rPr>
    </w:lvl>
    <w:lvl w:ilvl="2" w:tplc="22C2EFE0">
      <w:start w:val="1"/>
      <w:numFmt w:val="bullet"/>
      <w:lvlText w:val=""/>
      <w:lvlJc w:val="left"/>
      <w:pPr>
        <w:ind w:left="720" w:hanging="360"/>
      </w:pPr>
      <w:rPr>
        <w:rFonts w:ascii="Symbol" w:hAnsi="Symbol"/>
      </w:rPr>
    </w:lvl>
    <w:lvl w:ilvl="3" w:tplc="F59859A4">
      <w:start w:val="1"/>
      <w:numFmt w:val="bullet"/>
      <w:lvlText w:val=""/>
      <w:lvlJc w:val="left"/>
      <w:pPr>
        <w:ind w:left="720" w:hanging="360"/>
      </w:pPr>
      <w:rPr>
        <w:rFonts w:ascii="Symbol" w:hAnsi="Symbol"/>
      </w:rPr>
    </w:lvl>
    <w:lvl w:ilvl="4" w:tplc="6D5846BE">
      <w:start w:val="1"/>
      <w:numFmt w:val="bullet"/>
      <w:lvlText w:val=""/>
      <w:lvlJc w:val="left"/>
      <w:pPr>
        <w:ind w:left="720" w:hanging="360"/>
      </w:pPr>
      <w:rPr>
        <w:rFonts w:ascii="Symbol" w:hAnsi="Symbol"/>
      </w:rPr>
    </w:lvl>
    <w:lvl w:ilvl="5" w:tplc="531CB50A">
      <w:start w:val="1"/>
      <w:numFmt w:val="bullet"/>
      <w:lvlText w:val=""/>
      <w:lvlJc w:val="left"/>
      <w:pPr>
        <w:ind w:left="720" w:hanging="360"/>
      </w:pPr>
      <w:rPr>
        <w:rFonts w:ascii="Symbol" w:hAnsi="Symbol"/>
      </w:rPr>
    </w:lvl>
    <w:lvl w:ilvl="6" w:tplc="F4341488">
      <w:start w:val="1"/>
      <w:numFmt w:val="bullet"/>
      <w:lvlText w:val=""/>
      <w:lvlJc w:val="left"/>
      <w:pPr>
        <w:ind w:left="720" w:hanging="360"/>
      </w:pPr>
      <w:rPr>
        <w:rFonts w:ascii="Symbol" w:hAnsi="Symbol"/>
      </w:rPr>
    </w:lvl>
    <w:lvl w:ilvl="7" w:tplc="1E2AB07C">
      <w:start w:val="1"/>
      <w:numFmt w:val="bullet"/>
      <w:lvlText w:val=""/>
      <w:lvlJc w:val="left"/>
      <w:pPr>
        <w:ind w:left="720" w:hanging="360"/>
      </w:pPr>
      <w:rPr>
        <w:rFonts w:ascii="Symbol" w:hAnsi="Symbol"/>
      </w:rPr>
    </w:lvl>
    <w:lvl w:ilvl="8" w:tplc="F6A83A92">
      <w:start w:val="1"/>
      <w:numFmt w:val="bullet"/>
      <w:lvlText w:val=""/>
      <w:lvlJc w:val="left"/>
      <w:pPr>
        <w:ind w:left="720" w:hanging="360"/>
      </w:pPr>
      <w:rPr>
        <w:rFonts w:ascii="Symbol" w:hAnsi="Symbol"/>
      </w:rPr>
    </w:lvl>
  </w:abstractNum>
  <w:abstractNum w:abstractNumId="11" w15:restartNumberingAfterBreak="0">
    <w:nsid w:val="4C842371"/>
    <w:multiLevelType w:val="hybridMultilevel"/>
    <w:tmpl w:val="B0E6DF18"/>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2" w15:restartNumberingAfterBreak="0">
    <w:nsid w:val="54B61864"/>
    <w:multiLevelType w:val="hybridMultilevel"/>
    <w:tmpl w:val="DD4C4A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A553D1C"/>
    <w:multiLevelType w:val="hybridMultilevel"/>
    <w:tmpl w:val="3D4870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00C77FA"/>
    <w:multiLevelType w:val="hybridMultilevel"/>
    <w:tmpl w:val="038683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3020537"/>
    <w:multiLevelType w:val="hybridMultilevel"/>
    <w:tmpl w:val="657226EE"/>
    <w:lvl w:ilvl="0" w:tplc="DA381F14">
      <w:start w:val="1"/>
      <w:numFmt w:val="bullet"/>
      <w:lvlText w:val=""/>
      <w:lvlJc w:val="left"/>
      <w:pPr>
        <w:ind w:left="720" w:hanging="360"/>
      </w:pPr>
      <w:rPr>
        <w:rFonts w:ascii="Symbol" w:hAnsi="Symbol"/>
      </w:rPr>
    </w:lvl>
    <w:lvl w:ilvl="1" w:tplc="BCCEA1DE">
      <w:start w:val="1"/>
      <w:numFmt w:val="bullet"/>
      <w:lvlText w:val=""/>
      <w:lvlJc w:val="left"/>
      <w:pPr>
        <w:ind w:left="720" w:hanging="360"/>
      </w:pPr>
      <w:rPr>
        <w:rFonts w:ascii="Symbol" w:hAnsi="Symbol"/>
      </w:rPr>
    </w:lvl>
    <w:lvl w:ilvl="2" w:tplc="3F58663C">
      <w:start w:val="1"/>
      <w:numFmt w:val="bullet"/>
      <w:lvlText w:val=""/>
      <w:lvlJc w:val="left"/>
      <w:pPr>
        <w:ind w:left="720" w:hanging="360"/>
      </w:pPr>
      <w:rPr>
        <w:rFonts w:ascii="Symbol" w:hAnsi="Symbol"/>
      </w:rPr>
    </w:lvl>
    <w:lvl w:ilvl="3" w:tplc="9CDAF11E">
      <w:start w:val="1"/>
      <w:numFmt w:val="bullet"/>
      <w:lvlText w:val=""/>
      <w:lvlJc w:val="left"/>
      <w:pPr>
        <w:ind w:left="720" w:hanging="360"/>
      </w:pPr>
      <w:rPr>
        <w:rFonts w:ascii="Symbol" w:hAnsi="Symbol"/>
      </w:rPr>
    </w:lvl>
    <w:lvl w:ilvl="4" w:tplc="A8041CA8">
      <w:start w:val="1"/>
      <w:numFmt w:val="bullet"/>
      <w:lvlText w:val=""/>
      <w:lvlJc w:val="left"/>
      <w:pPr>
        <w:ind w:left="720" w:hanging="360"/>
      </w:pPr>
      <w:rPr>
        <w:rFonts w:ascii="Symbol" w:hAnsi="Symbol"/>
      </w:rPr>
    </w:lvl>
    <w:lvl w:ilvl="5" w:tplc="C9927208">
      <w:start w:val="1"/>
      <w:numFmt w:val="bullet"/>
      <w:lvlText w:val=""/>
      <w:lvlJc w:val="left"/>
      <w:pPr>
        <w:ind w:left="720" w:hanging="360"/>
      </w:pPr>
      <w:rPr>
        <w:rFonts w:ascii="Symbol" w:hAnsi="Symbol"/>
      </w:rPr>
    </w:lvl>
    <w:lvl w:ilvl="6" w:tplc="28362A62">
      <w:start w:val="1"/>
      <w:numFmt w:val="bullet"/>
      <w:lvlText w:val=""/>
      <w:lvlJc w:val="left"/>
      <w:pPr>
        <w:ind w:left="720" w:hanging="360"/>
      </w:pPr>
      <w:rPr>
        <w:rFonts w:ascii="Symbol" w:hAnsi="Symbol"/>
      </w:rPr>
    </w:lvl>
    <w:lvl w:ilvl="7" w:tplc="57E8C890">
      <w:start w:val="1"/>
      <w:numFmt w:val="bullet"/>
      <w:lvlText w:val=""/>
      <w:lvlJc w:val="left"/>
      <w:pPr>
        <w:ind w:left="720" w:hanging="360"/>
      </w:pPr>
      <w:rPr>
        <w:rFonts w:ascii="Symbol" w:hAnsi="Symbol"/>
      </w:rPr>
    </w:lvl>
    <w:lvl w:ilvl="8" w:tplc="E14A8684">
      <w:start w:val="1"/>
      <w:numFmt w:val="bullet"/>
      <w:lvlText w:val=""/>
      <w:lvlJc w:val="left"/>
      <w:pPr>
        <w:ind w:left="720" w:hanging="360"/>
      </w:pPr>
      <w:rPr>
        <w:rFonts w:ascii="Symbol" w:hAnsi="Symbol"/>
      </w:rPr>
    </w:lvl>
  </w:abstractNum>
  <w:abstractNum w:abstractNumId="16" w15:restartNumberingAfterBreak="0">
    <w:nsid w:val="67FF6B1B"/>
    <w:multiLevelType w:val="hybridMultilevel"/>
    <w:tmpl w:val="60144C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8FD0C2F"/>
    <w:multiLevelType w:val="hybridMultilevel"/>
    <w:tmpl w:val="24566952"/>
    <w:lvl w:ilvl="0" w:tplc="E62839D0">
      <w:start w:val="1"/>
      <w:numFmt w:val="decimal"/>
      <w:lvlText w:val="%1."/>
      <w:lvlJc w:val="left"/>
      <w:pPr>
        <w:ind w:left="720" w:hanging="360"/>
      </w:pPr>
    </w:lvl>
    <w:lvl w:ilvl="1" w:tplc="60D89BC8">
      <w:start w:val="1"/>
      <w:numFmt w:val="decimal"/>
      <w:lvlText w:val="%2."/>
      <w:lvlJc w:val="left"/>
      <w:pPr>
        <w:ind w:left="720" w:hanging="360"/>
      </w:pPr>
    </w:lvl>
    <w:lvl w:ilvl="2" w:tplc="C332F710">
      <w:start w:val="1"/>
      <w:numFmt w:val="decimal"/>
      <w:lvlText w:val="%3."/>
      <w:lvlJc w:val="left"/>
      <w:pPr>
        <w:ind w:left="720" w:hanging="360"/>
      </w:pPr>
    </w:lvl>
    <w:lvl w:ilvl="3" w:tplc="E0581B72">
      <w:start w:val="1"/>
      <w:numFmt w:val="decimal"/>
      <w:lvlText w:val="%4."/>
      <w:lvlJc w:val="left"/>
      <w:pPr>
        <w:ind w:left="720" w:hanging="360"/>
      </w:pPr>
    </w:lvl>
    <w:lvl w:ilvl="4" w:tplc="50E61AB4">
      <w:start w:val="1"/>
      <w:numFmt w:val="decimal"/>
      <w:lvlText w:val="%5."/>
      <w:lvlJc w:val="left"/>
      <w:pPr>
        <w:ind w:left="720" w:hanging="360"/>
      </w:pPr>
    </w:lvl>
    <w:lvl w:ilvl="5" w:tplc="E3F2485E">
      <w:start w:val="1"/>
      <w:numFmt w:val="decimal"/>
      <w:lvlText w:val="%6."/>
      <w:lvlJc w:val="left"/>
      <w:pPr>
        <w:ind w:left="720" w:hanging="360"/>
      </w:pPr>
    </w:lvl>
    <w:lvl w:ilvl="6" w:tplc="C7386D0E">
      <w:start w:val="1"/>
      <w:numFmt w:val="decimal"/>
      <w:lvlText w:val="%7."/>
      <w:lvlJc w:val="left"/>
      <w:pPr>
        <w:ind w:left="720" w:hanging="360"/>
      </w:pPr>
    </w:lvl>
    <w:lvl w:ilvl="7" w:tplc="34484044">
      <w:start w:val="1"/>
      <w:numFmt w:val="decimal"/>
      <w:lvlText w:val="%8."/>
      <w:lvlJc w:val="left"/>
      <w:pPr>
        <w:ind w:left="720" w:hanging="360"/>
      </w:pPr>
    </w:lvl>
    <w:lvl w:ilvl="8" w:tplc="D4BA85AE">
      <w:start w:val="1"/>
      <w:numFmt w:val="decimal"/>
      <w:lvlText w:val="%9."/>
      <w:lvlJc w:val="left"/>
      <w:pPr>
        <w:ind w:left="720" w:hanging="360"/>
      </w:pPr>
    </w:lvl>
  </w:abstractNum>
  <w:abstractNum w:abstractNumId="18" w15:restartNumberingAfterBreak="0">
    <w:nsid w:val="6CAF3EB5"/>
    <w:multiLevelType w:val="multilevel"/>
    <w:tmpl w:val="B288AAA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710F1788"/>
    <w:multiLevelType w:val="hybridMultilevel"/>
    <w:tmpl w:val="C83C1B9A"/>
    <w:lvl w:ilvl="0" w:tplc="50F8A6F8">
      <w:start w:val="1"/>
      <w:numFmt w:val="decimal"/>
      <w:lvlText w:val="%1."/>
      <w:lvlJc w:val="left"/>
      <w:pPr>
        <w:ind w:left="720" w:hanging="360"/>
      </w:pPr>
    </w:lvl>
    <w:lvl w:ilvl="1" w:tplc="F78A2FD2">
      <w:start w:val="1"/>
      <w:numFmt w:val="decimal"/>
      <w:lvlText w:val="%2."/>
      <w:lvlJc w:val="left"/>
      <w:pPr>
        <w:ind w:left="720" w:hanging="360"/>
      </w:pPr>
    </w:lvl>
    <w:lvl w:ilvl="2" w:tplc="F8567E98">
      <w:start w:val="1"/>
      <w:numFmt w:val="decimal"/>
      <w:lvlText w:val="%3."/>
      <w:lvlJc w:val="left"/>
      <w:pPr>
        <w:ind w:left="720" w:hanging="360"/>
      </w:pPr>
    </w:lvl>
    <w:lvl w:ilvl="3" w:tplc="328ED54A">
      <w:start w:val="1"/>
      <w:numFmt w:val="decimal"/>
      <w:lvlText w:val="%4."/>
      <w:lvlJc w:val="left"/>
      <w:pPr>
        <w:ind w:left="720" w:hanging="360"/>
      </w:pPr>
    </w:lvl>
    <w:lvl w:ilvl="4" w:tplc="F064B786">
      <w:start w:val="1"/>
      <w:numFmt w:val="decimal"/>
      <w:lvlText w:val="%5."/>
      <w:lvlJc w:val="left"/>
      <w:pPr>
        <w:ind w:left="720" w:hanging="360"/>
      </w:pPr>
    </w:lvl>
    <w:lvl w:ilvl="5" w:tplc="37F651D8">
      <w:start w:val="1"/>
      <w:numFmt w:val="decimal"/>
      <w:lvlText w:val="%6."/>
      <w:lvlJc w:val="left"/>
      <w:pPr>
        <w:ind w:left="720" w:hanging="360"/>
      </w:pPr>
    </w:lvl>
    <w:lvl w:ilvl="6" w:tplc="5BC28F3A">
      <w:start w:val="1"/>
      <w:numFmt w:val="decimal"/>
      <w:lvlText w:val="%7."/>
      <w:lvlJc w:val="left"/>
      <w:pPr>
        <w:ind w:left="720" w:hanging="360"/>
      </w:pPr>
    </w:lvl>
    <w:lvl w:ilvl="7" w:tplc="117C433E">
      <w:start w:val="1"/>
      <w:numFmt w:val="decimal"/>
      <w:lvlText w:val="%8."/>
      <w:lvlJc w:val="left"/>
      <w:pPr>
        <w:ind w:left="720" w:hanging="360"/>
      </w:pPr>
    </w:lvl>
    <w:lvl w:ilvl="8" w:tplc="1AE2A952">
      <w:start w:val="1"/>
      <w:numFmt w:val="decimal"/>
      <w:lvlText w:val="%9."/>
      <w:lvlJc w:val="left"/>
      <w:pPr>
        <w:ind w:left="720" w:hanging="360"/>
      </w:pPr>
    </w:lvl>
  </w:abstractNum>
  <w:abstractNum w:abstractNumId="20" w15:restartNumberingAfterBreak="0">
    <w:nsid w:val="798F26A8"/>
    <w:multiLevelType w:val="multilevel"/>
    <w:tmpl w:val="DC94ACB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7A03AB96"/>
    <w:multiLevelType w:val="hybridMultilevel"/>
    <w:tmpl w:val="9F8A0938"/>
    <w:lvl w:ilvl="0" w:tplc="1226B804">
      <w:start w:val="1"/>
      <w:numFmt w:val="bullet"/>
      <w:lvlText w:val=""/>
      <w:lvlJc w:val="left"/>
      <w:pPr>
        <w:ind w:left="720" w:hanging="360"/>
      </w:pPr>
      <w:rPr>
        <w:rFonts w:ascii="Symbol" w:hAnsi="Symbol" w:hint="default"/>
      </w:rPr>
    </w:lvl>
    <w:lvl w:ilvl="1" w:tplc="0D48FBCC">
      <w:start w:val="1"/>
      <w:numFmt w:val="bullet"/>
      <w:lvlText w:val="o"/>
      <w:lvlJc w:val="left"/>
      <w:pPr>
        <w:ind w:left="1440" w:hanging="360"/>
      </w:pPr>
      <w:rPr>
        <w:rFonts w:ascii="Courier New" w:hAnsi="Courier New" w:hint="default"/>
      </w:rPr>
    </w:lvl>
    <w:lvl w:ilvl="2" w:tplc="782A5592">
      <w:start w:val="1"/>
      <w:numFmt w:val="bullet"/>
      <w:lvlText w:val=""/>
      <w:lvlJc w:val="left"/>
      <w:pPr>
        <w:ind w:left="2160" w:hanging="360"/>
      </w:pPr>
      <w:rPr>
        <w:rFonts w:ascii="Wingdings" w:hAnsi="Wingdings" w:hint="default"/>
      </w:rPr>
    </w:lvl>
    <w:lvl w:ilvl="3" w:tplc="1CF668CA">
      <w:start w:val="1"/>
      <w:numFmt w:val="bullet"/>
      <w:lvlText w:val=""/>
      <w:lvlJc w:val="left"/>
      <w:pPr>
        <w:ind w:left="2880" w:hanging="360"/>
      </w:pPr>
      <w:rPr>
        <w:rFonts w:ascii="Symbol" w:hAnsi="Symbol" w:hint="default"/>
      </w:rPr>
    </w:lvl>
    <w:lvl w:ilvl="4" w:tplc="7898FF18">
      <w:start w:val="1"/>
      <w:numFmt w:val="bullet"/>
      <w:lvlText w:val="o"/>
      <w:lvlJc w:val="left"/>
      <w:pPr>
        <w:ind w:left="3600" w:hanging="360"/>
      </w:pPr>
      <w:rPr>
        <w:rFonts w:ascii="Courier New" w:hAnsi="Courier New" w:hint="default"/>
      </w:rPr>
    </w:lvl>
    <w:lvl w:ilvl="5" w:tplc="D4F2FB3C">
      <w:start w:val="1"/>
      <w:numFmt w:val="bullet"/>
      <w:lvlText w:val=""/>
      <w:lvlJc w:val="left"/>
      <w:pPr>
        <w:ind w:left="4320" w:hanging="360"/>
      </w:pPr>
      <w:rPr>
        <w:rFonts w:ascii="Wingdings" w:hAnsi="Wingdings" w:hint="default"/>
      </w:rPr>
    </w:lvl>
    <w:lvl w:ilvl="6" w:tplc="D56C4F2A">
      <w:start w:val="1"/>
      <w:numFmt w:val="bullet"/>
      <w:lvlText w:val=""/>
      <w:lvlJc w:val="left"/>
      <w:pPr>
        <w:ind w:left="5040" w:hanging="360"/>
      </w:pPr>
      <w:rPr>
        <w:rFonts w:ascii="Symbol" w:hAnsi="Symbol" w:hint="default"/>
      </w:rPr>
    </w:lvl>
    <w:lvl w:ilvl="7" w:tplc="715AF254">
      <w:start w:val="1"/>
      <w:numFmt w:val="bullet"/>
      <w:lvlText w:val="o"/>
      <w:lvlJc w:val="left"/>
      <w:pPr>
        <w:ind w:left="5760" w:hanging="360"/>
      </w:pPr>
      <w:rPr>
        <w:rFonts w:ascii="Courier New" w:hAnsi="Courier New" w:hint="default"/>
      </w:rPr>
    </w:lvl>
    <w:lvl w:ilvl="8" w:tplc="3D4C16C0">
      <w:start w:val="1"/>
      <w:numFmt w:val="bullet"/>
      <w:lvlText w:val=""/>
      <w:lvlJc w:val="left"/>
      <w:pPr>
        <w:ind w:left="6480" w:hanging="360"/>
      </w:pPr>
      <w:rPr>
        <w:rFonts w:ascii="Wingdings" w:hAnsi="Wingdings" w:hint="default"/>
      </w:rPr>
    </w:lvl>
  </w:abstractNum>
  <w:abstractNum w:abstractNumId="22" w15:restartNumberingAfterBreak="0">
    <w:nsid w:val="7B1C38C2"/>
    <w:multiLevelType w:val="hybridMultilevel"/>
    <w:tmpl w:val="5756F9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F251368"/>
    <w:multiLevelType w:val="hybridMultilevel"/>
    <w:tmpl w:val="3BC208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65605952">
    <w:abstractNumId w:val="7"/>
  </w:num>
  <w:num w:numId="2" w16cid:durableId="302464183">
    <w:abstractNumId w:val="21"/>
  </w:num>
  <w:num w:numId="3" w16cid:durableId="1000501271">
    <w:abstractNumId w:val="20"/>
  </w:num>
  <w:num w:numId="4" w16cid:durableId="1465926052">
    <w:abstractNumId w:val="18"/>
  </w:num>
  <w:num w:numId="5" w16cid:durableId="1164324749">
    <w:abstractNumId w:val="14"/>
  </w:num>
  <w:num w:numId="6" w16cid:durableId="1267078203">
    <w:abstractNumId w:val="9"/>
  </w:num>
  <w:num w:numId="7" w16cid:durableId="1836413933">
    <w:abstractNumId w:val="15"/>
  </w:num>
  <w:num w:numId="8" w16cid:durableId="1934195830">
    <w:abstractNumId w:val="3"/>
  </w:num>
  <w:num w:numId="9" w16cid:durableId="1394086590">
    <w:abstractNumId w:val="8"/>
  </w:num>
  <w:num w:numId="10" w16cid:durableId="811483754">
    <w:abstractNumId w:val="10"/>
  </w:num>
  <w:num w:numId="11" w16cid:durableId="724453486">
    <w:abstractNumId w:val="19"/>
  </w:num>
  <w:num w:numId="12" w16cid:durableId="1073773020">
    <w:abstractNumId w:val="1"/>
  </w:num>
  <w:num w:numId="13" w16cid:durableId="1798135508">
    <w:abstractNumId w:val="17"/>
  </w:num>
  <w:num w:numId="14" w16cid:durableId="1501114818">
    <w:abstractNumId w:val="2"/>
  </w:num>
  <w:num w:numId="15" w16cid:durableId="61753189">
    <w:abstractNumId w:val="5"/>
  </w:num>
  <w:num w:numId="16" w16cid:durableId="355346679">
    <w:abstractNumId w:val="11"/>
  </w:num>
  <w:num w:numId="17" w16cid:durableId="2072998494">
    <w:abstractNumId w:val="6"/>
  </w:num>
  <w:num w:numId="18" w16cid:durableId="459804193">
    <w:abstractNumId w:val="23"/>
  </w:num>
  <w:num w:numId="19" w16cid:durableId="481120885">
    <w:abstractNumId w:val="0"/>
  </w:num>
  <w:num w:numId="20" w16cid:durableId="552042466">
    <w:abstractNumId w:val="16"/>
  </w:num>
  <w:num w:numId="21" w16cid:durableId="9794023">
    <w:abstractNumId w:val="22"/>
  </w:num>
  <w:num w:numId="22" w16cid:durableId="790170673">
    <w:abstractNumId w:val="12"/>
  </w:num>
  <w:num w:numId="23" w16cid:durableId="285427855">
    <w:abstractNumId w:val="13"/>
  </w:num>
  <w:num w:numId="24" w16cid:durableId="90094069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1026B98"/>
    <w:rsid w:val="00015EED"/>
    <w:rsid w:val="000164AE"/>
    <w:rsid w:val="00023C08"/>
    <w:rsid w:val="00030B4C"/>
    <w:rsid w:val="00031B53"/>
    <w:rsid w:val="00031BAC"/>
    <w:rsid w:val="0003304C"/>
    <w:rsid w:val="000449A6"/>
    <w:rsid w:val="00063A87"/>
    <w:rsid w:val="000722FB"/>
    <w:rsid w:val="00096153"/>
    <w:rsid w:val="000A0954"/>
    <w:rsid w:val="000A0E1F"/>
    <w:rsid w:val="000C526E"/>
    <w:rsid w:val="000D0C73"/>
    <w:rsid w:val="000D5705"/>
    <w:rsid w:val="000E0F95"/>
    <w:rsid w:val="000E3CFE"/>
    <w:rsid w:val="000E569C"/>
    <w:rsid w:val="000E6CB7"/>
    <w:rsid w:val="000F3E28"/>
    <w:rsid w:val="000F3FF1"/>
    <w:rsid w:val="000F4D72"/>
    <w:rsid w:val="000F7FEC"/>
    <w:rsid w:val="00111381"/>
    <w:rsid w:val="00113681"/>
    <w:rsid w:val="00114EC9"/>
    <w:rsid w:val="00115A90"/>
    <w:rsid w:val="00117B7F"/>
    <w:rsid w:val="001256B4"/>
    <w:rsid w:val="00125C34"/>
    <w:rsid w:val="00127A90"/>
    <w:rsid w:val="001301C4"/>
    <w:rsid w:val="001417EC"/>
    <w:rsid w:val="00153244"/>
    <w:rsid w:val="0015525E"/>
    <w:rsid w:val="00155F92"/>
    <w:rsid w:val="001647DF"/>
    <w:rsid w:val="00165825"/>
    <w:rsid w:val="00172FA6"/>
    <w:rsid w:val="00180558"/>
    <w:rsid w:val="00184DEE"/>
    <w:rsid w:val="00190CA3"/>
    <w:rsid w:val="0019656A"/>
    <w:rsid w:val="00196F8C"/>
    <w:rsid w:val="001A55DA"/>
    <w:rsid w:val="001A7774"/>
    <w:rsid w:val="001B3490"/>
    <w:rsid w:val="001B4EB7"/>
    <w:rsid w:val="001B6308"/>
    <w:rsid w:val="001B68CC"/>
    <w:rsid w:val="001B76EB"/>
    <w:rsid w:val="001B7C0A"/>
    <w:rsid w:val="001D7E7C"/>
    <w:rsid w:val="001E2390"/>
    <w:rsid w:val="001E41C1"/>
    <w:rsid w:val="001F0A37"/>
    <w:rsid w:val="00203BAD"/>
    <w:rsid w:val="002068B8"/>
    <w:rsid w:val="0020794C"/>
    <w:rsid w:val="002116C9"/>
    <w:rsid w:val="00213E5D"/>
    <w:rsid w:val="00220070"/>
    <w:rsid w:val="00233F5E"/>
    <w:rsid w:val="00235B7E"/>
    <w:rsid w:val="002373EB"/>
    <w:rsid w:val="00253BDE"/>
    <w:rsid w:val="002662D7"/>
    <w:rsid w:val="00271A7D"/>
    <w:rsid w:val="002724A5"/>
    <w:rsid w:val="0027333F"/>
    <w:rsid w:val="00275BD8"/>
    <w:rsid w:val="00277F3D"/>
    <w:rsid w:val="00280D0B"/>
    <w:rsid w:val="002811FD"/>
    <w:rsid w:val="00285A6E"/>
    <w:rsid w:val="00291C16"/>
    <w:rsid w:val="002964AC"/>
    <w:rsid w:val="002B0554"/>
    <w:rsid w:val="002B0E83"/>
    <w:rsid w:val="002B77DE"/>
    <w:rsid w:val="002C1F11"/>
    <w:rsid w:val="002C2CB3"/>
    <w:rsid w:val="002E1184"/>
    <w:rsid w:val="002E342C"/>
    <w:rsid w:val="002F0E41"/>
    <w:rsid w:val="002F17A1"/>
    <w:rsid w:val="002F3AFF"/>
    <w:rsid w:val="00300076"/>
    <w:rsid w:val="00300D69"/>
    <w:rsid w:val="003140C3"/>
    <w:rsid w:val="00316923"/>
    <w:rsid w:val="003241BC"/>
    <w:rsid w:val="0032447F"/>
    <w:rsid w:val="00325C49"/>
    <w:rsid w:val="0033193D"/>
    <w:rsid w:val="00334471"/>
    <w:rsid w:val="00334B37"/>
    <w:rsid w:val="00344226"/>
    <w:rsid w:val="00350279"/>
    <w:rsid w:val="00351C3E"/>
    <w:rsid w:val="00360644"/>
    <w:rsid w:val="00362EAB"/>
    <w:rsid w:val="003630EB"/>
    <w:rsid w:val="0037067D"/>
    <w:rsid w:val="00375BC5"/>
    <w:rsid w:val="003909E0"/>
    <w:rsid w:val="0039287B"/>
    <w:rsid w:val="003976AB"/>
    <w:rsid w:val="003A6CDE"/>
    <w:rsid w:val="003A7C59"/>
    <w:rsid w:val="003B06EB"/>
    <w:rsid w:val="003B247F"/>
    <w:rsid w:val="003B274D"/>
    <w:rsid w:val="003B3910"/>
    <w:rsid w:val="003B5FCD"/>
    <w:rsid w:val="003B6F1B"/>
    <w:rsid w:val="003C045A"/>
    <w:rsid w:val="003C2886"/>
    <w:rsid w:val="003C2C15"/>
    <w:rsid w:val="003D6FC7"/>
    <w:rsid w:val="003E06A5"/>
    <w:rsid w:val="003E63C6"/>
    <w:rsid w:val="003F2ACA"/>
    <w:rsid w:val="00402C80"/>
    <w:rsid w:val="00402DFD"/>
    <w:rsid w:val="00402E05"/>
    <w:rsid w:val="00404AAF"/>
    <w:rsid w:val="00412472"/>
    <w:rsid w:val="00416756"/>
    <w:rsid w:val="004242BB"/>
    <w:rsid w:val="00430148"/>
    <w:rsid w:val="0043550F"/>
    <w:rsid w:val="00444C9A"/>
    <w:rsid w:val="00446A58"/>
    <w:rsid w:val="00462DCC"/>
    <w:rsid w:val="00463145"/>
    <w:rsid w:val="004648C7"/>
    <w:rsid w:val="004671FF"/>
    <w:rsid w:val="00474F44"/>
    <w:rsid w:val="004856AF"/>
    <w:rsid w:val="00485DDD"/>
    <w:rsid w:val="004867CF"/>
    <w:rsid w:val="00491590"/>
    <w:rsid w:val="004A16C5"/>
    <w:rsid w:val="004A66EB"/>
    <w:rsid w:val="004B0D1B"/>
    <w:rsid w:val="004B29A9"/>
    <w:rsid w:val="004B67F7"/>
    <w:rsid w:val="004B6FA1"/>
    <w:rsid w:val="004C2AF9"/>
    <w:rsid w:val="004C35F2"/>
    <w:rsid w:val="004C6D98"/>
    <w:rsid w:val="004C7058"/>
    <w:rsid w:val="004C7709"/>
    <w:rsid w:val="004D6F86"/>
    <w:rsid w:val="004F1F34"/>
    <w:rsid w:val="00502CAA"/>
    <w:rsid w:val="00506B68"/>
    <w:rsid w:val="00512C6B"/>
    <w:rsid w:val="0051734A"/>
    <w:rsid w:val="00524648"/>
    <w:rsid w:val="005269AD"/>
    <w:rsid w:val="00533B85"/>
    <w:rsid w:val="00536D1E"/>
    <w:rsid w:val="00537CD5"/>
    <w:rsid w:val="00541CB5"/>
    <w:rsid w:val="005536F0"/>
    <w:rsid w:val="0055686B"/>
    <w:rsid w:val="00560319"/>
    <w:rsid w:val="00563A72"/>
    <w:rsid w:val="00565AEB"/>
    <w:rsid w:val="00566855"/>
    <w:rsid w:val="00566B7E"/>
    <w:rsid w:val="005725D2"/>
    <w:rsid w:val="00574AC8"/>
    <w:rsid w:val="005835A5"/>
    <w:rsid w:val="005869AB"/>
    <w:rsid w:val="0059054F"/>
    <w:rsid w:val="00590618"/>
    <w:rsid w:val="00595F52"/>
    <w:rsid w:val="005A0217"/>
    <w:rsid w:val="005A3911"/>
    <w:rsid w:val="005B161E"/>
    <w:rsid w:val="005B66A9"/>
    <w:rsid w:val="005C4F92"/>
    <w:rsid w:val="005D4A48"/>
    <w:rsid w:val="005D5DE9"/>
    <w:rsid w:val="005E3B57"/>
    <w:rsid w:val="005E410B"/>
    <w:rsid w:val="005E4793"/>
    <w:rsid w:val="005E4D18"/>
    <w:rsid w:val="005E7F63"/>
    <w:rsid w:val="00603118"/>
    <w:rsid w:val="00624181"/>
    <w:rsid w:val="0062571B"/>
    <w:rsid w:val="00630012"/>
    <w:rsid w:val="00633E51"/>
    <w:rsid w:val="00640A97"/>
    <w:rsid w:val="00641B06"/>
    <w:rsid w:val="00642607"/>
    <w:rsid w:val="00646FD4"/>
    <w:rsid w:val="00651AD5"/>
    <w:rsid w:val="00661864"/>
    <w:rsid w:val="00665666"/>
    <w:rsid w:val="0066665B"/>
    <w:rsid w:val="006707BF"/>
    <w:rsid w:val="0067448C"/>
    <w:rsid w:val="00674DC6"/>
    <w:rsid w:val="0067598A"/>
    <w:rsid w:val="00680DAB"/>
    <w:rsid w:val="00682C00"/>
    <w:rsid w:val="0068381C"/>
    <w:rsid w:val="006845D2"/>
    <w:rsid w:val="00685656"/>
    <w:rsid w:val="0069706D"/>
    <w:rsid w:val="006A2B24"/>
    <w:rsid w:val="006A36EE"/>
    <w:rsid w:val="006A407F"/>
    <w:rsid w:val="006A5308"/>
    <w:rsid w:val="006B1DA4"/>
    <w:rsid w:val="006B35AA"/>
    <w:rsid w:val="006C14C2"/>
    <w:rsid w:val="006C3023"/>
    <w:rsid w:val="006C46F2"/>
    <w:rsid w:val="006D10C2"/>
    <w:rsid w:val="006D1B63"/>
    <w:rsid w:val="006D459A"/>
    <w:rsid w:val="006D49F9"/>
    <w:rsid w:val="006E18D1"/>
    <w:rsid w:val="006E6CFB"/>
    <w:rsid w:val="006F4A87"/>
    <w:rsid w:val="006F620B"/>
    <w:rsid w:val="006F7666"/>
    <w:rsid w:val="00701D25"/>
    <w:rsid w:val="00702A39"/>
    <w:rsid w:val="00705D67"/>
    <w:rsid w:val="00705EC8"/>
    <w:rsid w:val="007117C2"/>
    <w:rsid w:val="00714357"/>
    <w:rsid w:val="007223EC"/>
    <w:rsid w:val="00723EAA"/>
    <w:rsid w:val="00741D7B"/>
    <w:rsid w:val="00743B84"/>
    <w:rsid w:val="00745301"/>
    <w:rsid w:val="007479B0"/>
    <w:rsid w:val="00751011"/>
    <w:rsid w:val="0076086C"/>
    <w:rsid w:val="00764165"/>
    <w:rsid w:val="00770475"/>
    <w:rsid w:val="00770DFF"/>
    <w:rsid w:val="00775085"/>
    <w:rsid w:val="00775BF8"/>
    <w:rsid w:val="00782B83"/>
    <w:rsid w:val="00783004"/>
    <w:rsid w:val="00783932"/>
    <w:rsid w:val="007934EC"/>
    <w:rsid w:val="0079370D"/>
    <w:rsid w:val="00796667"/>
    <w:rsid w:val="007A10E5"/>
    <w:rsid w:val="007B2334"/>
    <w:rsid w:val="007C7933"/>
    <w:rsid w:val="007D0671"/>
    <w:rsid w:val="007D1BDA"/>
    <w:rsid w:val="007D3757"/>
    <w:rsid w:val="007D55F9"/>
    <w:rsid w:val="007D7504"/>
    <w:rsid w:val="007F3E49"/>
    <w:rsid w:val="007F7E0A"/>
    <w:rsid w:val="00800E4B"/>
    <w:rsid w:val="00806E88"/>
    <w:rsid w:val="008130C6"/>
    <w:rsid w:val="00830EC5"/>
    <w:rsid w:val="00841E36"/>
    <w:rsid w:val="00842B57"/>
    <w:rsid w:val="00846E74"/>
    <w:rsid w:val="0088257B"/>
    <w:rsid w:val="00884EBA"/>
    <w:rsid w:val="00886363"/>
    <w:rsid w:val="00894F47"/>
    <w:rsid w:val="00895D91"/>
    <w:rsid w:val="008A0746"/>
    <w:rsid w:val="008A1F73"/>
    <w:rsid w:val="008B25E3"/>
    <w:rsid w:val="008B43B2"/>
    <w:rsid w:val="008B59E9"/>
    <w:rsid w:val="008C36C1"/>
    <w:rsid w:val="008C6874"/>
    <w:rsid w:val="008C6A35"/>
    <w:rsid w:val="008D19CC"/>
    <w:rsid w:val="008D1FB8"/>
    <w:rsid w:val="008D4A0B"/>
    <w:rsid w:val="008D5B8E"/>
    <w:rsid w:val="008E36BD"/>
    <w:rsid w:val="008E57BC"/>
    <w:rsid w:val="008E60CB"/>
    <w:rsid w:val="008F202C"/>
    <w:rsid w:val="008F32B7"/>
    <w:rsid w:val="008F7768"/>
    <w:rsid w:val="00904815"/>
    <w:rsid w:val="00907CC8"/>
    <w:rsid w:val="00913898"/>
    <w:rsid w:val="00914B02"/>
    <w:rsid w:val="00914C88"/>
    <w:rsid w:val="00915D75"/>
    <w:rsid w:val="00924EF2"/>
    <w:rsid w:val="00926CDA"/>
    <w:rsid w:val="00927D2A"/>
    <w:rsid w:val="00927ED3"/>
    <w:rsid w:val="009316FD"/>
    <w:rsid w:val="0093197A"/>
    <w:rsid w:val="00933A9D"/>
    <w:rsid w:val="00934AB4"/>
    <w:rsid w:val="0093648D"/>
    <w:rsid w:val="00942330"/>
    <w:rsid w:val="0094254F"/>
    <w:rsid w:val="00952E97"/>
    <w:rsid w:val="009531D0"/>
    <w:rsid w:val="00957B80"/>
    <w:rsid w:val="00961388"/>
    <w:rsid w:val="00966D02"/>
    <w:rsid w:val="0097130F"/>
    <w:rsid w:val="00980EE4"/>
    <w:rsid w:val="00984932"/>
    <w:rsid w:val="00990B43"/>
    <w:rsid w:val="00997CAB"/>
    <w:rsid w:val="009A3482"/>
    <w:rsid w:val="009A3EDE"/>
    <w:rsid w:val="009A4FB8"/>
    <w:rsid w:val="009B381F"/>
    <w:rsid w:val="009B4289"/>
    <w:rsid w:val="009B5DCC"/>
    <w:rsid w:val="009C2F96"/>
    <w:rsid w:val="009C57D3"/>
    <w:rsid w:val="009C6425"/>
    <w:rsid w:val="009D4947"/>
    <w:rsid w:val="009D5A7C"/>
    <w:rsid w:val="009D6C77"/>
    <w:rsid w:val="009E008D"/>
    <w:rsid w:val="009E3604"/>
    <w:rsid w:val="009E77C9"/>
    <w:rsid w:val="009F198B"/>
    <w:rsid w:val="00A0182D"/>
    <w:rsid w:val="00A020B4"/>
    <w:rsid w:val="00A10C78"/>
    <w:rsid w:val="00A1180E"/>
    <w:rsid w:val="00A11CAE"/>
    <w:rsid w:val="00A12344"/>
    <w:rsid w:val="00A204A3"/>
    <w:rsid w:val="00A2423D"/>
    <w:rsid w:val="00A3310E"/>
    <w:rsid w:val="00A346F1"/>
    <w:rsid w:val="00A377D1"/>
    <w:rsid w:val="00A40FB9"/>
    <w:rsid w:val="00A51EFA"/>
    <w:rsid w:val="00A532C3"/>
    <w:rsid w:val="00A545BF"/>
    <w:rsid w:val="00A626B9"/>
    <w:rsid w:val="00A63F05"/>
    <w:rsid w:val="00A67493"/>
    <w:rsid w:val="00A71284"/>
    <w:rsid w:val="00A72986"/>
    <w:rsid w:val="00A756D7"/>
    <w:rsid w:val="00A8020E"/>
    <w:rsid w:val="00A82A87"/>
    <w:rsid w:val="00A94335"/>
    <w:rsid w:val="00A96054"/>
    <w:rsid w:val="00AB0268"/>
    <w:rsid w:val="00AB50C1"/>
    <w:rsid w:val="00AB5824"/>
    <w:rsid w:val="00AB770F"/>
    <w:rsid w:val="00AC04F9"/>
    <w:rsid w:val="00AD3F1B"/>
    <w:rsid w:val="00AD7115"/>
    <w:rsid w:val="00AE4646"/>
    <w:rsid w:val="00AF0C40"/>
    <w:rsid w:val="00AF122A"/>
    <w:rsid w:val="00AF1DE5"/>
    <w:rsid w:val="00AF36F5"/>
    <w:rsid w:val="00AF39D0"/>
    <w:rsid w:val="00AF5862"/>
    <w:rsid w:val="00AF60C0"/>
    <w:rsid w:val="00AF641C"/>
    <w:rsid w:val="00B01B81"/>
    <w:rsid w:val="00B06C28"/>
    <w:rsid w:val="00B07ED8"/>
    <w:rsid w:val="00B14C29"/>
    <w:rsid w:val="00B152A2"/>
    <w:rsid w:val="00B17F43"/>
    <w:rsid w:val="00B22874"/>
    <w:rsid w:val="00B235DD"/>
    <w:rsid w:val="00B342DE"/>
    <w:rsid w:val="00B40173"/>
    <w:rsid w:val="00B43047"/>
    <w:rsid w:val="00B44639"/>
    <w:rsid w:val="00B479B4"/>
    <w:rsid w:val="00B51DEB"/>
    <w:rsid w:val="00B52BA1"/>
    <w:rsid w:val="00B54BDD"/>
    <w:rsid w:val="00B57EC0"/>
    <w:rsid w:val="00B60835"/>
    <w:rsid w:val="00B76484"/>
    <w:rsid w:val="00B777B6"/>
    <w:rsid w:val="00B8152C"/>
    <w:rsid w:val="00B82E21"/>
    <w:rsid w:val="00B83B93"/>
    <w:rsid w:val="00B8728C"/>
    <w:rsid w:val="00B95371"/>
    <w:rsid w:val="00B96906"/>
    <w:rsid w:val="00BA14EC"/>
    <w:rsid w:val="00BA6981"/>
    <w:rsid w:val="00BB0FA8"/>
    <w:rsid w:val="00BB31CE"/>
    <w:rsid w:val="00BB76E2"/>
    <w:rsid w:val="00BC1DD6"/>
    <w:rsid w:val="00BC2FCD"/>
    <w:rsid w:val="00BC5D46"/>
    <w:rsid w:val="00BC7C14"/>
    <w:rsid w:val="00BD1524"/>
    <w:rsid w:val="00BD425D"/>
    <w:rsid w:val="00BE2302"/>
    <w:rsid w:val="00BE26DE"/>
    <w:rsid w:val="00BE2D03"/>
    <w:rsid w:val="00BE4A98"/>
    <w:rsid w:val="00BE7532"/>
    <w:rsid w:val="00BF03DE"/>
    <w:rsid w:val="00BF6A4C"/>
    <w:rsid w:val="00C1474A"/>
    <w:rsid w:val="00C21E96"/>
    <w:rsid w:val="00C2691F"/>
    <w:rsid w:val="00C37065"/>
    <w:rsid w:val="00C37951"/>
    <w:rsid w:val="00C45430"/>
    <w:rsid w:val="00C55C6C"/>
    <w:rsid w:val="00C57092"/>
    <w:rsid w:val="00C609C9"/>
    <w:rsid w:val="00C6494C"/>
    <w:rsid w:val="00C75B2F"/>
    <w:rsid w:val="00C77084"/>
    <w:rsid w:val="00C86BD6"/>
    <w:rsid w:val="00C95F3D"/>
    <w:rsid w:val="00C96BFA"/>
    <w:rsid w:val="00C973C3"/>
    <w:rsid w:val="00CA338B"/>
    <w:rsid w:val="00CA6156"/>
    <w:rsid w:val="00CA7F67"/>
    <w:rsid w:val="00CB4103"/>
    <w:rsid w:val="00CB513D"/>
    <w:rsid w:val="00CC04A0"/>
    <w:rsid w:val="00CC08D6"/>
    <w:rsid w:val="00CC35F1"/>
    <w:rsid w:val="00CD49C9"/>
    <w:rsid w:val="00CE2A18"/>
    <w:rsid w:val="00CE6E3D"/>
    <w:rsid w:val="00CE7C8F"/>
    <w:rsid w:val="00CF0E05"/>
    <w:rsid w:val="00CF74F6"/>
    <w:rsid w:val="00D04772"/>
    <w:rsid w:val="00D055E8"/>
    <w:rsid w:val="00D05884"/>
    <w:rsid w:val="00D12169"/>
    <w:rsid w:val="00D158E3"/>
    <w:rsid w:val="00D21262"/>
    <w:rsid w:val="00D26F05"/>
    <w:rsid w:val="00D35FA0"/>
    <w:rsid w:val="00D377FE"/>
    <w:rsid w:val="00D37AFA"/>
    <w:rsid w:val="00D41E7C"/>
    <w:rsid w:val="00D52967"/>
    <w:rsid w:val="00D53660"/>
    <w:rsid w:val="00D57CA7"/>
    <w:rsid w:val="00D60CBE"/>
    <w:rsid w:val="00D63700"/>
    <w:rsid w:val="00D65119"/>
    <w:rsid w:val="00D71DE8"/>
    <w:rsid w:val="00D74A4D"/>
    <w:rsid w:val="00D80537"/>
    <w:rsid w:val="00D840D3"/>
    <w:rsid w:val="00D870D4"/>
    <w:rsid w:val="00D94BA6"/>
    <w:rsid w:val="00D94D27"/>
    <w:rsid w:val="00DA0A95"/>
    <w:rsid w:val="00DA3732"/>
    <w:rsid w:val="00DA5BB0"/>
    <w:rsid w:val="00DB62C0"/>
    <w:rsid w:val="00DC1359"/>
    <w:rsid w:val="00DC1BAB"/>
    <w:rsid w:val="00DC1D7B"/>
    <w:rsid w:val="00DD572F"/>
    <w:rsid w:val="00DE0474"/>
    <w:rsid w:val="00DE273C"/>
    <w:rsid w:val="00DE7376"/>
    <w:rsid w:val="00DF4DBB"/>
    <w:rsid w:val="00DF7D5F"/>
    <w:rsid w:val="00E01648"/>
    <w:rsid w:val="00E05C29"/>
    <w:rsid w:val="00E11973"/>
    <w:rsid w:val="00E24DB1"/>
    <w:rsid w:val="00E255E1"/>
    <w:rsid w:val="00E31519"/>
    <w:rsid w:val="00E328C0"/>
    <w:rsid w:val="00E33088"/>
    <w:rsid w:val="00E3455A"/>
    <w:rsid w:val="00E47170"/>
    <w:rsid w:val="00E5033F"/>
    <w:rsid w:val="00E5134A"/>
    <w:rsid w:val="00E65500"/>
    <w:rsid w:val="00E6597B"/>
    <w:rsid w:val="00E663CE"/>
    <w:rsid w:val="00E93D70"/>
    <w:rsid w:val="00E97A64"/>
    <w:rsid w:val="00EA25C2"/>
    <w:rsid w:val="00EB0324"/>
    <w:rsid w:val="00EB1C11"/>
    <w:rsid w:val="00EB3EF5"/>
    <w:rsid w:val="00EC4827"/>
    <w:rsid w:val="00EC67F3"/>
    <w:rsid w:val="00ED0FED"/>
    <w:rsid w:val="00ED2756"/>
    <w:rsid w:val="00EE325B"/>
    <w:rsid w:val="00EF50C4"/>
    <w:rsid w:val="00F12982"/>
    <w:rsid w:val="00F1388A"/>
    <w:rsid w:val="00F17468"/>
    <w:rsid w:val="00F179FD"/>
    <w:rsid w:val="00F17AD2"/>
    <w:rsid w:val="00F17CDC"/>
    <w:rsid w:val="00F21AB0"/>
    <w:rsid w:val="00F4274A"/>
    <w:rsid w:val="00F55B4F"/>
    <w:rsid w:val="00F638BD"/>
    <w:rsid w:val="00F722F2"/>
    <w:rsid w:val="00F811A9"/>
    <w:rsid w:val="00F8125A"/>
    <w:rsid w:val="00F8126A"/>
    <w:rsid w:val="00F8289A"/>
    <w:rsid w:val="00F90537"/>
    <w:rsid w:val="00F92E1E"/>
    <w:rsid w:val="00F96DA2"/>
    <w:rsid w:val="00F97EB7"/>
    <w:rsid w:val="00FA301A"/>
    <w:rsid w:val="00FA46BA"/>
    <w:rsid w:val="00FB0915"/>
    <w:rsid w:val="00FB1D18"/>
    <w:rsid w:val="00FC4EC6"/>
    <w:rsid w:val="00FC72BB"/>
    <w:rsid w:val="00FD2FC9"/>
    <w:rsid w:val="00FE2378"/>
    <w:rsid w:val="00FE2CEE"/>
    <w:rsid w:val="00FE3D9A"/>
    <w:rsid w:val="00FE4831"/>
    <w:rsid w:val="00FE5DCB"/>
    <w:rsid w:val="00FE6268"/>
    <w:rsid w:val="00FF683E"/>
    <w:rsid w:val="00FF6CFF"/>
    <w:rsid w:val="00FF6EA4"/>
    <w:rsid w:val="01026B98"/>
    <w:rsid w:val="04631234"/>
    <w:rsid w:val="048C12B4"/>
    <w:rsid w:val="059A241A"/>
    <w:rsid w:val="05E5AFF8"/>
    <w:rsid w:val="067212EE"/>
    <w:rsid w:val="086D55C6"/>
    <w:rsid w:val="09D651B1"/>
    <w:rsid w:val="0ACEEF79"/>
    <w:rsid w:val="0B7983A6"/>
    <w:rsid w:val="0BE7A52C"/>
    <w:rsid w:val="0C177D97"/>
    <w:rsid w:val="0D1ABACE"/>
    <w:rsid w:val="0D69D3EF"/>
    <w:rsid w:val="0D814B97"/>
    <w:rsid w:val="0E4FEA4F"/>
    <w:rsid w:val="0F5D7603"/>
    <w:rsid w:val="10016249"/>
    <w:rsid w:val="10525B90"/>
    <w:rsid w:val="1138B2D1"/>
    <w:rsid w:val="12035744"/>
    <w:rsid w:val="1373C852"/>
    <w:rsid w:val="16065B96"/>
    <w:rsid w:val="168E376B"/>
    <w:rsid w:val="171FA2EA"/>
    <w:rsid w:val="18473975"/>
    <w:rsid w:val="193DFC58"/>
    <w:rsid w:val="19A04989"/>
    <w:rsid w:val="1A21583E"/>
    <w:rsid w:val="1A95E9D3"/>
    <w:rsid w:val="1AD9CCB9"/>
    <w:rsid w:val="1C759D1A"/>
    <w:rsid w:val="1C8BC587"/>
    <w:rsid w:val="1D617287"/>
    <w:rsid w:val="1DEE9B80"/>
    <w:rsid w:val="1FD016B6"/>
    <w:rsid w:val="2110F678"/>
    <w:rsid w:val="21435111"/>
    <w:rsid w:val="21C78333"/>
    <w:rsid w:val="2241E741"/>
    <w:rsid w:val="22E1DEAE"/>
    <w:rsid w:val="23B4F160"/>
    <w:rsid w:val="256DD9BA"/>
    <w:rsid w:val="257219D5"/>
    <w:rsid w:val="26C97A64"/>
    <w:rsid w:val="26F041D9"/>
    <w:rsid w:val="28017495"/>
    <w:rsid w:val="28A57A7C"/>
    <w:rsid w:val="29292926"/>
    <w:rsid w:val="299D44F6"/>
    <w:rsid w:val="29F22593"/>
    <w:rsid w:val="2A2432E4"/>
    <w:rsid w:val="2BD90D94"/>
    <w:rsid w:val="2D665B7A"/>
    <w:rsid w:val="2DF01DF6"/>
    <w:rsid w:val="2FB55B99"/>
    <w:rsid w:val="32BB3E3A"/>
    <w:rsid w:val="32DBE5BE"/>
    <w:rsid w:val="32F1AE35"/>
    <w:rsid w:val="38A90E21"/>
    <w:rsid w:val="394820A2"/>
    <w:rsid w:val="3A02FD84"/>
    <w:rsid w:val="3B678C02"/>
    <w:rsid w:val="3BE0AEE3"/>
    <w:rsid w:val="3CCDD99E"/>
    <w:rsid w:val="3D04877A"/>
    <w:rsid w:val="3D869082"/>
    <w:rsid w:val="3DD97754"/>
    <w:rsid w:val="3E0BD3C7"/>
    <w:rsid w:val="3F9ED8EC"/>
    <w:rsid w:val="40165325"/>
    <w:rsid w:val="402A97CA"/>
    <w:rsid w:val="40BC0D8C"/>
    <w:rsid w:val="41C807F1"/>
    <w:rsid w:val="4498BBCC"/>
    <w:rsid w:val="449A076E"/>
    <w:rsid w:val="44C41B1F"/>
    <w:rsid w:val="4578B853"/>
    <w:rsid w:val="46995C00"/>
    <w:rsid w:val="471D6D3D"/>
    <w:rsid w:val="48B93D9E"/>
    <w:rsid w:val="4A5FEFE2"/>
    <w:rsid w:val="4B2F04AA"/>
    <w:rsid w:val="4B816FA6"/>
    <w:rsid w:val="4BF0DE60"/>
    <w:rsid w:val="4CB28839"/>
    <w:rsid w:val="4CB604A7"/>
    <w:rsid w:val="4CE9F7E5"/>
    <w:rsid w:val="4D8CAEC1"/>
    <w:rsid w:val="4E6AA356"/>
    <w:rsid w:val="4F42A972"/>
    <w:rsid w:val="50090E05"/>
    <w:rsid w:val="5020C8BA"/>
    <w:rsid w:val="50C8D4BE"/>
    <w:rsid w:val="50F0406B"/>
    <w:rsid w:val="531F548F"/>
    <w:rsid w:val="533E1479"/>
    <w:rsid w:val="54A650D0"/>
    <w:rsid w:val="5508730C"/>
    <w:rsid w:val="55BB4521"/>
    <w:rsid w:val="563BA577"/>
    <w:rsid w:val="57254A8D"/>
    <w:rsid w:val="57FA554E"/>
    <w:rsid w:val="58141FEA"/>
    <w:rsid w:val="58C03F7C"/>
    <w:rsid w:val="5B2FFE01"/>
    <w:rsid w:val="604E8C43"/>
    <w:rsid w:val="6092EF2D"/>
    <w:rsid w:val="60D5301F"/>
    <w:rsid w:val="6179A0E3"/>
    <w:rsid w:val="6275E4F3"/>
    <w:rsid w:val="62A24933"/>
    <w:rsid w:val="6350DE44"/>
    <w:rsid w:val="635827DF"/>
    <w:rsid w:val="63BF1DD2"/>
    <w:rsid w:val="6676A044"/>
    <w:rsid w:val="66BE0730"/>
    <w:rsid w:val="6777906D"/>
    <w:rsid w:val="6832313A"/>
    <w:rsid w:val="696F1542"/>
    <w:rsid w:val="69B4D93E"/>
    <w:rsid w:val="6BCAF2EB"/>
    <w:rsid w:val="6C08A9FC"/>
    <w:rsid w:val="6C288723"/>
    <w:rsid w:val="6DD5B51F"/>
    <w:rsid w:val="6DEE4855"/>
    <w:rsid w:val="71107667"/>
    <w:rsid w:val="71B8EA5F"/>
    <w:rsid w:val="736EEF94"/>
    <w:rsid w:val="75415F40"/>
    <w:rsid w:val="754D54CF"/>
    <w:rsid w:val="754ED067"/>
    <w:rsid w:val="756CE2F4"/>
    <w:rsid w:val="75FBA1AB"/>
    <w:rsid w:val="76F9408D"/>
    <w:rsid w:val="7A4AE522"/>
    <w:rsid w:val="7AA33B70"/>
    <w:rsid w:val="7C3F27C0"/>
    <w:rsid w:val="7C935410"/>
    <w:rsid w:val="7DF1AC75"/>
    <w:rsid w:val="7F186DAC"/>
    <w:rsid w:val="7F2696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026B98"/>
  <w15:chartTrackingRefBased/>
  <w15:docId w15:val="{6C3E22E6-F298-4D89-AB19-2E57142D4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3D9A"/>
    <w:pPr>
      <w:keepLines/>
      <w:spacing w:after="240" w:line="312" w:lineRule="auto"/>
    </w:pPr>
    <w:rPr>
      <w:lang w:val="en-GB"/>
    </w:rPr>
  </w:style>
  <w:style w:type="paragraph" w:styleId="Heading1">
    <w:name w:val="heading 1"/>
    <w:basedOn w:val="Normal"/>
    <w:next w:val="Normal"/>
    <w:link w:val="Heading1Char"/>
    <w:uiPriority w:val="9"/>
    <w:qFormat/>
    <w:rsid w:val="00165825"/>
    <w:pPr>
      <w:keepNext/>
      <w:spacing w:before="480" w:after="0" w:line="264" w:lineRule="auto"/>
      <w:outlineLvl w:val="0"/>
    </w:pPr>
    <w:rPr>
      <w:rFonts w:asciiTheme="majorHAnsi" w:eastAsiaTheme="majorEastAsia" w:hAnsiTheme="majorHAnsi" w:cstheme="majorBidi"/>
      <w:color w:val="2F5496" w:themeColor="accent1" w:themeShade="BF"/>
      <w:sz w:val="36"/>
      <w:szCs w:val="36"/>
    </w:rPr>
  </w:style>
  <w:style w:type="paragraph" w:styleId="Heading2">
    <w:name w:val="heading 2"/>
    <w:basedOn w:val="Heading1"/>
    <w:next w:val="Normal"/>
    <w:link w:val="Heading2Char"/>
    <w:uiPriority w:val="9"/>
    <w:unhideWhenUsed/>
    <w:qFormat/>
    <w:rsid w:val="00A72986"/>
    <w:pPr>
      <w:spacing w:before="360"/>
      <w:outlineLvl w:val="1"/>
    </w:pPr>
    <w:rPr>
      <w:sz w:val="28"/>
      <w:szCs w:val="28"/>
    </w:rPr>
  </w:style>
  <w:style w:type="paragraph" w:styleId="Heading3">
    <w:name w:val="heading 3"/>
    <w:basedOn w:val="Normal"/>
    <w:next w:val="Normal"/>
    <w:link w:val="Heading3Char"/>
    <w:uiPriority w:val="9"/>
    <w:semiHidden/>
    <w:unhideWhenUsed/>
    <w:qFormat/>
    <w:rsid w:val="00E5033F"/>
    <w:pPr>
      <w:keepNext/>
      <w:numPr>
        <w:ilvl w:val="2"/>
        <w:numId w:val="4"/>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5033F"/>
    <w:pPr>
      <w:keepNext/>
      <w:numPr>
        <w:ilvl w:val="3"/>
        <w:numId w:val="4"/>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5033F"/>
    <w:pPr>
      <w:keepNext/>
      <w:numPr>
        <w:ilvl w:val="4"/>
        <w:numId w:val="4"/>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E5033F"/>
    <w:pPr>
      <w:keepNext/>
      <w:numPr>
        <w:ilvl w:val="5"/>
        <w:numId w:val="4"/>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E5033F"/>
    <w:pPr>
      <w:keepNext/>
      <w:numPr>
        <w:ilvl w:val="6"/>
        <w:numId w:val="4"/>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E5033F"/>
    <w:pPr>
      <w:keepNext/>
      <w:numPr>
        <w:ilvl w:val="7"/>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5033F"/>
    <w:pPr>
      <w:keepNext/>
      <w:numPr>
        <w:ilvl w:val="8"/>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pPr>
      <w:ind w:left="720"/>
      <w:contextualSpacing/>
    </w:pPr>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color w:val="2F5496" w:themeColor="accent1" w:themeShade="BF"/>
      <w:sz w:val="36"/>
      <w:szCs w:val="36"/>
    </w:rPr>
  </w:style>
  <w:style w:type="character" w:customStyle="1" w:styleId="Heading2Char">
    <w:name w:val="Heading 2 Char"/>
    <w:basedOn w:val="DefaultParagraphFont"/>
    <w:link w:val="Heading2"/>
    <w:uiPriority w:val="9"/>
    <w:rsid w:val="00A72986"/>
    <w:rPr>
      <w:rFonts w:asciiTheme="majorHAnsi" w:eastAsiaTheme="majorEastAsia" w:hAnsiTheme="majorHAnsi" w:cstheme="majorBidi"/>
      <w:color w:val="2F5496" w:themeColor="accent1" w:themeShade="BF"/>
      <w:sz w:val="28"/>
      <w:szCs w:val="28"/>
    </w:rPr>
  </w:style>
  <w:style w:type="character" w:customStyle="1" w:styleId="Heading3Char">
    <w:name w:val="Heading 3 Char"/>
    <w:basedOn w:val="DefaultParagraphFont"/>
    <w:link w:val="Heading3"/>
    <w:uiPriority w:val="9"/>
    <w:semiHidden/>
    <w:rsid w:val="00E5033F"/>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E5033F"/>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E5033F"/>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E5033F"/>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E5033F"/>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E5033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E5033F"/>
    <w:rPr>
      <w:rFonts w:asciiTheme="majorHAnsi" w:eastAsiaTheme="majorEastAsia" w:hAnsiTheme="majorHAnsi" w:cstheme="majorBidi"/>
      <w:i/>
      <w:iCs/>
      <w:color w:val="272727" w:themeColor="text1" w:themeTint="D8"/>
      <w:sz w:val="21"/>
      <w:szCs w:val="21"/>
    </w:rPr>
  </w:style>
  <w:style w:type="paragraph" w:styleId="TOCHeading">
    <w:name w:val="TOC Heading"/>
    <w:basedOn w:val="Heading1"/>
    <w:next w:val="Normal"/>
    <w:uiPriority w:val="39"/>
    <w:unhideWhenUsed/>
    <w:qFormat/>
    <w:rsid w:val="00E5033F"/>
    <w:pPr>
      <w:outlineLvl w:val="9"/>
    </w:pPr>
    <w:rPr>
      <w:lang w:eastAsia="en-GB"/>
    </w:rPr>
  </w:style>
  <w:style w:type="paragraph" w:styleId="TOC1">
    <w:name w:val="toc 1"/>
    <w:basedOn w:val="Normal"/>
    <w:next w:val="Normal"/>
    <w:autoRedefine/>
    <w:uiPriority w:val="39"/>
    <w:unhideWhenUsed/>
    <w:rsid w:val="008F32B7"/>
    <w:pPr>
      <w:tabs>
        <w:tab w:val="left" w:pos="440"/>
        <w:tab w:val="right" w:leader="dot" w:pos="9350"/>
      </w:tabs>
      <w:spacing w:before="240" w:after="40" w:line="264" w:lineRule="auto"/>
    </w:pPr>
  </w:style>
  <w:style w:type="paragraph" w:styleId="TOC2">
    <w:name w:val="toc 2"/>
    <w:basedOn w:val="Normal"/>
    <w:next w:val="Normal"/>
    <w:autoRedefine/>
    <w:uiPriority w:val="39"/>
    <w:unhideWhenUsed/>
    <w:rsid w:val="008F32B7"/>
    <w:pPr>
      <w:spacing w:before="60" w:after="60" w:line="264" w:lineRule="auto"/>
      <w:ind w:left="221"/>
    </w:pPr>
  </w:style>
  <w:style w:type="character" w:styleId="Hyperlink">
    <w:name w:val="Hyperlink"/>
    <w:basedOn w:val="DefaultParagraphFont"/>
    <w:uiPriority w:val="99"/>
    <w:unhideWhenUsed/>
    <w:rsid w:val="00E5033F"/>
    <w:rPr>
      <w:color w:val="0563C1" w:themeColor="hyperlink"/>
      <w:u w:val="single"/>
    </w:rPr>
  </w:style>
  <w:style w:type="paragraph" w:styleId="Header">
    <w:name w:val="header"/>
    <w:basedOn w:val="Normal"/>
    <w:link w:val="HeaderChar"/>
    <w:uiPriority w:val="99"/>
    <w:unhideWhenUsed/>
    <w:rsid w:val="006E6CFB"/>
    <w:pPr>
      <w:tabs>
        <w:tab w:val="center" w:pos="4513"/>
        <w:tab w:val="right" w:pos="9026"/>
      </w:tabs>
      <w:spacing w:after="0" w:line="240" w:lineRule="auto"/>
    </w:pPr>
  </w:style>
  <w:style w:type="character" w:customStyle="1" w:styleId="HeaderChar">
    <w:name w:val="Header Char"/>
    <w:basedOn w:val="DefaultParagraphFont"/>
    <w:link w:val="Header"/>
    <w:uiPriority w:val="99"/>
    <w:rsid w:val="006E6CFB"/>
  </w:style>
  <w:style w:type="paragraph" w:styleId="Footer">
    <w:name w:val="footer"/>
    <w:basedOn w:val="Normal"/>
    <w:link w:val="FooterChar"/>
    <w:uiPriority w:val="99"/>
    <w:unhideWhenUsed/>
    <w:rsid w:val="006E6CFB"/>
    <w:pPr>
      <w:tabs>
        <w:tab w:val="center" w:pos="4513"/>
        <w:tab w:val="right" w:pos="9026"/>
      </w:tabs>
      <w:spacing w:after="0" w:line="240" w:lineRule="auto"/>
    </w:pPr>
  </w:style>
  <w:style w:type="character" w:customStyle="1" w:styleId="FooterChar">
    <w:name w:val="Footer Char"/>
    <w:basedOn w:val="DefaultParagraphFont"/>
    <w:link w:val="Footer"/>
    <w:uiPriority w:val="99"/>
    <w:rsid w:val="006E6CFB"/>
  </w:style>
  <w:style w:type="table" w:styleId="GridTable4-Accent3">
    <w:name w:val="Grid Table 4 Accent 3"/>
    <w:basedOn w:val="TableNormal"/>
    <w:uiPriority w:val="49"/>
    <w:rsid w:val="00A377D1"/>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7Colorful">
    <w:name w:val="Grid Table 7 Colorful"/>
    <w:basedOn w:val="TableNormal"/>
    <w:uiPriority w:val="52"/>
    <w:rsid w:val="00A377D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1Light">
    <w:name w:val="Grid Table 1 Light"/>
    <w:basedOn w:val="TableNormal"/>
    <w:uiPriority w:val="46"/>
    <w:rsid w:val="00FE2CEE"/>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FE2CEE"/>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5Dark-Accent3">
    <w:name w:val="Grid Table 5 Dark Accent 3"/>
    <w:basedOn w:val="TableNormal"/>
    <w:uiPriority w:val="50"/>
    <w:rsid w:val="00FE2CE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styleId="Caption">
    <w:name w:val="caption"/>
    <w:basedOn w:val="Normal"/>
    <w:next w:val="Normal"/>
    <w:uiPriority w:val="35"/>
    <w:unhideWhenUsed/>
    <w:qFormat/>
    <w:rsid w:val="008F32B7"/>
    <w:pPr>
      <w:spacing w:line="240" w:lineRule="auto"/>
    </w:pPr>
    <w:rPr>
      <w:i/>
      <w:iCs/>
      <w:color w:val="44546A" w:themeColor="text2"/>
      <w:sz w:val="18"/>
      <w:szCs w:val="18"/>
    </w:rPr>
  </w:style>
  <w:style w:type="character" w:styleId="UnresolvedMention">
    <w:name w:val="Unresolved Mention"/>
    <w:basedOn w:val="DefaultParagraphFont"/>
    <w:uiPriority w:val="99"/>
    <w:semiHidden/>
    <w:unhideWhenUsed/>
    <w:rsid w:val="00031B53"/>
    <w:rPr>
      <w:color w:val="605E5C"/>
      <w:shd w:val="clear" w:color="auto" w:fill="E1DFDD"/>
    </w:rPr>
  </w:style>
  <w:style w:type="character" w:styleId="CommentReference">
    <w:name w:val="annotation reference"/>
    <w:basedOn w:val="DefaultParagraphFont"/>
    <w:uiPriority w:val="99"/>
    <w:semiHidden/>
    <w:unhideWhenUsed/>
    <w:rsid w:val="00CE2A18"/>
    <w:rPr>
      <w:sz w:val="16"/>
      <w:szCs w:val="16"/>
    </w:rPr>
  </w:style>
  <w:style w:type="paragraph" w:styleId="CommentText">
    <w:name w:val="annotation text"/>
    <w:basedOn w:val="Normal"/>
    <w:link w:val="CommentTextChar"/>
    <w:uiPriority w:val="99"/>
    <w:unhideWhenUsed/>
    <w:rsid w:val="00CE2A18"/>
    <w:pPr>
      <w:spacing w:line="240" w:lineRule="auto"/>
    </w:pPr>
    <w:rPr>
      <w:sz w:val="20"/>
      <w:szCs w:val="20"/>
    </w:rPr>
  </w:style>
  <w:style w:type="character" w:customStyle="1" w:styleId="CommentTextChar">
    <w:name w:val="Comment Text Char"/>
    <w:basedOn w:val="DefaultParagraphFont"/>
    <w:link w:val="CommentText"/>
    <w:uiPriority w:val="99"/>
    <w:rsid w:val="00CE2A18"/>
    <w:rPr>
      <w:sz w:val="20"/>
      <w:szCs w:val="20"/>
    </w:rPr>
  </w:style>
  <w:style w:type="paragraph" w:styleId="CommentSubject">
    <w:name w:val="annotation subject"/>
    <w:basedOn w:val="CommentText"/>
    <w:next w:val="CommentText"/>
    <w:link w:val="CommentSubjectChar"/>
    <w:uiPriority w:val="99"/>
    <w:semiHidden/>
    <w:unhideWhenUsed/>
    <w:rsid w:val="00CE2A18"/>
    <w:rPr>
      <w:b/>
      <w:bCs/>
    </w:rPr>
  </w:style>
  <w:style w:type="character" w:customStyle="1" w:styleId="CommentSubjectChar">
    <w:name w:val="Comment Subject Char"/>
    <w:basedOn w:val="CommentTextChar"/>
    <w:link w:val="CommentSubject"/>
    <w:uiPriority w:val="99"/>
    <w:semiHidden/>
    <w:rsid w:val="00CE2A18"/>
    <w:rPr>
      <w:b/>
      <w:bCs/>
      <w:sz w:val="20"/>
      <w:szCs w:val="20"/>
    </w:rPr>
  </w:style>
  <w:style w:type="paragraph" w:customStyle="1" w:styleId="Captionabove">
    <w:name w:val="Caption_above"/>
    <w:basedOn w:val="Caption"/>
    <w:qFormat/>
    <w:rsid w:val="008F32B7"/>
    <w:pPr>
      <w:keepNext/>
      <w:spacing w:before="360" w:after="60"/>
    </w:pPr>
    <w:rPr>
      <w:i w:val="0"/>
      <w:iCs w:val="0"/>
      <w:color w:val="000000" w:themeColor="text1"/>
      <w:sz w:val="20"/>
      <w:szCs w:val="20"/>
    </w:rPr>
  </w:style>
  <w:style w:type="paragraph" w:styleId="Title">
    <w:name w:val="Title"/>
    <w:basedOn w:val="Normal"/>
    <w:next w:val="Normal"/>
    <w:link w:val="TitleChar"/>
    <w:uiPriority w:val="10"/>
    <w:qFormat/>
    <w:rsid w:val="00563A72"/>
    <w:pPr>
      <w:spacing w:after="360" w:line="264"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63A72"/>
    <w:rPr>
      <w:rFonts w:asciiTheme="majorHAnsi" w:eastAsiaTheme="majorEastAsia" w:hAnsiTheme="majorHAnsi" w:cstheme="majorBidi"/>
      <w:spacing w:val="-10"/>
      <w:kern w:val="28"/>
      <w:sz w:val="56"/>
      <w:szCs w:val="56"/>
    </w:rPr>
  </w:style>
  <w:style w:type="paragraph" w:styleId="Revision">
    <w:name w:val="Revision"/>
    <w:hidden/>
    <w:uiPriority w:val="99"/>
    <w:semiHidden/>
    <w:rsid w:val="00190CA3"/>
    <w:pPr>
      <w:spacing w:after="0" w:line="240" w:lineRule="auto"/>
    </w:pPr>
  </w:style>
  <w:style w:type="character" w:customStyle="1" w:styleId="cf01">
    <w:name w:val="cf01"/>
    <w:basedOn w:val="DefaultParagraphFont"/>
    <w:rsid w:val="00D94D27"/>
    <w:rPr>
      <w:rFonts w:ascii="Segoe UI" w:hAnsi="Segoe UI" w:cs="Segoe UI" w:hint="default"/>
      <w:sz w:val="18"/>
      <w:szCs w:val="18"/>
    </w:rPr>
  </w:style>
  <w:style w:type="paragraph" w:customStyle="1" w:styleId="pf0">
    <w:name w:val="pf0"/>
    <w:basedOn w:val="Normal"/>
    <w:rsid w:val="006A36EE"/>
    <w:pPr>
      <w:keepLines w:val="0"/>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PlaceholderText">
    <w:name w:val="Placeholder Text"/>
    <w:basedOn w:val="DefaultParagraphFont"/>
    <w:uiPriority w:val="99"/>
    <w:semiHidden/>
    <w:rsid w:val="00CC35F1"/>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44028">
      <w:marLeft w:val="640"/>
      <w:marRight w:val="0"/>
      <w:marTop w:val="0"/>
      <w:marBottom w:val="0"/>
      <w:divBdr>
        <w:top w:val="none" w:sz="0" w:space="0" w:color="auto"/>
        <w:left w:val="none" w:sz="0" w:space="0" w:color="auto"/>
        <w:bottom w:val="none" w:sz="0" w:space="0" w:color="auto"/>
        <w:right w:val="none" w:sz="0" w:space="0" w:color="auto"/>
      </w:divBdr>
    </w:div>
    <w:div w:id="182977971">
      <w:marLeft w:val="640"/>
      <w:marRight w:val="0"/>
      <w:marTop w:val="0"/>
      <w:marBottom w:val="0"/>
      <w:divBdr>
        <w:top w:val="none" w:sz="0" w:space="0" w:color="auto"/>
        <w:left w:val="none" w:sz="0" w:space="0" w:color="auto"/>
        <w:bottom w:val="none" w:sz="0" w:space="0" w:color="auto"/>
        <w:right w:val="none" w:sz="0" w:space="0" w:color="auto"/>
      </w:divBdr>
    </w:div>
    <w:div w:id="365182615">
      <w:bodyDiv w:val="1"/>
      <w:marLeft w:val="0"/>
      <w:marRight w:val="0"/>
      <w:marTop w:val="0"/>
      <w:marBottom w:val="0"/>
      <w:divBdr>
        <w:top w:val="none" w:sz="0" w:space="0" w:color="auto"/>
        <w:left w:val="none" w:sz="0" w:space="0" w:color="auto"/>
        <w:bottom w:val="none" w:sz="0" w:space="0" w:color="auto"/>
        <w:right w:val="none" w:sz="0" w:space="0" w:color="auto"/>
      </w:divBdr>
    </w:div>
    <w:div w:id="409079734">
      <w:bodyDiv w:val="1"/>
      <w:marLeft w:val="0"/>
      <w:marRight w:val="0"/>
      <w:marTop w:val="0"/>
      <w:marBottom w:val="0"/>
      <w:divBdr>
        <w:top w:val="none" w:sz="0" w:space="0" w:color="auto"/>
        <w:left w:val="none" w:sz="0" w:space="0" w:color="auto"/>
        <w:bottom w:val="none" w:sz="0" w:space="0" w:color="auto"/>
        <w:right w:val="none" w:sz="0" w:space="0" w:color="auto"/>
      </w:divBdr>
    </w:div>
    <w:div w:id="453134704">
      <w:marLeft w:val="640"/>
      <w:marRight w:val="0"/>
      <w:marTop w:val="0"/>
      <w:marBottom w:val="0"/>
      <w:divBdr>
        <w:top w:val="none" w:sz="0" w:space="0" w:color="auto"/>
        <w:left w:val="none" w:sz="0" w:space="0" w:color="auto"/>
        <w:bottom w:val="none" w:sz="0" w:space="0" w:color="auto"/>
        <w:right w:val="none" w:sz="0" w:space="0" w:color="auto"/>
      </w:divBdr>
    </w:div>
    <w:div w:id="627667167">
      <w:marLeft w:val="640"/>
      <w:marRight w:val="0"/>
      <w:marTop w:val="0"/>
      <w:marBottom w:val="0"/>
      <w:divBdr>
        <w:top w:val="none" w:sz="0" w:space="0" w:color="auto"/>
        <w:left w:val="none" w:sz="0" w:space="0" w:color="auto"/>
        <w:bottom w:val="none" w:sz="0" w:space="0" w:color="auto"/>
        <w:right w:val="none" w:sz="0" w:space="0" w:color="auto"/>
      </w:divBdr>
    </w:div>
    <w:div w:id="629556042">
      <w:marLeft w:val="640"/>
      <w:marRight w:val="0"/>
      <w:marTop w:val="0"/>
      <w:marBottom w:val="0"/>
      <w:divBdr>
        <w:top w:val="none" w:sz="0" w:space="0" w:color="auto"/>
        <w:left w:val="none" w:sz="0" w:space="0" w:color="auto"/>
        <w:bottom w:val="none" w:sz="0" w:space="0" w:color="auto"/>
        <w:right w:val="none" w:sz="0" w:space="0" w:color="auto"/>
      </w:divBdr>
    </w:div>
    <w:div w:id="734931955">
      <w:marLeft w:val="640"/>
      <w:marRight w:val="0"/>
      <w:marTop w:val="0"/>
      <w:marBottom w:val="0"/>
      <w:divBdr>
        <w:top w:val="none" w:sz="0" w:space="0" w:color="auto"/>
        <w:left w:val="none" w:sz="0" w:space="0" w:color="auto"/>
        <w:bottom w:val="none" w:sz="0" w:space="0" w:color="auto"/>
        <w:right w:val="none" w:sz="0" w:space="0" w:color="auto"/>
      </w:divBdr>
    </w:div>
    <w:div w:id="762264143">
      <w:marLeft w:val="640"/>
      <w:marRight w:val="0"/>
      <w:marTop w:val="0"/>
      <w:marBottom w:val="0"/>
      <w:divBdr>
        <w:top w:val="none" w:sz="0" w:space="0" w:color="auto"/>
        <w:left w:val="none" w:sz="0" w:space="0" w:color="auto"/>
        <w:bottom w:val="none" w:sz="0" w:space="0" w:color="auto"/>
        <w:right w:val="none" w:sz="0" w:space="0" w:color="auto"/>
      </w:divBdr>
    </w:div>
    <w:div w:id="883098818">
      <w:marLeft w:val="640"/>
      <w:marRight w:val="0"/>
      <w:marTop w:val="0"/>
      <w:marBottom w:val="0"/>
      <w:divBdr>
        <w:top w:val="none" w:sz="0" w:space="0" w:color="auto"/>
        <w:left w:val="none" w:sz="0" w:space="0" w:color="auto"/>
        <w:bottom w:val="none" w:sz="0" w:space="0" w:color="auto"/>
        <w:right w:val="none" w:sz="0" w:space="0" w:color="auto"/>
      </w:divBdr>
    </w:div>
    <w:div w:id="968897058">
      <w:marLeft w:val="640"/>
      <w:marRight w:val="0"/>
      <w:marTop w:val="0"/>
      <w:marBottom w:val="0"/>
      <w:divBdr>
        <w:top w:val="none" w:sz="0" w:space="0" w:color="auto"/>
        <w:left w:val="none" w:sz="0" w:space="0" w:color="auto"/>
        <w:bottom w:val="none" w:sz="0" w:space="0" w:color="auto"/>
        <w:right w:val="none" w:sz="0" w:space="0" w:color="auto"/>
      </w:divBdr>
    </w:div>
    <w:div w:id="1292518010">
      <w:marLeft w:val="640"/>
      <w:marRight w:val="0"/>
      <w:marTop w:val="0"/>
      <w:marBottom w:val="0"/>
      <w:divBdr>
        <w:top w:val="none" w:sz="0" w:space="0" w:color="auto"/>
        <w:left w:val="none" w:sz="0" w:space="0" w:color="auto"/>
        <w:bottom w:val="none" w:sz="0" w:space="0" w:color="auto"/>
        <w:right w:val="none" w:sz="0" w:space="0" w:color="auto"/>
      </w:divBdr>
    </w:div>
    <w:div w:id="1347439943">
      <w:marLeft w:val="640"/>
      <w:marRight w:val="0"/>
      <w:marTop w:val="0"/>
      <w:marBottom w:val="0"/>
      <w:divBdr>
        <w:top w:val="none" w:sz="0" w:space="0" w:color="auto"/>
        <w:left w:val="none" w:sz="0" w:space="0" w:color="auto"/>
        <w:bottom w:val="none" w:sz="0" w:space="0" w:color="auto"/>
        <w:right w:val="none" w:sz="0" w:space="0" w:color="auto"/>
      </w:divBdr>
    </w:div>
    <w:div w:id="1987008902">
      <w:marLeft w:val="64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B808F275-EA1A-4661-9E75-09BA31A4E226}"/>
      </w:docPartPr>
      <w:docPartBody>
        <w:p w:rsidR="00000000" w:rsidRDefault="000C66C3">
          <w:r w:rsidRPr="00C97784">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66C3"/>
    <w:rsid w:val="000C66C3"/>
    <w:rsid w:val="00C43444"/>
    <w:rsid w:val="00C609C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C66C3"/>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BA95A22-41AE-47F1-BEAF-716DD828BAFA}">
  <we:reference id="wa104382081" version="1.55.1.0" store="en-US" storeType="OMEX"/>
  <we:alternateReferences>
    <we:reference id="WA104382081" version="1.55.1.0" store="en-US" storeType="OMEX"/>
  </we:alternateReferences>
  <we:properties>
    <we:property name="MENDELEY_BIBLIOGRAPHY_IS_DIRTY" value="false"/>
    <we:property name="MENDELEY_BIBLIOGRAPHY_LAST_MODIFIED" value="1776884479313"/>
    <we:property name="MENDELEY_CITATIONS" value="[{&quot;citationID&quot;:&quot;MENDELEY_CITATION_db4dc865-3672-4685-920c-8bb65d50fef2&quot;,&quot;properties&quot;:{&quot;noteIndex&quot;:0},&quot;isEdited&quot;:false,&quot;manualOverride&quot;:{&quot;isManuallyOverridden&quot;:false,&quot;citeprocText&quot;:&quot;[1]&quot;,&quot;manualOverrideText&quot;:&quot;&quot;},&quot;citationTag&quot;:&quot;MENDELEY_CITATION_v3_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&quot;,&quot;citationItems&quot;:[{&quot;id&quot;:&quot;37ce86c4-9a81-3245-bd29-a27462e031e1&quot;,&quot;itemData&quot;:{&quot;type&quot;:&quot;report&quot;,&quot;id&quot;:&quot;37ce86c4-9a81-3245-bd29-a27462e031e1&quot;,&quot;title&quot;:&quot;World Reference Base for Soil Resources. International soil classification system for naming soils and creating legends for soil maps. 4th edition&quot;,&quot;author&quot;:[{&quot;family&quot;:&quot;IUSS Working Group WRB&quot;,&quot;given&quot;:&quot;&quot;,&quot;parse-names&quot;:false,&quot;dropping-particle&quot;:&quot;&quot;,&quot;non-dropping-particle&quot;:&quot;&quot;}],&quot;issued&quot;:{&quot;date-parts&quot;:[[2022]]},&quot;publisher-place&quot;:&quot;Vienna&quot;,&quot;container-title-short&quot;:&quot;&quot;},&quot;isTemporary&quot;:false,&quot;suppress-author&quot;:false,&quot;composite&quot;:false,&quot;author-only&quot;:false}]},{&quot;citationID&quot;:&quot;MENDELEY_CITATION_b159a57b-c5fc-4bb0-a70e-1f79006d1809&quot;,&quot;properties&quot;:{&quot;noteIndex&quot;:0},&quot;isEdited&quot;:false,&quot;manualOverride&quot;:{&quot;isManuallyOverridden&quot;:false,&quot;citeprocText&quot;:&quot;[2]&quot;,&quot;manualOverrideText&quot;:&quot;&quot;},&quot;citationTag&quot;:&quot;MENDELEY_CITATION_v3_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&quot;,&quot;citationItems&quot;:[{&quot;id&quot;:&quot;6f15f471-f0ed-30ae-a9fc-e1b7194d0fe9&quot;,&quot;itemData&quot;:{&quot;type&quot;:&quot;article-journal&quot;,&quot;id&quot;:&quot;6f15f471-f0ed-30ae-a9fc-e1b7194d0fe9&quot;,&quot;title&quot;:&quot;Separation and Identification of Conventional Microplastics from Farmland Soils&quot;,&quot;author&quot;:[{&quot;family&quot;:&quot;Ren&quot;,&quot;given&quot;:&quot;Siyang&quot;,&quot;parse-names&quot;:false,&quot;dropping-particle&quot;:&quot;&quot;,&quot;non-dropping-particle&quot;:&quot;&quot;},{&quot;family&quot;:&quot;Graf&quot;,&quot;given&quot;:&quot;Martine&quot;,&quot;parse-names&quot;:false,&quot;dropping-particle&quot;:&quot;&quot;,&quot;non-dropping-particle&quot;:&quot;&quot;},{&quot;family&quot;:&quot;Wang&quot;,&quot;given&quot;:&quot;Kai&quot;,&quot;parse-names&quot;:false,&quot;dropping-particle&quot;:&quot;&quot;,&quot;non-dropping-particle&quot;:&quot;&quot;},{&quot;family&quot;:&quot;Zhang&quot;,&quot;given&quot;:&quot;Jinrui&quot;,&quot;parse-names&quot;:false,&quot;dropping-particle&quot;:&quot;&quot;,&quot;non-dropping-particle&quot;:&quot;&quot;},{&quot;family&quot;:&quot;Zhang&quot;,&quot;given&quot;:&quot;Hanyue&quot;,&quot;parse-names&quot;:false,&quot;dropping-particle&quot;:&quot;&quot;,&quot;non-dropping-particle&quot;:&quot;&quot;},{&quot;family&quot;:&quot;Liu&quot;,&quot;given&quot;:&quot;Xiuting&quot;,&quot;parse-names&quot;:false,&quot;dropping-particle&quot;:&quot;&quot;,&quot;non-dropping-particle&quot;:&quot;&quot;},{&quot;family&quot;:&quot;Li&quot;,&quot;given&quot;:&quot;Jingjing&quot;,&quot;parse-names&quot;:false,&quot;dropping-particle&quot;:&quot;&quot;,&quot;non-dropping-particle&quot;:&quot;&quot;},{&quot;family&quot;:&quot;Zhu&quot;,&quot;given&quot;:&quot;Tong&quot;,&quot;parse-names&quot;:false,&quot;dropping-particle&quot;:&quot;&quot;,&quot;non-dropping-particle&quot;:&quot;&quot;},{&quot;family&quot;:&quot;Ren&quot;,&quot;given&quot;:&quot;Kaige&quot;,&quot;parse-names&quot;:false,&quot;dropping-particle&quot;:&quot;&quot;,&quot;non-dropping-particle&quot;:&quot;&quot;},{&quot;family&quot;:&quot;Sun&quot;,&quot;given&quot;:&quot;Yingming&quot;,&quot;parse-names&quot;:false,&quot;dropping-particle&quot;:&quot;&quot;,&quot;non-dropping-particle&quot;:&quot;&quot;},{&quot;family&quot;:&quot;Qi&quot;,&quot;given&quot;:&quot;Ruimin&quot;,&quot;parse-names&quot;:false,&quot;dropping-particle&quot;:&quot;&quot;,&quot;non-dropping-particle&quot;:&quot;&quot;},{&quot;family&quot;:&quot;Collins&quot;,&quot;given&quot;:&quot;Benjamin I.&quot;,&quot;parse-names&quot;:false,&quot;dropping-particle&quot;:&quot;&quot;,&quot;non-dropping-particle&quot;:&quot;&quot;},{&quot;family&quot;:&quot;Xu&quot;,&quot;given&quot;:&quot;Li&quot;,&quot;parse-names&quot;:false,&quot;dropping-particle&quot;:&quot;&quot;,&quot;non-dropping-particle&quot;:&quot;&quot;},{&quot;family&quot;:&quot;Jiang&quot;,&quot;given&quot;:&quot;Xiaoxu&quot;,&quot;parse-names&quot;:false,&quot;dropping-particle&quot;:&quot;&quot;,&quot;non-dropping-particle&quot;:&quot;&quot;},{&quot;family&quot;:&quot;Cui&quot;,&quot;given&quot;:&quot;Jixiao&quot;,&quot;parse-names&quot;:false,&quot;dropping-particle&quot;:&quot;&quot;,&quot;non-dropping-particle&quot;:&quot;&quot;},{&quot;family&quot;:&quot;Ding&quot;,&quot;given&quot;:&quot;Fan&quot;,&quot;parse-names&quot;:false,&quot;dropping-particle&quot;:&quot;&quot;,&quot;non-dropping-particle&quot;:&quot;&quot;},{&quot;family&quot;:&quot;Yan&quot;,&quot;given&quot;:&quot;Changrong&quot;,&quot;parse-names&quot;:false,&quot;dropping-particle&quot;:&quot;&quot;,&quot;non-dropping-particle&quot;:&quot;&quot;},{&quot;family&quot;:&quot;Liu&quot;,&quot;given&quot;:&quot;Xuejun&quot;,&quot;parse-names&quot;:false,&quot;dropping-particle&quot;:&quot;&quot;,&quot;non-dropping-particle&quot;:&quot;&quot;},{&quot;family&quot;:&quot;Jones&quot;,&quot;given&quot;:&quot;Davey L.&quot;,&quot;parse-names&quot;:false,&quot;dropping-particle&quot;:&quot;&quot;,&quot;non-dropping-particle&quot;:&quot;&quot;},{&quot;family&quot;:&quot;Chadwick&quot;,&quot;given&quot;:&quot;David R.&quot;,&quot;parse-names&quot;:false,&quot;dropping-particle&quot;:&quot;&quot;,&quot;non-dropping-particle&quot;:&quot;&quot;}],&quot;container-title&quot;:&quot;Journal of Visualized Experiments&quot;,&quot;DOI&quot;:&quot;10.3791/67064&quot;,&quot;ISSN&quot;:&quot;1940-087X&quot;,&quot;URL&quot;:&quot;https://app.jove.com/t/67064/separation-identification-conventional-microplastics-from-farmland&quot;,&quot;issued&quot;:{&quot;date-parts&quot;:[[2025]]},&quot;page&quot;:&quot;e67064&quot;,&quot;volume&quot;:&quot;217&quot;,&quot;container-title-short&quot;:&quot;&quot;},&quot;isTemporary&quot;:false,&quot;suppress-author&quot;:false,&quot;composite&quot;:false,&quot;author-only&quot;:false}]},{&quot;citationID&quot;:&quot;MENDELEY_CITATION_12561ced-5f01-4f74-81e1-409196e5ab17&quot;,&quot;properties&quot;:{&quot;noteIndex&quot;:0},&quot;isEdited&quot;:false,&quot;manualOverride&quot;:{&quot;isManuallyOverridden&quot;:false,&quot;citeprocText&quot;:&quot;[2]&quot;,&quot;manualOverrideText&quot;:&quot;&quot;},&quot;citationTag&quot;:&quot;MENDELEY_CITATION_v3_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&quot;,&quot;citationItems&quot;:[{&quot;id&quot;:&quot;6f15f471-f0ed-30ae-a9fc-e1b7194d0fe9&quot;,&quot;itemData&quot;:{&quot;type&quot;:&quot;article-journal&quot;,&quot;id&quot;:&quot;6f15f471-f0ed-30ae-a9fc-e1b7194d0fe9&quot;,&quot;title&quot;:&quot;Separation and Identification of Conventional Microplastics from Farmland Soils&quot;,&quot;author&quot;:[{&quot;family&quot;:&quot;Ren&quot;,&quot;given&quot;:&quot;Siyang&quot;,&quot;parse-names&quot;:false,&quot;dropping-particle&quot;:&quot;&quot;,&quot;non-dropping-particle&quot;:&quot;&quot;},{&quot;family&quot;:&quot;Graf&quot;,&quot;given&quot;:&quot;Martine&quot;,&quot;parse-names&quot;:false,&quot;dropping-particle&quot;:&quot;&quot;,&quot;non-dropping-particle&quot;:&quot;&quot;},{&quot;family&quot;:&quot;Wang&quot;,&quot;given&quot;:&quot;Kai&quot;,&quot;parse-names&quot;:false,&quot;dropping-particle&quot;:&quot;&quot;,&quot;non-dropping-particle&quot;:&quot;&quot;},{&quot;family&quot;:&quot;Zhang&quot;,&quot;given&quot;:&quot;Jinrui&quot;,&quot;parse-names&quot;:false,&quot;dropping-particle&quot;:&quot;&quot;,&quot;non-dropping-particle&quot;:&quot;&quot;},{&quot;family&quot;:&quot;Zhang&quot;,&quot;given&quot;:&quot;Hanyue&quot;,&quot;parse-names&quot;:false,&quot;dropping-particle&quot;:&quot;&quot;,&quot;non-dropping-particle&quot;:&quot;&quot;},{&quot;family&quot;:&quot;Liu&quot;,&quot;given&quot;:&quot;Xiuting&quot;,&quot;parse-names&quot;:false,&quot;dropping-particle&quot;:&quot;&quot;,&quot;non-dropping-particle&quot;:&quot;&quot;},{&quot;family&quot;:&quot;Li&quot;,&quot;given&quot;:&quot;Jingjing&quot;,&quot;parse-names&quot;:false,&quot;dropping-particle&quot;:&quot;&quot;,&quot;non-dropping-particle&quot;:&quot;&quot;},{&quot;family&quot;:&quot;Zhu&quot;,&quot;given&quot;:&quot;Tong&quot;,&quot;parse-names&quot;:false,&quot;dropping-particle&quot;:&quot;&quot;,&quot;non-dropping-particle&quot;:&quot;&quot;},{&quot;family&quot;:&quot;Ren&quot;,&quot;given&quot;:&quot;Kaige&quot;,&quot;parse-names&quot;:false,&quot;dropping-particle&quot;:&quot;&quot;,&quot;non-dropping-particle&quot;:&quot;&quot;},{&quot;family&quot;:&quot;Sun&quot;,&quot;given&quot;:&quot;Yingming&quot;,&quot;parse-names&quot;:false,&quot;dropping-particle&quot;:&quot;&quot;,&quot;non-dropping-particle&quot;:&quot;&quot;},{&quot;family&quot;:&quot;Qi&quot;,&quot;given&quot;:&quot;Ruimin&quot;,&quot;parse-names&quot;:false,&quot;dropping-particle&quot;:&quot;&quot;,&quot;non-dropping-particle&quot;:&quot;&quot;},{&quot;family&quot;:&quot;Collins&quot;,&quot;given&quot;:&quot;Benjamin I.&quot;,&quot;parse-names&quot;:false,&quot;dropping-particle&quot;:&quot;&quot;,&quot;non-dropping-particle&quot;:&quot;&quot;},{&quot;family&quot;:&quot;Xu&quot;,&quot;given&quot;:&quot;Li&quot;,&quot;parse-names&quot;:false,&quot;dropping-particle&quot;:&quot;&quot;,&quot;non-dropping-particle&quot;:&quot;&quot;},{&quot;family&quot;:&quot;Jiang&quot;,&quot;given&quot;:&quot;Xiaoxu&quot;,&quot;parse-names&quot;:false,&quot;dropping-particle&quot;:&quot;&quot;,&quot;non-dropping-particle&quot;:&quot;&quot;},{&quot;family&quot;:&quot;Cui&quot;,&quot;given&quot;:&quot;Jixiao&quot;,&quot;parse-names&quot;:false,&quot;dropping-particle&quot;:&quot;&quot;,&quot;non-dropping-particle&quot;:&quot;&quot;},{&quot;family&quot;:&quot;Ding&quot;,&quot;given&quot;:&quot;Fan&quot;,&quot;parse-names&quot;:false,&quot;dropping-particle&quot;:&quot;&quot;,&quot;non-dropping-particle&quot;:&quot;&quot;},{&quot;family&quot;:&quot;Yan&quot;,&quot;given&quot;:&quot;Changrong&quot;,&quot;parse-names&quot;:false,&quot;dropping-particle&quot;:&quot;&quot;,&quot;non-dropping-particle&quot;:&quot;&quot;},{&quot;family&quot;:&quot;Liu&quot;,&quot;given&quot;:&quot;Xuejun&quot;,&quot;parse-names&quot;:false,&quot;dropping-particle&quot;:&quot;&quot;,&quot;non-dropping-particle&quot;:&quot;&quot;},{&quot;family&quot;:&quot;Jones&quot;,&quot;given&quot;:&quot;Davey L.&quot;,&quot;parse-names&quot;:false,&quot;dropping-particle&quot;:&quot;&quot;,&quot;non-dropping-particle&quot;:&quot;&quot;},{&quot;family&quot;:&quot;Chadwick&quot;,&quot;given&quot;:&quot;David R.&quot;,&quot;parse-names&quot;:false,&quot;dropping-particle&quot;:&quot;&quot;,&quot;non-dropping-particle&quot;:&quot;&quot;}],&quot;container-title&quot;:&quot;Journal of Visualized Experiments&quot;,&quot;DOI&quot;:&quot;10.3791/67064&quot;,&quot;ISSN&quot;:&quot;1940-087X&quot;,&quot;URL&quot;:&quot;https://app.jove.com/t/67064/separation-identification-conventional-microplastics-from-farmland&quot;,&quot;issued&quot;:{&quot;date-parts&quot;:[[2025]]},&quot;page&quot;:&quot;e67064&quot;,&quot;volume&quot;:&quot;217&quot;,&quot;container-title-short&quot;:&quot;&quot;},&quot;isTemporary&quot;:false,&quot;suppress-author&quot;:false,&quot;composite&quot;:false,&quot;author-only&quot;:false}]},{&quot;citationID&quot;:&quot;MENDELEY_CITATION_6a0dbe34-6a4c-4d31-b8d9-7a77b4b4149d&quot;,&quot;properties&quot;:{&quot;noteIndex&quot;:0},&quot;isEdited&quot;:false,&quot;manualOverride&quot;:{&quot;isManuallyOverridden&quot;:false,&quot;citeprocText&quot;:&quot;[2]&quot;,&quot;manualOverrideText&quot;:&quot;&quot;},&quot;citationTag&quot;:&quot;MENDELEY_CITATION_v3_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&quot;,&quot;citationItems&quot;:[{&quot;id&quot;:&quot;6f15f471-f0ed-30ae-a9fc-e1b7194d0fe9&quot;,&quot;itemData&quot;:{&quot;type&quot;:&quot;article-journal&quot;,&quot;id&quot;:&quot;6f15f471-f0ed-30ae-a9fc-e1b7194d0fe9&quot;,&quot;title&quot;:&quot;Separation and Identification of Conventional Microplastics from Farmland Soils&quot;,&quot;author&quot;:[{&quot;family&quot;:&quot;Ren&quot;,&quot;given&quot;:&quot;Siyang&quot;,&quot;parse-names&quot;:false,&quot;dropping-particle&quot;:&quot;&quot;,&quot;non-dropping-particle&quot;:&quot;&quot;},{&quot;family&quot;:&quot;Graf&quot;,&quot;given&quot;:&quot;Martine&quot;,&quot;parse-names&quot;:false,&quot;dropping-particle&quot;:&quot;&quot;,&quot;non-dropping-particle&quot;:&quot;&quot;},{&quot;family&quot;:&quot;Wang&quot;,&quot;given&quot;:&quot;Kai&quot;,&quot;parse-names&quot;:false,&quot;dropping-particle&quot;:&quot;&quot;,&quot;non-dropping-particle&quot;:&quot;&quot;},{&quot;family&quot;:&quot;Zhang&quot;,&quot;given&quot;:&quot;Jinrui&quot;,&quot;parse-names&quot;:false,&quot;dropping-particle&quot;:&quot;&quot;,&quot;non-dropping-particle&quot;:&quot;&quot;},{&quot;family&quot;:&quot;Zhang&quot;,&quot;given&quot;:&quot;Hanyue&quot;,&quot;parse-names&quot;:false,&quot;dropping-particle&quot;:&quot;&quot;,&quot;non-dropping-particle&quot;:&quot;&quot;},{&quot;family&quot;:&quot;Liu&quot;,&quot;given&quot;:&quot;Xiuting&quot;,&quot;parse-names&quot;:false,&quot;dropping-particle&quot;:&quot;&quot;,&quot;non-dropping-particle&quot;:&quot;&quot;},{&quot;family&quot;:&quot;Li&quot;,&quot;given&quot;:&quot;Jingjing&quot;,&quot;parse-names&quot;:false,&quot;dropping-particle&quot;:&quot;&quot;,&quot;non-dropping-particle&quot;:&quot;&quot;},{&quot;family&quot;:&quot;Zhu&quot;,&quot;given&quot;:&quot;Tong&quot;,&quot;parse-names&quot;:false,&quot;dropping-particle&quot;:&quot;&quot;,&quot;non-dropping-particle&quot;:&quot;&quot;},{&quot;family&quot;:&quot;Ren&quot;,&quot;given&quot;:&quot;Kaige&quot;,&quot;parse-names&quot;:false,&quot;dropping-particle&quot;:&quot;&quot;,&quot;non-dropping-particle&quot;:&quot;&quot;},{&quot;family&quot;:&quot;Sun&quot;,&quot;given&quot;:&quot;Yingming&quot;,&quot;parse-names&quot;:false,&quot;dropping-particle&quot;:&quot;&quot;,&quot;non-dropping-particle&quot;:&quot;&quot;},{&quot;family&quot;:&quot;Qi&quot;,&quot;given&quot;:&quot;Ruimin&quot;,&quot;parse-names&quot;:false,&quot;dropping-particle&quot;:&quot;&quot;,&quot;non-dropping-particle&quot;:&quot;&quot;},{&quot;family&quot;:&quot;Collins&quot;,&quot;given&quot;:&quot;Benjamin I.&quot;,&quot;parse-names&quot;:false,&quot;dropping-particle&quot;:&quot;&quot;,&quot;non-dropping-particle&quot;:&quot;&quot;},{&quot;family&quot;:&quot;Xu&quot;,&quot;given&quot;:&quot;Li&quot;,&quot;parse-names&quot;:false,&quot;dropping-particle&quot;:&quot;&quot;,&quot;non-dropping-particle&quot;:&quot;&quot;},{&quot;family&quot;:&quot;Jiang&quot;,&quot;given&quot;:&quot;Xiaoxu&quot;,&quot;parse-names&quot;:false,&quot;dropping-particle&quot;:&quot;&quot;,&quot;non-dropping-particle&quot;:&quot;&quot;},{&quot;family&quot;:&quot;Cui&quot;,&quot;given&quot;:&quot;Jixiao&quot;,&quot;parse-names&quot;:false,&quot;dropping-particle&quot;:&quot;&quot;,&quot;non-dropping-particle&quot;:&quot;&quot;},{&quot;family&quot;:&quot;Ding&quot;,&quot;given&quot;:&quot;Fan&quot;,&quot;parse-names&quot;:false,&quot;dropping-particle&quot;:&quot;&quot;,&quot;non-dropping-particle&quot;:&quot;&quot;},{&quot;family&quot;:&quot;Yan&quot;,&quot;given&quot;:&quot;Changrong&quot;,&quot;parse-names&quot;:false,&quot;dropping-particle&quot;:&quot;&quot;,&quot;non-dropping-particle&quot;:&quot;&quot;},{&quot;family&quot;:&quot;Liu&quot;,&quot;given&quot;:&quot;Xuejun&quot;,&quot;parse-names&quot;:false,&quot;dropping-particle&quot;:&quot;&quot;,&quot;non-dropping-particle&quot;:&quot;&quot;},{&quot;family&quot;:&quot;Jones&quot;,&quot;given&quot;:&quot;Davey L.&quot;,&quot;parse-names&quot;:false,&quot;dropping-particle&quot;:&quot;&quot;,&quot;non-dropping-particle&quot;:&quot;&quot;},{&quot;family&quot;:&quot;Chadwick&quot;,&quot;given&quot;:&quot;David R.&quot;,&quot;parse-names&quot;:false,&quot;dropping-particle&quot;:&quot;&quot;,&quot;non-dropping-particle&quot;:&quot;&quot;}],&quot;container-title&quot;:&quot;Journal of Visualized Experiments&quot;,&quot;DOI&quot;:&quot;10.3791/67064&quot;,&quot;ISSN&quot;:&quot;1940-087X&quot;,&quot;URL&quot;:&quot;https://app.jove.com/t/67064/separation-identification-conventional-microplastics-from-farmland&quot;,&quot;issued&quot;:{&quot;date-parts&quot;:[[2025]]},&quot;page&quot;:&quot;e67064&quot;,&quot;volume&quot;:&quot;217&quot;,&quot;container-title-short&quot;:&quot;&quot;},&quot;isTemporary&quot;:false,&quot;suppress-author&quot;:false,&quot;composite&quot;:false,&quot;author-only&quot;:false}]}]"/>
    <we:property name="MENDELEY_CITATIONS_LOCALE_CODE" value="&quot;en-US&quot;"/>
    <we:property name="MENDELEY_CITATIONS_STYLE" value="{&quot;id&quot;:&quot;https://www.zotero.org/styles/journal-of-hazardous-materials&quot;,&quot;title&quot;:&quot;Journal of Hazardous Materials&quot;,&quot;format&quot;:&quot;numeric&quot;,&quot;defaultLocale&quot;:&quot;en-US&quot;,&quot;isLocaleCodeValid&quot;:true}"/>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326498E1E8AD24FBC9398E224DA0000" ma:contentTypeVersion="17" ma:contentTypeDescription="Create a new document." ma:contentTypeScope="" ma:versionID="79946ee6940f4d72765f4c2c39091206">
  <xsd:schema xmlns:xsd="http://www.w3.org/2001/XMLSchema" xmlns:xs="http://www.w3.org/2001/XMLSchema" xmlns:p="http://schemas.microsoft.com/office/2006/metadata/properties" xmlns:ns2="33329d11-95ea-40bc-a877-956b857f1a67" xmlns:ns3="8fe787a5-7476-4b36-a333-c20c98769fb2" xmlns:ns4="021596df-e6b6-45a2-8add-e4c74a5f7c21" targetNamespace="http://schemas.microsoft.com/office/2006/metadata/properties" ma:root="true" ma:fieldsID="9882600ce893886bbdc9eeb19c2bcdf5" ns2:_="" ns3:_="" ns4:_="">
    <xsd:import namespace="33329d11-95ea-40bc-a877-956b857f1a67"/>
    <xsd:import namespace="8fe787a5-7476-4b36-a333-c20c98769fb2"/>
    <xsd:import namespace="021596df-e6b6-45a2-8add-e4c74a5f7c2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329d11-95ea-40bc-a877-956b857f1a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ea2160-29c6-45a3-9bc6-8bc28cb0899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e787a5-7476-4b36-a333-c20c98769fb2"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8936c280-2876-4f23-834a-c09c418ab5f7}" ma:internalName="TaxCatchAll" ma:showField="CatchAllData" ma:web="021596df-e6b6-45a2-8add-e4c74a5f7c2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21596df-e6b6-45a2-8add-e4c74a5f7c21"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3329d11-95ea-40bc-a877-956b857f1a67">
      <Terms xmlns="http://schemas.microsoft.com/office/infopath/2007/PartnerControls"/>
    </lcf76f155ced4ddcb4097134ff3c332f>
    <TaxCatchAll xmlns="8fe787a5-7476-4b36-a333-c20c98769fb2" xsi:nil="true"/>
  </documentManagement>
</p:properties>
</file>

<file path=customXml/itemProps1.xml><?xml version="1.0" encoding="utf-8"?>
<ds:datastoreItem xmlns:ds="http://schemas.openxmlformats.org/officeDocument/2006/customXml" ds:itemID="{EF9C52D5-080F-4E78-9856-BDB15795D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329d11-95ea-40bc-a877-956b857f1a67"/>
    <ds:schemaRef ds:uri="8fe787a5-7476-4b36-a333-c20c98769fb2"/>
    <ds:schemaRef ds:uri="021596df-e6b6-45a2-8add-e4c74a5f7c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2812BC-D055-43D2-AE98-7237A9A16C05}">
  <ds:schemaRefs>
    <ds:schemaRef ds:uri="http://schemas.openxmlformats.org/officeDocument/2006/bibliography"/>
  </ds:schemaRefs>
</ds:datastoreItem>
</file>

<file path=customXml/itemProps3.xml><?xml version="1.0" encoding="utf-8"?>
<ds:datastoreItem xmlns:ds="http://schemas.openxmlformats.org/officeDocument/2006/customXml" ds:itemID="{14FDE37B-9ACC-4864-8ED1-705F7DB3FD8D}">
  <ds:schemaRefs>
    <ds:schemaRef ds:uri="http://schemas.microsoft.com/sharepoint/v3/contenttype/forms"/>
  </ds:schemaRefs>
</ds:datastoreItem>
</file>

<file path=customXml/itemProps4.xml><?xml version="1.0" encoding="utf-8"?>
<ds:datastoreItem xmlns:ds="http://schemas.openxmlformats.org/officeDocument/2006/customXml" ds:itemID="{02F024EA-2271-42C7-B034-151ED7E4D49C}">
  <ds:schemaRefs>
    <ds:schemaRef ds:uri="http://schemas.microsoft.com/office/2006/metadata/properties"/>
    <ds:schemaRef ds:uri="http://schemas.microsoft.com/office/infopath/2007/PartnerControls"/>
    <ds:schemaRef ds:uri="33329d11-95ea-40bc-a877-956b857f1a67"/>
    <ds:schemaRef ds:uri="8fe787a5-7476-4b36-a333-c20c98769fb2"/>
  </ds:schemaRefs>
</ds:datastoreItem>
</file>

<file path=docProps/app.xml><?xml version="1.0" encoding="utf-8"?>
<Properties xmlns="http://schemas.openxmlformats.org/officeDocument/2006/extended-properties" xmlns:vt="http://schemas.openxmlformats.org/officeDocument/2006/docPropsVTypes">
  <Template>Normal.dotm</Template>
  <TotalTime>614</TotalTime>
  <Pages>20</Pages>
  <Words>3970</Words>
  <Characters>22634</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Roebuck</dc:creator>
  <cp:keywords/>
  <dc:description/>
  <cp:lastModifiedBy>Martine Graf (Staff)</cp:lastModifiedBy>
  <cp:revision>167</cp:revision>
  <dcterms:created xsi:type="dcterms:W3CDTF">2026-04-22T08:43:00Z</dcterms:created>
  <dcterms:modified xsi:type="dcterms:W3CDTF">2026-04-22T19:01:00Z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0x0101002326498E1E8AD24FBC9398E224DA0000</vt:lpwstr>
  </property>
  <property fmtid="{D5CDD505-2E9C-101B-9397-08002B2CF9AE}" pid="3" name="MediaServiceImageTags">
    <vt:lpwstr/>
  </property>
</Properties>
</file>