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5980E" w14:textId="2DBF6E7B" w:rsidR="006E6CFB" w:rsidRPr="00522E52" w:rsidRDefault="002A13CF" w:rsidP="00522E52">
      <w:pPr>
        <w:pStyle w:val="Title"/>
        <w:rPr>
          <w:sz w:val="44"/>
          <w:szCs w:val="44"/>
        </w:rPr>
      </w:pPr>
      <w:r w:rsidRPr="00522E52">
        <w:rPr>
          <w:sz w:val="44"/>
          <w:szCs w:val="44"/>
        </w:rPr>
        <w:t>The degradation</w:t>
      </w:r>
      <w:r w:rsidR="0009493D" w:rsidRPr="00522E52">
        <w:rPr>
          <w:sz w:val="44"/>
          <w:szCs w:val="44"/>
        </w:rPr>
        <w:t>, microplastic generation,</w:t>
      </w:r>
      <w:r w:rsidRPr="00522E52">
        <w:rPr>
          <w:sz w:val="44"/>
          <w:szCs w:val="44"/>
        </w:rPr>
        <w:t xml:space="preserve"> and effect of mulch films exposed above and below ground for </w:t>
      </w:r>
      <w:r w:rsidR="001774E4" w:rsidRPr="00522E52">
        <w:rPr>
          <w:sz w:val="44"/>
          <w:szCs w:val="44"/>
        </w:rPr>
        <w:t>1 year in a field experiment on soil properties, North Wales, UK</w:t>
      </w:r>
    </w:p>
    <w:p w14:paraId="33FAB48C" w14:textId="21BB0FA7" w:rsidR="00DE7376" w:rsidRPr="001B3490" w:rsidRDefault="00BD1524" w:rsidP="001B3490">
      <w:pPr>
        <w:pStyle w:val="Heading1"/>
      </w:pPr>
      <w:r w:rsidRPr="001B3490">
        <w:t>Summary</w:t>
      </w:r>
    </w:p>
    <w:p w14:paraId="74CF003D" w14:textId="0D92C513" w:rsidR="00957B80" w:rsidRPr="0053180F" w:rsidRDefault="001774E4" w:rsidP="00CA338B">
      <w:r w:rsidRPr="0053180F">
        <w:t xml:space="preserve">This dataset was generated based on a 12-month field experiment </w:t>
      </w:r>
      <w:r w:rsidR="00321D1B" w:rsidRPr="0053180F">
        <w:t xml:space="preserve">exposing 7 types of plastic mulch films to natural weathering (above ground) or soil (below ground). </w:t>
      </w:r>
      <w:r w:rsidR="001C6645">
        <w:t xml:space="preserve">Below ground films were either in fine or coarse mesh bags </w:t>
      </w:r>
      <w:r w:rsidR="00E57FD7">
        <w:t xml:space="preserve">(filled with 20g soil and 5x5 cm plastic piece) </w:t>
      </w:r>
      <w:r w:rsidR="001C6645">
        <w:t xml:space="preserve">to allow </w:t>
      </w:r>
      <w:r w:rsidR="00E57FD7">
        <w:t xml:space="preserve">only microfauna or micro-, meso-, and macrofauna interaction. </w:t>
      </w:r>
      <w:r w:rsidR="00321D1B" w:rsidRPr="0053180F">
        <w:t xml:space="preserve">The aim of this experiment was to identify the degradation rates of </w:t>
      </w:r>
      <w:r w:rsidR="008605F7" w:rsidRPr="0053180F">
        <w:t xml:space="preserve">mulch films under UK weather conditions, </w:t>
      </w:r>
      <w:r w:rsidR="0009493D" w:rsidRPr="0053180F">
        <w:t xml:space="preserve">their microplastic generation rates, </w:t>
      </w:r>
      <w:r w:rsidR="008605F7" w:rsidRPr="0053180F">
        <w:t xml:space="preserve">and their effect on soil properties and microbial communities (microbial data has been deposited </w:t>
      </w:r>
      <w:r w:rsidR="007E45B5" w:rsidRPr="0053180F">
        <w:t>with NCBI</w:t>
      </w:r>
      <w:r w:rsidR="00206184" w:rsidRPr="0053180F">
        <w:t xml:space="preserve">: </w:t>
      </w:r>
      <w:r w:rsidR="007E45B5" w:rsidRPr="0053180F">
        <w:t>PRJNA1229197).</w:t>
      </w:r>
      <w:r w:rsidR="00EE0E9B" w:rsidRPr="0053180F">
        <w:t xml:space="preserve"> We recorded the following data:</w:t>
      </w:r>
    </w:p>
    <w:p w14:paraId="775B1B33" w14:textId="2B620250" w:rsidR="0053180F" w:rsidRDefault="0053180F" w:rsidP="00522E52">
      <w:pPr>
        <w:keepNext/>
        <w:spacing w:after="40"/>
        <w:ind w:left="360"/>
      </w:pPr>
      <w:r w:rsidRPr="0053180F">
        <w:t>Plastic:</w:t>
      </w:r>
    </w:p>
    <w:p w14:paraId="386CAA4D" w14:textId="73BF2233" w:rsidR="0053180F" w:rsidRDefault="0053180F" w:rsidP="00522E52">
      <w:pPr>
        <w:pStyle w:val="ListParagraph"/>
        <w:numPr>
          <w:ilvl w:val="0"/>
          <w:numId w:val="20"/>
        </w:numPr>
        <w:ind w:left="1080"/>
      </w:pPr>
      <w:r>
        <w:t>Film thickness</w:t>
      </w:r>
    </w:p>
    <w:p w14:paraId="5A0A21B0" w14:textId="562840EC" w:rsidR="0053180F" w:rsidRDefault="0053180F" w:rsidP="00522E52">
      <w:pPr>
        <w:pStyle w:val="ListParagraph"/>
        <w:numPr>
          <w:ilvl w:val="0"/>
          <w:numId w:val="20"/>
        </w:numPr>
        <w:ind w:left="1080"/>
      </w:pPr>
      <w:r>
        <w:t>Film surface roughness</w:t>
      </w:r>
    </w:p>
    <w:p w14:paraId="43F54E2F" w14:textId="60AF4B0F" w:rsidR="0053180F" w:rsidRDefault="0053180F" w:rsidP="00522E52">
      <w:pPr>
        <w:pStyle w:val="ListParagraph"/>
        <w:numPr>
          <w:ilvl w:val="0"/>
          <w:numId w:val="20"/>
        </w:numPr>
        <w:ind w:left="1080"/>
      </w:pPr>
      <w:r>
        <w:t>Chemical spectra (FTIR)</w:t>
      </w:r>
    </w:p>
    <w:p w14:paraId="782DCAD3" w14:textId="1E2C7757" w:rsidR="0053180F" w:rsidRDefault="005F2C64" w:rsidP="00522E52">
      <w:pPr>
        <w:keepNext/>
        <w:spacing w:after="40"/>
        <w:ind w:left="360"/>
      </w:pPr>
      <w:r>
        <w:t>Soil:</w:t>
      </w:r>
    </w:p>
    <w:p w14:paraId="149D9F66" w14:textId="6DAB731A" w:rsidR="005F2C64" w:rsidRDefault="005F2C64" w:rsidP="00522E52">
      <w:pPr>
        <w:pStyle w:val="ListParagraph"/>
        <w:numPr>
          <w:ilvl w:val="0"/>
          <w:numId w:val="21"/>
        </w:numPr>
        <w:ind w:left="1080"/>
      </w:pPr>
      <w:r>
        <w:t>Moisture at 5 cm depth</w:t>
      </w:r>
    </w:p>
    <w:p w14:paraId="2E81AA3B" w14:textId="3DEDC30D" w:rsidR="005F2C64" w:rsidRDefault="005F2C64" w:rsidP="00522E52">
      <w:pPr>
        <w:pStyle w:val="ListParagraph"/>
        <w:numPr>
          <w:ilvl w:val="0"/>
          <w:numId w:val="21"/>
        </w:numPr>
        <w:ind w:left="1080"/>
      </w:pPr>
      <w:r>
        <w:t>Temperature at 5 cm depth</w:t>
      </w:r>
    </w:p>
    <w:p w14:paraId="61F24F23" w14:textId="147DB583" w:rsidR="005F2C64" w:rsidRDefault="005F2C64" w:rsidP="00522E52">
      <w:pPr>
        <w:pStyle w:val="ListParagraph"/>
        <w:numPr>
          <w:ilvl w:val="0"/>
          <w:numId w:val="21"/>
        </w:numPr>
        <w:ind w:left="1080"/>
      </w:pPr>
      <w:r>
        <w:t xml:space="preserve">Surface temperature </w:t>
      </w:r>
    </w:p>
    <w:p w14:paraId="64008A81" w14:textId="760EB643" w:rsidR="00BD0E25" w:rsidRDefault="00BD0E25" w:rsidP="00522E52">
      <w:pPr>
        <w:pStyle w:val="ListParagraph"/>
        <w:numPr>
          <w:ilvl w:val="0"/>
          <w:numId w:val="21"/>
        </w:numPr>
        <w:ind w:left="1080"/>
      </w:pPr>
      <w:r>
        <w:t>Microplastic concentration</w:t>
      </w:r>
    </w:p>
    <w:p w14:paraId="33B98755" w14:textId="32AF4562" w:rsidR="00BD0E25" w:rsidRDefault="000734E6" w:rsidP="00522E52">
      <w:pPr>
        <w:pStyle w:val="ListParagraph"/>
        <w:numPr>
          <w:ilvl w:val="0"/>
          <w:numId w:val="21"/>
        </w:numPr>
        <w:ind w:left="1080"/>
      </w:pPr>
      <w:r>
        <w:t>pH and electrical conductivity</w:t>
      </w:r>
    </w:p>
    <w:p w14:paraId="0CC87B32" w14:textId="5493E7F9" w:rsidR="0053180F" w:rsidRPr="00522E52" w:rsidRDefault="000734E6" w:rsidP="00522E52">
      <w:pPr>
        <w:pStyle w:val="ListParagraph"/>
        <w:numPr>
          <w:ilvl w:val="0"/>
          <w:numId w:val="21"/>
        </w:numPr>
        <w:ind w:left="1080"/>
        <w:rPr>
          <w:lang w:val="de-DE"/>
        </w:rPr>
      </w:pPr>
      <w:r w:rsidRPr="00522E52">
        <w:rPr>
          <w:lang w:val="de-DE"/>
        </w:rPr>
        <w:t>Nutrients (ammonium, nitrate, phosphate, DOC)</w:t>
      </w:r>
    </w:p>
    <w:p w14:paraId="62698892" w14:textId="36CF47F8" w:rsidR="000734E6" w:rsidRDefault="000734E6" w:rsidP="00522E52">
      <w:pPr>
        <w:keepNext/>
        <w:spacing w:after="40"/>
        <w:ind w:left="360"/>
      </w:pPr>
      <w:r>
        <w:t>Environmental data:</w:t>
      </w:r>
    </w:p>
    <w:p w14:paraId="712266F6" w14:textId="3DBEACF7" w:rsidR="000734E6" w:rsidRDefault="0031538B" w:rsidP="00522E52">
      <w:pPr>
        <w:pStyle w:val="ListParagraph"/>
        <w:numPr>
          <w:ilvl w:val="0"/>
          <w:numId w:val="22"/>
        </w:numPr>
        <w:ind w:left="1080"/>
      </w:pPr>
      <w:r>
        <w:t>Air temperature</w:t>
      </w:r>
    </w:p>
    <w:p w14:paraId="778E1566" w14:textId="24F4B2E1" w:rsidR="0031538B" w:rsidRDefault="0031538B" w:rsidP="00522E52">
      <w:pPr>
        <w:pStyle w:val="ListParagraph"/>
        <w:numPr>
          <w:ilvl w:val="0"/>
          <w:numId w:val="22"/>
        </w:numPr>
        <w:ind w:left="1080"/>
      </w:pPr>
      <w:r>
        <w:t>Precipitation</w:t>
      </w:r>
    </w:p>
    <w:p w14:paraId="5BD8C88F" w14:textId="2AB941CF" w:rsidR="0031538B" w:rsidRDefault="0031538B" w:rsidP="00522E52">
      <w:pPr>
        <w:pStyle w:val="ListParagraph"/>
        <w:numPr>
          <w:ilvl w:val="0"/>
          <w:numId w:val="22"/>
        </w:numPr>
        <w:ind w:left="1080"/>
      </w:pPr>
      <w:r>
        <w:t>Wind speed</w:t>
      </w:r>
    </w:p>
    <w:p w14:paraId="4AFF8F06" w14:textId="607D1277" w:rsidR="0031538B" w:rsidRPr="000734E6" w:rsidRDefault="0031538B" w:rsidP="00522E52">
      <w:pPr>
        <w:pStyle w:val="ListParagraph"/>
        <w:numPr>
          <w:ilvl w:val="0"/>
          <w:numId w:val="22"/>
        </w:numPr>
        <w:ind w:left="1080"/>
      </w:pPr>
      <w:r>
        <w:t>Solar radiation</w:t>
      </w:r>
    </w:p>
    <w:p w14:paraId="699D9FEC" w14:textId="66AAC2EF" w:rsidR="00DE7376" w:rsidRPr="00522E52" w:rsidRDefault="66BE0730" w:rsidP="00522E52">
      <w:pPr>
        <w:pStyle w:val="Heading1"/>
      </w:pPr>
      <w:bookmarkStart w:id="0" w:name="_Toc167878270"/>
      <w:r w:rsidRPr="00522E52">
        <w:t xml:space="preserve">File </w:t>
      </w:r>
      <w:r w:rsidR="00190CA3" w:rsidRPr="00522E52">
        <w:t>f</w:t>
      </w:r>
      <w:r w:rsidRPr="00522E52">
        <w:t>ormat</w:t>
      </w:r>
      <w:bookmarkEnd w:id="0"/>
    </w:p>
    <w:p w14:paraId="7D15FC8C" w14:textId="77777777" w:rsidR="003D2375" w:rsidRPr="00BC793C" w:rsidRDefault="003D2375" w:rsidP="003D2375">
      <w:bookmarkStart w:id="1" w:name="_Toc167878271"/>
      <w:r w:rsidRPr="00BC793C">
        <w:t>All files are in .csv format.</w:t>
      </w:r>
    </w:p>
    <w:p w14:paraId="43CB35F8" w14:textId="682A7F39" w:rsidR="00957B80" w:rsidRPr="00522E52" w:rsidRDefault="2FB55B99" w:rsidP="00522E52">
      <w:pPr>
        <w:pStyle w:val="Heading1"/>
      </w:pPr>
      <w:r w:rsidRPr="00522E52">
        <w:lastRenderedPageBreak/>
        <w:t>File</w:t>
      </w:r>
      <w:r w:rsidR="00D94D27" w:rsidRPr="00522E52">
        <w:t xml:space="preserve"> names and/or</w:t>
      </w:r>
      <w:r w:rsidRPr="00522E52">
        <w:t xml:space="preserve"> naming convention</w:t>
      </w:r>
      <w:bookmarkEnd w:id="1"/>
    </w:p>
    <w:tbl>
      <w:tblPr>
        <w:tblStyle w:val="TableGrid"/>
        <w:tblW w:w="0" w:type="auto"/>
        <w:tblLook w:val="04A0" w:firstRow="1" w:lastRow="0" w:firstColumn="1" w:lastColumn="0" w:noHBand="0" w:noVBand="1"/>
      </w:tblPr>
      <w:tblGrid>
        <w:gridCol w:w="3256"/>
        <w:gridCol w:w="6094"/>
      </w:tblGrid>
      <w:tr w:rsidR="00F40BEB" w:rsidRPr="00522E52" w14:paraId="671FB9D2" w14:textId="77777777" w:rsidTr="00522E52">
        <w:trPr>
          <w:tblHeader/>
        </w:trPr>
        <w:tc>
          <w:tcPr>
            <w:tcW w:w="3256" w:type="dxa"/>
            <w:shd w:val="clear" w:color="auto" w:fill="F2F2F2" w:themeFill="background1" w:themeFillShade="F2"/>
            <w:vAlign w:val="bottom"/>
          </w:tcPr>
          <w:p w14:paraId="0D430784" w14:textId="77777777" w:rsidR="00F40BEB" w:rsidRPr="00522E52" w:rsidRDefault="00F40BEB" w:rsidP="00522E52">
            <w:pPr>
              <w:spacing w:before="80" w:after="80" w:line="264" w:lineRule="auto"/>
              <w:rPr>
                <w:rFonts w:cstheme="minorHAnsi"/>
                <w:b/>
                <w:bCs/>
              </w:rPr>
            </w:pPr>
            <w:r w:rsidRPr="00522E52">
              <w:rPr>
                <w:rFonts w:cstheme="minorHAnsi"/>
                <w:b/>
                <w:bCs/>
              </w:rPr>
              <w:t>File name</w:t>
            </w:r>
          </w:p>
        </w:tc>
        <w:tc>
          <w:tcPr>
            <w:tcW w:w="6094" w:type="dxa"/>
            <w:shd w:val="clear" w:color="auto" w:fill="F2F2F2" w:themeFill="background1" w:themeFillShade="F2"/>
            <w:vAlign w:val="bottom"/>
          </w:tcPr>
          <w:p w14:paraId="5F84077A" w14:textId="77777777" w:rsidR="00F40BEB" w:rsidRPr="00522E52" w:rsidRDefault="00F40BEB" w:rsidP="00522E52">
            <w:pPr>
              <w:spacing w:before="80" w:after="80" w:line="264" w:lineRule="auto"/>
              <w:rPr>
                <w:rFonts w:cstheme="minorHAnsi"/>
                <w:b/>
                <w:bCs/>
              </w:rPr>
            </w:pPr>
            <w:r w:rsidRPr="00522E52">
              <w:rPr>
                <w:rFonts w:cstheme="minorHAnsi"/>
                <w:b/>
                <w:bCs/>
              </w:rPr>
              <w:t>File content</w:t>
            </w:r>
          </w:p>
        </w:tc>
      </w:tr>
      <w:tr w:rsidR="00F40BEB" w:rsidRPr="00BC793C" w14:paraId="6B3F97AB" w14:textId="77777777" w:rsidTr="00522E52">
        <w:tc>
          <w:tcPr>
            <w:tcW w:w="3256" w:type="dxa"/>
          </w:tcPr>
          <w:p w14:paraId="472899B6" w14:textId="6A631721" w:rsidR="00F40BEB" w:rsidRPr="00BC793C" w:rsidRDefault="007A401E" w:rsidP="00522E52">
            <w:pPr>
              <w:spacing w:before="80" w:after="80" w:line="264" w:lineRule="auto"/>
              <w:rPr>
                <w:rFonts w:cstheme="minorHAnsi"/>
              </w:rPr>
            </w:pPr>
            <w:r>
              <w:rPr>
                <w:rFonts w:cstheme="minorHAnsi"/>
              </w:rPr>
              <w:t>SoilMoistureTemperature.csv</w:t>
            </w:r>
          </w:p>
        </w:tc>
        <w:tc>
          <w:tcPr>
            <w:tcW w:w="6094" w:type="dxa"/>
          </w:tcPr>
          <w:p w14:paraId="7B9DAE96" w14:textId="62A744A2" w:rsidR="00F40BEB" w:rsidRPr="00BC793C" w:rsidRDefault="007A401E" w:rsidP="00522E52">
            <w:pPr>
              <w:spacing w:before="80" w:after="80" w:line="264" w:lineRule="auto"/>
              <w:rPr>
                <w:rFonts w:cstheme="minorHAnsi"/>
              </w:rPr>
            </w:pPr>
            <w:r>
              <w:rPr>
                <w:rFonts w:cstheme="minorHAnsi"/>
              </w:rPr>
              <w:t>Soil moisture and temperature</w:t>
            </w:r>
            <w:r w:rsidR="00404BCF">
              <w:rPr>
                <w:rFonts w:cstheme="minorHAnsi"/>
              </w:rPr>
              <w:t xml:space="preserve"> at 5 cm depth</w:t>
            </w:r>
          </w:p>
        </w:tc>
      </w:tr>
      <w:tr w:rsidR="00F40BEB" w:rsidRPr="00BC793C" w14:paraId="4BE5651D" w14:textId="77777777" w:rsidTr="00522E52">
        <w:tc>
          <w:tcPr>
            <w:tcW w:w="3256" w:type="dxa"/>
          </w:tcPr>
          <w:p w14:paraId="01AA599C" w14:textId="4867FC7E" w:rsidR="00F40BEB" w:rsidRPr="00BC793C" w:rsidRDefault="00404BCF" w:rsidP="00522E52">
            <w:pPr>
              <w:spacing w:before="80" w:after="80" w:line="264" w:lineRule="auto"/>
              <w:rPr>
                <w:rFonts w:cstheme="minorHAnsi"/>
              </w:rPr>
            </w:pPr>
            <w:r>
              <w:rPr>
                <w:rFonts w:cstheme="minorHAnsi"/>
              </w:rPr>
              <w:t>SoilSurfaceTemp.csv</w:t>
            </w:r>
          </w:p>
        </w:tc>
        <w:tc>
          <w:tcPr>
            <w:tcW w:w="6094" w:type="dxa"/>
          </w:tcPr>
          <w:p w14:paraId="7F3C6B18" w14:textId="416D2FA2" w:rsidR="00F40BEB" w:rsidRPr="00BC793C" w:rsidRDefault="00404BCF" w:rsidP="00522E52">
            <w:pPr>
              <w:spacing w:before="80" w:after="80" w:line="264" w:lineRule="auto"/>
              <w:rPr>
                <w:rFonts w:cstheme="minorHAnsi"/>
              </w:rPr>
            </w:pPr>
            <w:r>
              <w:rPr>
                <w:rFonts w:cstheme="minorHAnsi"/>
              </w:rPr>
              <w:t>Soil surface temperature</w:t>
            </w:r>
          </w:p>
        </w:tc>
      </w:tr>
      <w:tr w:rsidR="00F40BEB" w:rsidRPr="00BC793C" w14:paraId="1966037B" w14:textId="77777777" w:rsidTr="00522E52">
        <w:tc>
          <w:tcPr>
            <w:tcW w:w="3256" w:type="dxa"/>
          </w:tcPr>
          <w:p w14:paraId="3A64F668" w14:textId="21B59C20" w:rsidR="00F40BEB" w:rsidRPr="00BC793C" w:rsidRDefault="00C014F7" w:rsidP="00522E52">
            <w:pPr>
              <w:spacing w:before="80" w:after="80" w:line="264" w:lineRule="auto"/>
              <w:rPr>
                <w:rFonts w:cstheme="minorHAnsi"/>
              </w:rPr>
            </w:pPr>
            <w:r>
              <w:rPr>
                <w:rFonts w:cstheme="minorHAnsi"/>
              </w:rPr>
              <w:t>SoilProperties.csv</w:t>
            </w:r>
          </w:p>
        </w:tc>
        <w:tc>
          <w:tcPr>
            <w:tcW w:w="6094" w:type="dxa"/>
          </w:tcPr>
          <w:p w14:paraId="4E4DCAB3" w14:textId="3DD39C6A" w:rsidR="00F40BEB" w:rsidRPr="00BC793C" w:rsidRDefault="00C014F7" w:rsidP="00522E52">
            <w:pPr>
              <w:spacing w:before="80" w:after="80" w:line="264" w:lineRule="auto"/>
              <w:rPr>
                <w:rFonts w:cstheme="minorHAnsi"/>
              </w:rPr>
            </w:pPr>
            <w:r>
              <w:rPr>
                <w:rFonts w:cstheme="minorHAnsi"/>
              </w:rPr>
              <w:t>Soil properties (pH, EC, ammonium, nitrate,</w:t>
            </w:r>
            <w:r w:rsidR="0036184F">
              <w:rPr>
                <w:rFonts w:cstheme="minorHAnsi"/>
              </w:rPr>
              <w:t xml:space="preserve"> phosphate, DOC)</w:t>
            </w:r>
          </w:p>
        </w:tc>
      </w:tr>
      <w:tr w:rsidR="00F40BEB" w:rsidRPr="00BC793C" w14:paraId="44735731" w14:textId="77777777" w:rsidTr="00522E52">
        <w:tc>
          <w:tcPr>
            <w:tcW w:w="3256" w:type="dxa"/>
          </w:tcPr>
          <w:p w14:paraId="79A03FFA" w14:textId="0E2F409C" w:rsidR="00F40BEB" w:rsidRPr="00BC793C" w:rsidRDefault="0018230B" w:rsidP="00522E52">
            <w:pPr>
              <w:spacing w:before="80" w:after="80" w:line="264" w:lineRule="auto"/>
              <w:rPr>
                <w:rFonts w:cstheme="minorHAnsi"/>
              </w:rPr>
            </w:pPr>
            <w:r>
              <w:rPr>
                <w:rFonts w:cstheme="minorHAnsi"/>
              </w:rPr>
              <w:t>Microplastic.csv</w:t>
            </w:r>
          </w:p>
        </w:tc>
        <w:tc>
          <w:tcPr>
            <w:tcW w:w="6094" w:type="dxa"/>
          </w:tcPr>
          <w:p w14:paraId="13C33FCD" w14:textId="1CEDB53B" w:rsidR="00F40BEB" w:rsidRPr="00BC793C" w:rsidRDefault="0018230B" w:rsidP="00522E52">
            <w:pPr>
              <w:spacing w:before="80" w:after="80" w:line="264" w:lineRule="auto"/>
              <w:rPr>
                <w:rFonts w:cstheme="minorHAnsi"/>
              </w:rPr>
            </w:pPr>
            <w:r>
              <w:rPr>
                <w:rFonts w:cstheme="minorHAnsi"/>
              </w:rPr>
              <w:t xml:space="preserve">Number of polymer particles </w:t>
            </w:r>
            <w:r w:rsidR="00D171B3">
              <w:rPr>
                <w:rFonts w:cstheme="minorHAnsi"/>
              </w:rPr>
              <w:t>in the size range of 20-500 µm</w:t>
            </w:r>
          </w:p>
        </w:tc>
      </w:tr>
      <w:tr w:rsidR="00F40BEB" w:rsidRPr="00BC793C" w14:paraId="232F14A7" w14:textId="77777777" w:rsidTr="00522E52">
        <w:tc>
          <w:tcPr>
            <w:tcW w:w="3256" w:type="dxa"/>
          </w:tcPr>
          <w:p w14:paraId="17E4C3BA" w14:textId="23B7AAD1" w:rsidR="00F40BEB" w:rsidRPr="00BC793C" w:rsidRDefault="00E36CC3" w:rsidP="00522E52">
            <w:pPr>
              <w:spacing w:before="80" w:after="80" w:line="264" w:lineRule="auto"/>
              <w:rPr>
                <w:rFonts w:cstheme="minorHAnsi"/>
              </w:rPr>
            </w:pPr>
            <w:r>
              <w:rPr>
                <w:rFonts w:cstheme="minorHAnsi"/>
              </w:rPr>
              <w:t>PlasticProperties.csv</w:t>
            </w:r>
          </w:p>
        </w:tc>
        <w:tc>
          <w:tcPr>
            <w:tcW w:w="6094" w:type="dxa"/>
          </w:tcPr>
          <w:p w14:paraId="3E3570A4" w14:textId="40346EE3" w:rsidR="00F40BEB" w:rsidRPr="00BC793C" w:rsidRDefault="00E36CC3" w:rsidP="00522E52">
            <w:pPr>
              <w:spacing w:before="80" w:after="80" w:line="264" w:lineRule="auto"/>
              <w:rPr>
                <w:rFonts w:cstheme="minorHAnsi"/>
              </w:rPr>
            </w:pPr>
            <w:r>
              <w:rPr>
                <w:rFonts w:cstheme="minorHAnsi"/>
              </w:rPr>
              <w:t>Plastic mulch film thickness and surface roughness pre and post exposure</w:t>
            </w:r>
          </w:p>
        </w:tc>
      </w:tr>
      <w:tr w:rsidR="00F40BEB" w:rsidRPr="00BC793C" w14:paraId="1664BEF8" w14:textId="77777777" w:rsidTr="00522E52">
        <w:tc>
          <w:tcPr>
            <w:tcW w:w="3256" w:type="dxa"/>
          </w:tcPr>
          <w:p w14:paraId="603812AC" w14:textId="387409D8" w:rsidR="00F40BEB" w:rsidRPr="00BC793C" w:rsidRDefault="00706334" w:rsidP="00522E52">
            <w:pPr>
              <w:spacing w:before="80" w:after="80" w:line="264" w:lineRule="auto"/>
              <w:rPr>
                <w:rFonts w:cstheme="minorHAnsi"/>
              </w:rPr>
            </w:pPr>
            <w:r>
              <w:rPr>
                <w:rFonts w:cstheme="minorHAnsi"/>
              </w:rPr>
              <w:t>FT</w:t>
            </w:r>
            <w:r w:rsidR="002A566F">
              <w:rPr>
                <w:rFonts w:cstheme="minorHAnsi"/>
              </w:rPr>
              <w:t>IRspectra.csv</w:t>
            </w:r>
          </w:p>
        </w:tc>
        <w:tc>
          <w:tcPr>
            <w:tcW w:w="6094" w:type="dxa"/>
          </w:tcPr>
          <w:p w14:paraId="62313FAD" w14:textId="1F3D4B9E" w:rsidR="00F40BEB" w:rsidRPr="00BC793C" w:rsidRDefault="002A566F" w:rsidP="00522E52">
            <w:pPr>
              <w:spacing w:before="80" w:after="80" w:line="264" w:lineRule="auto"/>
              <w:rPr>
                <w:rFonts w:cstheme="minorHAnsi"/>
              </w:rPr>
            </w:pPr>
            <w:r>
              <w:rPr>
                <w:rFonts w:cstheme="minorHAnsi"/>
              </w:rPr>
              <w:t xml:space="preserve">FTIR spectra of mulch films </w:t>
            </w:r>
          </w:p>
        </w:tc>
      </w:tr>
      <w:tr w:rsidR="00F40BEB" w:rsidRPr="00BC793C" w14:paraId="2F6F05A0" w14:textId="77777777" w:rsidTr="00522E52">
        <w:tc>
          <w:tcPr>
            <w:tcW w:w="3256" w:type="dxa"/>
          </w:tcPr>
          <w:p w14:paraId="31FEF1E2" w14:textId="58C91288" w:rsidR="00F40BEB" w:rsidRPr="00BC793C" w:rsidRDefault="004A1E01" w:rsidP="00522E52">
            <w:pPr>
              <w:spacing w:before="80" w:after="80" w:line="264" w:lineRule="auto"/>
              <w:rPr>
                <w:rFonts w:cstheme="minorHAnsi"/>
              </w:rPr>
            </w:pPr>
            <w:r>
              <w:rPr>
                <w:rFonts w:cstheme="minorHAnsi"/>
              </w:rPr>
              <w:t>Weather.csv</w:t>
            </w:r>
          </w:p>
        </w:tc>
        <w:tc>
          <w:tcPr>
            <w:tcW w:w="6094" w:type="dxa"/>
          </w:tcPr>
          <w:p w14:paraId="1C923103" w14:textId="66A8FEAE" w:rsidR="00F40BEB" w:rsidRPr="00BC793C" w:rsidRDefault="004A1E01" w:rsidP="00522E52">
            <w:pPr>
              <w:spacing w:before="80" w:after="80" w:line="264" w:lineRule="auto"/>
              <w:rPr>
                <w:rFonts w:cstheme="minorHAnsi"/>
              </w:rPr>
            </w:pPr>
            <w:r>
              <w:rPr>
                <w:rFonts w:cstheme="minorHAnsi"/>
              </w:rPr>
              <w:t>Environmental data including air temperature, precipitation, wind speed, and solar radiation</w:t>
            </w:r>
          </w:p>
        </w:tc>
      </w:tr>
    </w:tbl>
    <w:p w14:paraId="66D93260" w14:textId="4403CDA3" w:rsidR="66BE0730" w:rsidRPr="00522E52" w:rsidRDefault="00D94D27" w:rsidP="00522E52">
      <w:pPr>
        <w:pStyle w:val="Heading1"/>
      </w:pPr>
      <w:r w:rsidRPr="00522E52">
        <w:t xml:space="preserve">Nature and </w:t>
      </w:r>
      <w:r w:rsidR="00285A6E" w:rsidRPr="00522E52">
        <w:t xml:space="preserve">units </w:t>
      </w:r>
      <w:r w:rsidRPr="00522E52">
        <w:t xml:space="preserve">of recorded values </w:t>
      </w:r>
    </w:p>
    <w:p w14:paraId="57C88728" w14:textId="2E068E31" w:rsidR="00957B80" w:rsidRPr="00190CA3" w:rsidRDefault="00957B80" w:rsidP="00957B80">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Pr="00190CA3">
        <w:t>. Description of variables i</w:t>
      </w:r>
      <w:r>
        <w:t>n</w:t>
      </w:r>
      <w:r w:rsidRPr="00190CA3">
        <w:t xml:space="preserve"> </w:t>
      </w:r>
      <w:r w:rsidR="00461DFB">
        <w:rPr>
          <w:rFonts w:cstheme="minorHAnsi"/>
        </w:rPr>
        <w:t>SoilMoistureTemperature.csv</w:t>
      </w:r>
    </w:p>
    <w:tbl>
      <w:tblPr>
        <w:tblStyle w:val="GridTable1Light"/>
        <w:tblW w:w="9351" w:type="dxa"/>
        <w:tblLayout w:type="fixed"/>
        <w:tblLook w:val="06A0" w:firstRow="1" w:lastRow="0" w:firstColumn="1" w:lastColumn="0" w:noHBand="1" w:noVBand="1"/>
      </w:tblPr>
      <w:tblGrid>
        <w:gridCol w:w="2519"/>
        <w:gridCol w:w="5414"/>
        <w:gridCol w:w="1418"/>
      </w:tblGrid>
      <w:tr w:rsidR="00461DFB" w:rsidRPr="00190CA3" w14:paraId="50D0AE5D" w14:textId="77777777" w:rsidTr="00522E52">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shd w:val="clear" w:color="auto" w:fill="F2F2F2" w:themeFill="background1" w:themeFillShade="F2"/>
            <w:vAlign w:val="bottom"/>
          </w:tcPr>
          <w:p w14:paraId="42F5E398" w14:textId="77777777" w:rsidR="00461DFB" w:rsidRPr="00190CA3" w:rsidRDefault="00461DFB" w:rsidP="00EB1C11">
            <w:pPr>
              <w:spacing w:before="120" w:after="120" w:line="240" w:lineRule="auto"/>
            </w:pPr>
            <w:r w:rsidRPr="00190CA3">
              <w:t>Variable/Column header</w:t>
            </w:r>
          </w:p>
        </w:tc>
        <w:tc>
          <w:tcPr>
            <w:tcW w:w="5414" w:type="dxa"/>
            <w:shd w:val="clear" w:color="auto" w:fill="F2F2F2" w:themeFill="background1" w:themeFillShade="F2"/>
            <w:vAlign w:val="bottom"/>
          </w:tcPr>
          <w:p w14:paraId="6E2924CB" w14:textId="77777777" w:rsidR="00461DFB" w:rsidRPr="00190CA3" w:rsidRDefault="00461DFB"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418" w:type="dxa"/>
            <w:shd w:val="clear" w:color="auto" w:fill="F2F2F2" w:themeFill="background1" w:themeFillShade="F2"/>
            <w:vAlign w:val="bottom"/>
          </w:tcPr>
          <w:p w14:paraId="3B757323" w14:textId="77777777" w:rsidR="00461DFB" w:rsidRPr="00190CA3" w:rsidRDefault="00461DFB"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461DFB" w:rsidRPr="00190CA3" w14:paraId="3E17277E" w14:textId="77777777" w:rsidTr="00461DFB">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70BE00AC" w14:textId="7002E62A" w:rsidR="00461DFB" w:rsidRPr="0000214A" w:rsidRDefault="00461DFB" w:rsidP="009D4947">
            <w:pPr>
              <w:spacing w:before="80" w:after="80" w:line="264" w:lineRule="auto"/>
              <w:rPr>
                <w:b w:val="0"/>
                <w:bCs w:val="0"/>
              </w:rPr>
            </w:pPr>
            <w:r w:rsidRPr="0000214A">
              <w:rPr>
                <w:b w:val="0"/>
                <w:bCs w:val="0"/>
              </w:rPr>
              <w:t>Date</w:t>
            </w:r>
          </w:p>
        </w:tc>
        <w:tc>
          <w:tcPr>
            <w:tcW w:w="5414" w:type="dxa"/>
          </w:tcPr>
          <w:p w14:paraId="442CACFD" w14:textId="7EAFA706" w:rsidR="00461DFB" w:rsidRPr="0000214A" w:rsidRDefault="0000214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Date of sampling</w:t>
            </w:r>
          </w:p>
        </w:tc>
        <w:tc>
          <w:tcPr>
            <w:tcW w:w="1418" w:type="dxa"/>
          </w:tcPr>
          <w:p w14:paraId="00F52BF9" w14:textId="7DA6DB69" w:rsidR="00461DFB" w:rsidRPr="0000214A" w:rsidRDefault="0000214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Dd/mm/yyyy</w:t>
            </w:r>
          </w:p>
        </w:tc>
      </w:tr>
      <w:tr w:rsidR="00461DFB" w:rsidRPr="00190CA3" w14:paraId="4AB10BEA" w14:textId="77777777" w:rsidTr="00461DFB">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952D049" w14:textId="4FB6FF56" w:rsidR="00461DFB" w:rsidRPr="0000214A" w:rsidRDefault="0000214A" w:rsidP="009D4947">
            <w:pPr>
              <w:spacing w:before="80" w:after="80" w:line="264" w:lineRule="auto"/>
              <w:rPr>
                <w:b w:val="0"/>
                <w:bCs w:val="0"/>
              </w:rPr>
            </w:pPr>
            <w:r w:rsidRPr="0000214A">
              <w:rPr>
                <w:b w:val="0"/>
                <w:bCs w:val="0"/>
              </w:rPr>
              <w:t>Time</w:t>
            </w:r>
          </w:p>
        </w:tc>
        <w:tc>
          <w:tcPr>
            <w:tcW w:w="5414" w:type="dxa"/>
          </w:tcPr>
          <w:p w14:paraId="190D4D40" w14:textId="06A32A15" w:rsidR="00461DFB" w:rsidRPr="0000214A" w:rsidRDefault="0000214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Time of sampling</w:t>
            </w:r>
          </w:p>
        </w:tc>
        <w:tc>
          <w:tcPr>
            <w:tcW w:w="1418" w:type="dxa"/>
          </w:tcPr>
          <w:p w14:paraId="2E5943BA" w14:textId="208F5313" w:rsidR="00461DFB" w:rsidRPr="0000214A" w:rsidRDefault="0000214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Hh:mm:ss</w:t>
            </w:r>
          </w:p>
        </w:tc>
      </w:tr>
      <w:tr w:rsidR="00461DFB" w:rsidRPr="00190CA3" w14:paraId="5A2921AA" w14:textId="77777777" w:rsidTr="00461DFB">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522DE3D" w14:textId="13F085D6" w:rsidR="00461DFB" w:rsidRPr="0000214A" w:rsidRDefault="0000214A" w:rsidP="009D4947">
            <w:pPr>
              <w:spacing w:before="80" w:after="80" w:line="264" w:lineRule="auto"/>
              <w:rPr>
                <w:b w:val="0"/>
                <w:bCs w:val="0"/>
              </w:rPr>
            </w:pPr>
            <w:r w:rsidRPr="0000214A">
              <w:rPr>
                <w:b w:val="0"/>
                <w:bCs w:val="0"/>
              </w:rPr>
              <w:t>Moisture</w:t>
            </w:r>
          </w:p>
        </w:tc>
        <w:tc>
          <w:tcPr>
            <w:tcW w:w="5414" w:type="dxa"/>
          </w:tcPr>
          <w:p w14:paraId="25B46F8D" w14:textId="19F672A7" w:rsidR="00461DFB" w:rsidRPr="0000214A" w:rsidRDefault="0000214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Soil moisture at 5 cm depth</w:t>
            </w:r>
          </w:p>
        </w:tc>
        <w:tc>
          <w:tcPr>
            <w:tcW w:w="1418" w:type="dxa"/>
          </w:tcPr>
          <w:p w14:paraId="16284034" w14:textId="68F12504" w:rsidR="00461DFB" w:rsidRPr="0000214A" w:rsidRDefault="0000214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w:t>
            </w:r>
          </w:p>
        </w:tc>
      </w:tr>
      <w:tr w:rsidR="0000214A" w:rsidRPr="00190CA3" w14:paraId="0FF8BF06" w14:textId="77777777" w:rsidTr="00461DFB">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88E01EA" w14:textId="2118766A" w:rsidR="0000214A" w:rsidRPr="0000214A" w:rsidRDefault="0000214A" w:rsidP="009D4947">
            <w:pPr>
              <w:spacing w:before="80" w:after="80" w:line="264" w:lineRule="auto"/>
              <w:rPr>
                <w:b w:val="0"/>
                <w:bCs w:val="0"/>
              </w:rPr>
            </w:pPr>
            <w:r w:rsidRPr="0000214A">
              <w:rPr>
                <w:b w:val="0"/>
                <w:bCs w:val="0"/>
              </w:rPr>
              <w:t>Temperature</w:t>
            </w:r>
          </w:p>
        </w:tc>
        <w:tc>
          <w:tcPr>
            <w:tcW w:w="5414" w:type="dxa"/>
          </w:tcPr>
          <w:p w14:paraId="5AEC4C1E" w14:textId="70492E14" w:rsidR="0000214A" w:rsidRPr="0000214A" w:rsidRDefault="0000214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Soil temperature at 5 cm depth</w:t>
            </w:r>
          </w:p>
        </w:tc>
        <w:tc>
          <w:tcPr>
            <w:tcW w:w="1418" w:type="dxa"/>
          </w:tcPr>
          <w:p w14:paraId="3630FA22" w14:textId="73A4F5C4" w:rsidR="0000214A" w:rsidRPr="0000214A" w:rsidRDefault="0000214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rPr>
                <w:rFonts w:cstheme="minorHAnsi"/>
              </w:rPr>
              <w:t>°</w:t>
            </w:r>
            <w:r w:rsidRPr="0000214A">
              <w:t>C</w:t>
            </w:r>
          </w:p>
        </w:tc>
      </w:tr>
    </w:tbl>
    <w:p w14:paraId="05512A93" w14:textId="2B89BDBD" w:rsidR="0000214A" w:rsidRPr="00190CA3" w:rsidRDefault="0000214A" w:rsidP="0000214A">
      <w:pPr>
        <w:pStyle w:val="Captionabove"/>
        <w:rPr>
          <w:i/>
          <w:iCs/>
        </w:rPr>
      </w:pPr>
      <w:bookmarkStart w:id="2" w:name="_Toc167878273"/>
      <w:r w:rsidRPr="00190CA3">
        <w:t xml:space="preserve">Table </w:t>
      </w:r>
      <w:r w:rsidR="00435E19">
        <w:rPr>
          <w:i/>
          <w:iCs/>
        </w:rPr>
        <w:t>2</w:t>
      </w:r>
      <w:r w:rsidRPr="00190CA3">
        <w:t>. Description of variables i</w:t>
      </w:r>
      <w:r>
        <w:t>n</w:t>
      </w:r>
      <w:r w:rsidRPr="00190CA3">
        <w:t xml:space="preserve"> </w:t>
      </w:r>
      <w:r>
        <w:rPr>
          <w:rFonts w:cstheme="minorHAnsi"/>
        </w:rPr>
        <w:t>Soil</w:t>
      </w:r>
      <w:r w:rsidR="00435E19">
        <w:rPr>
          <w:rFonts w:cstheme="minorHAnsi"/>
        </w:rPr>
        <w:t>SurfaceTemp</w:t>
      </w:r>
      <w:r>
        <w:rPr>
          <w:rFonts w:cstheme="minorHAnsi"/>
        </w:rPr>
        <w:t>.csv</w:t>
      </w:r>
    </w:p>
    <w:tbl>
      <w:tblPr>
        <w:tblStyle w:val="GridTable1Light"/>
        <w:tblW w:w="9351" w:type="dxa"/>
        <w:tblLayout w:type="fixed"/>
        <w:tblLook w:val="06A0" w:firstRow="1" w:lastRow="0" w:firstColumn="1" w:lastColumn="0" w:noHBand="1" w:noVBand="1"/>
      </w:tblPr>
      <w:tblGrid>
        <w:gridCol w:w="2519"/>
        <w:gridCol w:w="5414"/>
        <w:gridCol w:w="1418"/>
      </w:tblGrid>
      <w:tr w:rsidR="0000214A" w:rsidRPr="00190CA3" w14:paraId="1D845C72" w14:textId="77777777" w:rsidTr="00522E52">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shd w:val="clear" w:color="auto" w:fill="F2F2F2" w:themeFill="background1" w:themeFillShade="F2"/>
            <w:vAlign w:val="bottom"/>
          </w:tcPr>
          <w:p w14:paraId="15DB03DA" w14:textId="77777777" w:rsidR="0000214A" w:rsidRPr="00190CA3" w:rsidRDefault="0000214A" w:rsidP="00F45562">
            <w:pPr>
              <w:spacing w:before="120" w:after="120" w:line="240" w:lineRule="auto"/>
            </w:pPr>
            <w:r w:rsidRPr="00190CA3">
              <w:t>Variable/Column header</w:t>
            </w:r>
          </w:p>
        </w:tc>
        <w:tc>
          <w:tcPr>
            <w:tcW w:w="5414" w:type="dxa"/>
            <w:shd w:val="clear" w:color="auto" w:fill="F2F2F2" w:themeFill="background1" w:themeFillShade="F2"/>
            <w:vAlign w:val="bottom"/>
          </w:tcPr>
          <w:p w14:paraId="0E2F74E2" w14:textId="77777777" w:rsidR="0000214A" w:rsidRPr="00190CA3" w:rsidRDefault="0000214A" w:rsidP="00F45562">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418" w:type="dxa"/>
            <w:shd w:val="clear" w:color="auto" w:fill="F2F2F2" w:themeFill="background1" w:themeFillShade="F2"/>
            <w:vAlign w:val="bottom"/>
          </w:tcPr>
          <w:p w14:paraId="4DA3BC87" w14:textId="77777777" w:rsidR="0000214A" w:rsidRPr="00190CA3" w:rsidRDefault="0000214A" w:rsidP="00F45562">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00214A" w:rsidRPr="00190CA3" w14:paraId="11BE7098" w14:textId="77777777" w:rsidTr="00F45562">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79DB3F74" w14:textId="77777777" w:rsidR="0000214A" w:rsidRPr="0000214A" w:rsidRDefault="0000214A" w:rsidP="00F45562">
            <w:pPr>
              <w:spacing w:before="80" w:after="80" w:line="264" w:lineRule="auto"/>
              <w:rPr>
                <w:b w:val="0"/>
                <w:bCs w:val="0"/>
              </w:rPr>
            </w:pPr>
            <w:r w:rsidRPr="0000214A">
              <w:rPr>
                <w:b w:val="0"/>
                <w:bCs w:val="0"/>
              </w:rPr>
              <w:t>Date</w:t>
            </w:r>
          </w:p>
        </w:tc>
        <w:tc>
          <w:tcPr>
            <w:tcW w:w="5414" w:type="dxa"/>
          </w:tcPr>
          <w:p w14:paraId="6B1E2E43" w14:textId="77777777" w:rsidR="0000214A" w:rsidRPr="0000214A" w:rsidRDefault="0000214A"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Date of sampling</w:t>
            </w:r>
          </w:p>
        </w:tc>
        <w:tc>
          <w:tcPr>
            <w:tcW w:w="1418" w:type="dxa"/>
          </w:tcPr>
          <w:p w14:paraId="7FE1BA8B" w14:textId="77777777" w:rsidR="0000214A" w:rsidRPr="0000214A" w:rsidRDefault="0000214A"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Dd/mm/yyyy</w:t>
            </w:r>
          </w:p>
        </w:tc>
      </w:tr>
      <w:tr w:rsidR="0000214A" w:rsidRPr="00190CA3" w14:paraId="1E3388BF" w14:textId="77777777" w:rsidTr="00F45562">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51F221B4" w14:textId="77777777" w:rsidR="0000214A" w:rsidRPr="0000214A" w:rsidRDefault="0000214A" w:rsidP="00F45562">
            <w:pPr>
              <w:spacing w:before="80" w:after="80" w:line="264" w:lineRule="auto"/>
              <w:rPr>
                <w:b w:val="0"/>
                <w:bCs w:val="0"/>
              </w:rPr>
            </w:pPr>
            <w:r w:rsidRPr="0000214A">
              <w:rPr>
                <w:b w:val="0"/>
                <w:bCs w:val="0"/>
              </w:rPr>
              <w:t>Time</w:t>
            </w:r>
          </w:p>
        </w:tc>
        <w:tc>
          <w:tcPr>
            <w:tcW w:w="5414" w:type="dxa"/>
          </w:tcPr>
          <w:p w14:paraId="5103CFDB" w14:textId="77777777" w:rsidR="0000214A" w:rsidRPr="0000214A" w:rsidRDefault="0000214A"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Time of sampling</w:t>
            </w:r>
          </w:p>
        </w:tc>
        <w:tc>
          <w:tcPr>
            <w:tcW w:w="1418" w:type="dxa"/>
          </w:tcPr>
          <w:p w14:paraId="1A49D9C1" w14:textId="77777777" w:rsidR="0000214A" w:rsidRPr="0000214A" w:rsidRDefault="0000214A"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Hh:mm:ss</w:t>
            </w:r>
          </w:p>
        </w:tc>
      </w:tr>
      <w:tr w:rsidR="0000214A" w:rsidRPr="00190CA3" w14:paraId="79A18D3B"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A11D3BD" w14:textId="4C3BC793" w:rsidR="0000214A" w:rsidRPr="0000214A" w:rsidRDefault="00435E19" w:rsidP="00F45562">
            <w:pPr>
              <w:spacing w:before="80" w:after="80" w:line="264" w:lineRule="auto"/>
              <w:rPr>
                <w:b w:val="0"/>
                <w:bCs w:val="0"/>
              </w:rPr>
            </w:pPr>
            <w:r>
              <w:rPr>
                <w:b w:val="0"/>
                <w:bCs w:val="0"/>
              </w:rPr>
              <w:t>Treatment</w:t>
            </w:r>
          </w:p>
        </w:tc>
        <w:tc>
          <w:tcPr>
            <w:tcW w:w="5414" w:type="dxa"/>
          </w:tcPr>
          <w:p w14:paraId="58F4D705" w14:textId="61F2F231" w:rsidR="0000214A" w:rsidRPr="0000214A" w:rsidRDefault="00B25F9E"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Refers to sensor being placed on soil surface either </w:t>
            </w:r>
            <w:r w:rsidR="007B7784">
              <w:t xml:space="preserve">on </w:t>
            </w:r>
            <w:r>
              <w:t>“Control” (bare soil, no mulch film) or “LDPE” (sensor under LDPE mulch film)</w:t>
            </w:r>
            <w:r w:rsidR="007B7784">
              <w:t xml:space="preserve"> plots</w:t>
            </w:r>
          </w:p>
        </w:tc>
        <w:tc>
          <w:tcPr>
            <w:tcW w:w="1418" w:type="dxa"/>
          </w:tcPr>
          <w:p w14:paraId="43E9C118" w14:textId="1650D6E7" w:rsidR="0000214A" w:rsidRPr="0000214A" w:rsidRDefault="007B7784"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00214A" w:rsidRPr="00190CA3" w14:paraId="302960E6"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5B416A1" w14:textId="77777777" w:rsidR="0000214A" w:rsidRPr="0000214A" w:rsidRDefault="0000214A" w:rsidP="00F45562">
            <w:pPr>
              <w:spacing w:before="80" w:after="80" w:line="264" w:lineRule="auto"/>
              <w:rPr>
                <w:b w:val="0"/>
                <w:bCs w:val="0"/>
              </w:rPr>
            </w:pPr>
            <w:r w:rsidRPr="0000214A">
              <w:rPr>
                <w:b w:val="0"/>
                <w:bCs w:val="0"/>
              </w:rPr>
              <w:t>Temperature</w:t>
            </w:r>
          </w:p>
        </w:tc>
        <w:tc>
          <w:tcPr>
            <w:tcW w:w="5414" w:type="dxa"/>
          </w:tcPr>
          <w:p w14:paraId="28D5049E" w14:textId="3BC4B86A" w:rsidR="0000214A" w:rsidRPr="0000214A" w:rsidRDefault="0000214A"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 xml:space="preserve">Soil </w:t>
            </w:r>
            <w:r w:rsidR="007B7784">
              <w:t>surface temperature</w:t>
            </w:r>
          </w:p>
        </w:tc>
        <w:tc>
          <w:tcPr>
            <w:tcW w:w="1418" w:type="dxa"/>
          </w:tcPr>
          <w:p w14:paraId="0F1EEAFB" w14:textId="77777777" w:rsidR="0000214A" w:rsidRPr="0000214A" w:rsidRDefault="0000214A"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rPr>
                <w:rFonts w:cstheme="minorHAnsi"/>
              </w:rPr>
              <w:t>°</w:t>
            </w:r>
            <w:r w:rsidRPr="0000214A">
              <w:t>C</w:t>
            </w:r>
          </w:p>
        </w:tc>
      </w:tr>
    </w:tbl>
    <w:p w14:paraId="46C5DC07" w14:textId="5008A51D" w:rsidR="0000214A" w:rsidRPr="00190CA3" w:rsidRDefault="0000214A" w:rsidP="0000214A">
      <w:pPr>
        <w:pStyle w:val="Captionabove"/>
        <w:rPr>
          <w:i/>
          <w:iCs/>
        </w:rPr>
      </w:pPr>
      <w:r w:rsidRPr="00190CA3">
        <w:lastRenderedPageBreak/>
        <w:t xml:space="preserve">Table </w:t>
      </w:r>
      <w:r w:rsidR="0036184F">
        <w:rPr>
          <w:i/>
          <w:iCs/>
        </w:rPr>
        <w:t>3</w:t>
      </w:r>
      <w:r w:rsidRPr="00190CA3">
        <w:t>. Description of variables i</w:t>
      </w:r>
      <w:r>
        <w:t>n</w:t>
      </w:r>
      <w:r w:rsidRPr="00190CA3">
        <w:t xml:space="preserve"> </w:t>
      </w:r>
      <w:r>
        <w:rPr>
          <w:rFonts w:cstheme="minorHAnsi"/>
        </w:rPr>
        <w:t>Soil</w:t>
      </w:r>
      <w:r w:rsidR="0036184F">
        <w:rPr>
          <w:rFonts w:cstheme="minorHAnsi"/>
        </w:rPr>
        <w:t>Properties</w:t>
      </w:r>
      <w:r>
        <w:rPr>
          <w:rFonts w:cstheme="minorHAnsi"/>
        </w:rPr>
        <w:t>.csv</w:t>
      </w:r>
    </w:p>
    <w:tbl>
      <w:tblPr>
        <w:tblStyle w:val="GridTable1Light"/>
        <w:tblW w:w="9351" w:type="dxa"/>
        <w:tblLayout w:type="fixed"/>
        <w:tblLook w:val="06A0" w:firstRow="1" w:lastRow="0" w:firstColumn="1" w:lastColumn="0" w:noHBand="1" w:noVBand="1"/>
      </w:tblPr>
      <w:tblGrid>
        <w:gridCol w:w="2519"/>
        <w:gridCol w:w="5414"/>
        <w:gridCol w:w="1418"/>
      </w:tblGrid>
      <w:tr w:rsidR="0000214A" w:rsidRPr="00190CA3" w14:paraId="55EBDB5E" w14:textId="77777777" w:rsidTr="00522E52">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shd w:val="clear" w:color="auto" w:fill="F2F2F2" w:themeFill="background1" w:themeFillShade="F2"/>
            <w:vAlign w:val="bottom"/>
          </w:tcPr>
          <w:p w14:paraId="2F96D3CF" w14:textId="77777777" w:rsidR="0000214A" w:rsidRPr="00190CA3" w:rsidRDefault="0000214A" w:rsidP="00F45562">
            <w:pPr>
              <w:spacing w:before="120" w:after="120" w:line="240" w:lineRule="auto"/>
            </w:pPr>
            <w:r w:rsidRPr="00190CA3">
              <w:t>Variable/Column header</w:t>
            </w:r>
          </w:p>
        </w:tc>
        <w:tc>
          <w:tcPr>
            <w:tcW w:w="5414" w:type="dxa"/>
            <w:shd w:val="clear" w:color="auto" w:fill="F2F2F2" w:themeFill="background1" w:themeFillShade="F2"/>
            <w:vAlign w:val="bottom"/>
          </w:tcPr>
          <w:p w14:paraId="484868D1" w14:textId="77777777" w:rsidR="0000214A" w:rsidRPr="00190CA3" w:rsidRDefault="0000214A" w:rsidP="00F45562">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418" w:type="dxa"/>
            <w:shd w:val="clear" w:color="auto" w:fill="F2F2F2" w:themeFill="background1" w:themeFillShade="F2"/>
            <w:vAlign w:val="bottom"/>
          </w:tcPr>
          <w:p w14:paraId="1CE9F1BF" w14:textId="77777777" w:rsidR="0000214A" w:rsidRPr="00190CA3" w:rsidRDefault="0000214A" w:rsidP="00F45562">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00214A" w:rsidRPr="00190CA3" w14:paraId="416582FC" w14:textId="77777777" w:rsidTr="00F45562">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544B7AB7" w14:textId="77777777" w:rsidR="0000214A" w:rsidRPr="0000214A" w:rsidRDefault="0000214A" w:rsidP="00F45562">
            <w:pPr>
              <w:spacing w:before="80" w:after="80" w:line="264" w:lineRule="auto"/>
              <w:rPr>
                <w:b w:val="0"/>
                <w:bCs w:val="0"/>
              </w:rPr>
            </w:pPr>
            <w:r w:rsidRPr="0000214A">
              <w:rPr>
                <w:b w:val="0"/>
                <w:bCs w:val="0"/>
              </w:rPr>
              <w:t>Date</w:t>
            </w:r>
          </w:p>
        </w:tc>
        <w:tc>
          <w:tcPr>
            <w:tcW w:w="5414" w:type="dxa"/>
          </w:tcPr>
          <w:p w14:paraId="6EAFA8F3" w14:textId="080E3302" w:rsidR="0000214A" w:rsidRPr="0000214A" w:rsidRDefault="0036184F"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Sampling interval (months)</w:t>
            </w:r>
          </w:p>
        </w:tc>
        <w:tc>
          <w:tcPr>
            <w:tcW w:w="1418" w:type="dxa"/>
          </w:tcPr>
          <w:p w14:paraId="63F176C0" w14:textId="3D5E3ECE" w:rsidR="0000214A" w:rsidRPr="0000214A" w:rsidRDefault="0036184F"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646FA6" w:rsidRPr="00190CA3" w14:paraId="5D570A69" w14:textId="77777777" w:rsidTr="00F45562">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6E5ED237" w14:textId="248EC00F" w:rsidR="00646FA6" w:rsidRPr="0000214A" w:rsidRDefault="00646FA6" w:rsidP="00646FA6">
            <w:pPr>
              <w:spacing w:before="80" w:after="80" w:line="264" w:lineRule="auto"/>
              <w:rPr>
                <w:b w:val="0"/>
                <w:bCs w:val="0"/>
              </w:rPr>
            </w:pPr>
            <w:r>
              <w:rPr>
                <w:b w:val="0"/>
                <w:bCs w:val="0"/>
              </w:rPr>
              <w:t>Mesh</w:t>
            </w:r>
          </w:p>
        </w:tc>
        <w:tc>
          <w:tcPr>
            <w:tcW w:w="5414" w:type="dxa"/>
          </w:tcPr>
          <w:p w14:paraId="46B36B8F" w14:textId="77C8DEF2" w:rsidR="00646FA6" w:rsidRPr="0000214A" w:rsidRDefault="00646FA6" w:rsidP="00646FA6">
            <w:pPr>
              <w:spacing w:before="80" w:after="80" w:line="264" w:lineRule="auto"/>
              <w:cnfStyle w:val="000000000000" w:firstRow="0" w:lastRow="0" w:firstColumn="0" w:lastColumn="0" w:oddVBand="0" w:evenVBand="0" w:oddHBand="0" w:evenHBand="0" w:firstRowFirstColumn="0" w:firstRowLastColumn="0" w:lastRowFirstColumn="0" w:lastRowLastColumn="0"/>
            </w:pPr>
            <w:r>
              <w:t>Refers to either fine or coarse mesh bags</w:t>
            </w:r>
          </w:p>
        </w:tc>
        <w:tc>
          <w:tcPr>
            <w:tcW w:w="1418" w:type="dxa"/>
          </w:tcPr>
          <w:p w14:paraId="6C323639" w14:textId="7D1ED244" w:rsidR="00646FA6" w:rsidRPr="0000214A" w:rsidRDefault="00646FA6" w:rsidP="00646FA6">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4E56F9">
              <w:t>n/a</w:t>
            </w:r>
          </w:p>
        </w:tc>
      </w:tr>
      <w:tr w:rsidR="00646FA6" w:rsidRPr="00190CA3" w14:paraId="45E1CC7B"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F3758F3" w14:textId="3C4F70FD" w:rsidR="00646FA6" w:rsidRPr="0000214A" w:rsidRDefault="00646FA6" w:rsidP="00646FA6">
            <w:pPr>
              <w:spacing w:before="80" w:after="80" w:line="264" w:lineRule="auto"/>
              <w:rPr>
                <w:b w:val="0"/>
                <w:bCs w:val="0"/>
              </w:rPr>
            </w:pPr>
            <w:r>
              <w:rPr>
                <w:b w:val="0"/>
                <w:bCs w:val="0"/>
              </w:rPr>
              <w:t>Treatment</w:t>
            </w:r>
          </w:p>
        </w:tc>
        <w:tc>
          <w:tcPr>
            <w:tcW w:w="5414" w:type="dxa"/>
          </w:tcPr>
          <w:p w14:paraId="395C5751" w14:textId="02566DAB" w:rsidR="00646FA6" w:rsidRPr="0000214A" w:rsidRDefault="00646FA6" w:rsidP="00646FA6">
            <w:pPr>
              <w:spacing w:before="80" w:after="80" w:line="264" w:lineRule="auto"/>
              <w:cnfStyle w:val="000000000000" w:firstRow="0" w:lastRow="0" w:firstColumn="0" w:lastColumn="0" w:oddVBand="0" w:evenVBand="0" w:oddHBand="0" w:evenHBand="0" w:firstRowFirstColumn="0" w:firstRowLastColumn="0" w:lastRowFirstColumn="0" w:lastRowLastColumn="0"/>
            </w:pPr>
            <w:r>
              <w:t>Refers to plastic mulch film type: Control (no mulch film), Synthetic, Biodegradable, Bio Ctrl A, Bio A1, Bio A2, Bio Ctrl B, Bio B1, Bio B2</w:t>
            </w:r>
          </w:p>
        </w:tc>
        <w:tc>
          <w:tcPr>
            <w:tcW w:w="1418" w:type="dxa"/>
          </w:tcPr>
          <w:p w14:paraId="268E8DC7" w14:textId="22757763" w:rsidR="00646FA6" w:rsidRPr="0000214A" w:rsidRDefault="00646FA6" w:rsidP="00646FA6">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4E56F9">
              <w:t>n/a</w:t>
            </w:r>
          </w:p>
        </w:tc>
      </w:tr>
      <w:tr w:rsidR="00646FA6" w:rsidRPr="00190CA3" w14:paraId="6CDCF87F"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31F8423" w14:textId="1FA53C09" w:rsidR="00646FA6" w:rsidRPr="008F5F0B" w:rsidRDefault="00646FA6" w:rsidP="00646FA6">
            <w:pPr>
              <w:spacing w:before="80" w:after="80" w:line="264" w:lineRule="auto"/>
              <w:rPr>
                <w:b w:val="0"/>
                <w:bCs w:val="0"/>
              </w:rPr>
            </w:pPr>
            <w:r w:rsidRPr="008F5F0B">
              <w:rPr>
                <w:b w:val="0"/>
                <w:bCs w:val="0"/>
              </w:rPr>
              <w:t>pH</w:t>
            </w:r>
          </w:p>
        </w:tc>
        <w:tc>
          <w:tcPr>
            <w:tcW w:w="5414" w:type="dxa"/>
          </w:tcPr>
          <w:p w14:paraId="2B1D1B8B" w14:textId="1AB32D77" w:rsidR="00646FA6" w:rsidRPr="0000214A" w:rsidRDefault="00646FA6" w:rsidP="00646FA6">
            <w:pPr>
              <w:spacing w:before="80" w:after="80" w:line="264" w:lineRule="auto"/>
              <w:cnfStyle w:val="000000000000" w:firstRow="0" w:lastRow="0" w:firstColumn="0" w:lastColumn="0" w:oddVBand="0" w:evenVBand="0" w:oddHBand="0" w:evenHBand="0" w:firstRowFirstColumn="0" w:firstRowLastColumn="0" w:lastRowFirstColumn="0" w:lastRowLastColumn="0"/>
            </w:pPr>
            <w:r>
              <w:t>Soil pH</w:t>
            </w:r>
          </w:p>
        </w:tc>
        <w:tc>
          <w:tcPr>
            <w:tcW w:w="1418" w:type="dxa"/>
          </w:tcPr>
          <w:p w14:paraId="16B65B65" w14:textId="0F71CE09" w:rsidR="00646FA6" w:rsidRPr="0000214A" w:rsidRDefault="00646FA6" w:rsidP="00646FA6">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4E56F9">
              <w:t>n/a</w:t>
            </w:r>
          </w:p>
        </w:tc>
      </w:tr>
      <w:tr w:rsidR="003327DF" w:rsidRPr="00190CA3" w14:paraId="17B45C77"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1DBA0E0" w14:textId="2069F9AC" w:rsidR="003327DF" w:rsidRPr="008F5F0B" w:rsidRDefault="00646FA6" w:rsidP="00F45562">
            <w:pPr>
              <w:spacing w:before="80" w:after="80" w:line="264" w:lineRule="auto"/>
              <w:rPr>
                <w:b w:val="0"/>
                <w:bCs w:val="0"/>
              </w:rPr>
            </w:pPr>
            <w:r w:rsidRPr="008F5F0B">
              <w:rPr>
                <w:b w:val="0"/>
                <w:bCs w:val="0"/>
              </w:rPr>
              <w:t>EC</w:t>
            </w:r>
          </w:p>
        </w:tc>
        <w:tc>
          <w:tcPr>
            <w:tcW w:w="5414" w:type="dxa"/>
          </w:tcPr>
          <w:p w14:paraId="71B78990" w14:textId="6CE9E8E7" w:rsidR="003327DF" w:rsidRPr="0000214A" w:rsidRDefault="00646FA6"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Soil electrical conductivity</w:t>
            </w:r>
          </w:p>
        </w:tc>
        <w:tc>
          <w:tcPr>
            <w:tcW w:w="1418" w:type="dxa"/>
          </w:tcPr>
          <w:p w14:paraId="29255180" w14:textId="30DE477E" w:rsidR="003327DF" w:rsidRPr="0000214A" w:rsidRDefault="00646FA6"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cstheme="minorHAnsi"/>
              </w:rPr>
              <w:t>µ</w:t>
            </w:r>
            <w:r>
              <w:t>S/cm</w:t>
            </w:r>
          </w:p>
        </w:tc>
      </w:tr>
      <w:tr w:rsidR="003327DF" w:rsidRPr="00190CA3" w14:paraId="44C31B50"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BA9AD16" w14:textId="7BE69EA8" w:rsidR="003327DF" w:rsidRPr="008F5F0B" w:rsidRDefault="00646FA6" w:rsidP="00F45562">
            <w:pPr>
              <w:spacing w:before="80" w:after="80" w:line="264" w:lineRule="auto"/>
              <w:rPr>
                <w:b w:val="0"/>
                <w:bCs w:val="0"/>
              </w:rPr>
            </w:pPr>
            <w:r w:rsidRPr="008F5F0B">
              <w:rPr>
                <w:b w:val="0"/>
                <w:bCs w:val="0"/>
              </w:rPr>
              <w:t>Ammonium</w:t>
            </w:r>
          </w:p>
        </w:tc>
        <w:tc>
          <w:tcPr>
            <w:tcW w:w="5414" w:type="dxa"/>
          </w:tcPr>
          <w:p w14:paraId="37621F80" w14:textId="283FA7E6" w:rsidR="00E60071" w:rsidRPr="0000214A" w:rsidRDefault="00646FA6"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Soil </w:t>
            </w:r>
            <w:r w:rsidR="00E60071">
              <w:t>available ammonium-N concentration</w:t>
            </w:r>
          </w:p>
        </w:tc>
        <w:tc>
          <w:tcPr>
            <w:tcW w:w="1418" w:type="dxa"/>
          </w:tcPr>
          <w:p w14:paraId="4A5F4ABD" w14:textId="6AA3645A" w:rsidR="003327DF" w:rsidRPr="0000214A" w:rsidRDefault="008F5F0B"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Mg/g</w:t>
            </w:r>
          </w:p>
        </w:tc>
      </w:tr>
      <w:tr w:rsidR="008F5F0B" w:rsidRPr="00190CA3" w14:paraId="12E25FC2"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BD8814C" w14:textId="4F7E6E47" w:rsidR="008F5F0B" w:rsidRPr="008F5F0B" w:rsidRDefault="008F5F0B" w:rsidP="008F5F0B">
            <w:pPr>
              <w:spacing w:before="80" w:after="80" w:line="264" w:lineRule="auto"/>
              <w:rPr>
                <w:b w:val="0"/>
                <w:bCs w:val="0"/>
              </w:rPr>
            </w:pPr>
            <w:r w:rsidRPr="008F5F0B">
              <w:rPr>
                <w:b w:val="0"/>
                <w:bCs w:val="0"/>
              </w:rPr>
              <w:t>Nitrate</w:t>
            </w:r>
          </w:p>
        </w:tc>
        <w:tc>
          <w:tcPr>
            <w:tcW w:w="5414" w:type="dxa"/>
          </w:tcPr>
          <w:p w14:paraId="7BE51281" w14:textId="50627B1B" w:rsidR="008F5F0B" w:rsidRPr="0000214A" w:rsidRDefault="008F5F0B" w:rsidP="008F5F0B">
            <w:pPr>
              <w:spacing w:before="80" w:after="80" w:line="264" w:lineRule="auto"/>
              <w:cnfStyle w:val="000000000000" w:firstRow="0" w:lastRow="0" w:firstColumn="0" w:lastColumn="0" w:oddVBand="0" w:evenVBand="0" w:oddHBand="0" w:evenHBand="0" w:firstRowFirstColumn="0" w:firstRowLastColumn="0" w:lastRowFirstColumn="0" w:lastRowLastColumn="0"/>
            </w:pPr>
            <w:r>
              <w:t>Soil available nitrate-N concentration</w:t>
            </w:r>
          </w:p>
        </w:tc>
        <w:tc>
          <w:tcPr>
            <w:tcW w:w="1418" w:type="dxa"/>
          </w:tcPr>
          <w:p w14:paraId="1E03CD29" w14:textId="4DDF9C84" w:rsidR="008F5F0B" w:rsidRPr="0000214A" w:rsidRDefault="008F5F0B" w:rsidP="008F5F0B">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1D7B0E">
              <w:t>Mg/g</w:t>
            </w:r>
          </w:p>
        </w:tc>
      </w:tr>
      <w:tr w:rsidR="008F5F0B" w:rsidRPr="00190CA3" w14:paraId="735154BB"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5D77D1A" w14:textId="4F8F27F3" w:rsidR="008F5F0B" w:rsidRPr="008F5F0B" w:rsidRDefault="008F5F0B" w:rsidP="008F5F0B">
            <w:pPr>
              <w:spacing w:before="80" w:after="80" w:line="264" w:lineRule="auto"/>
              <w:rPr>
                <w:b w:val="0"/>
                <w:bCs w:val="0"/>
              </w:rPr>
            </w:pPr>
            <w:r w:rsidRPr="008F5F0B">
              <w:rPr>
                <w:b w:val="0"/>
                <w:bCs w:val="0"/>
              </w:rPr>
              <w:t>Phosphate</w:t>
            </w:r>
          </w:p>
        </w:tc>
        <w:tc>
          <w:tcPr>
            <w:tcW w:w="5414" w:type="dxa"/>
          </w:tcPr>
          <w:p w14:paraId="46E73BFE" w14:textId="4F748B45" w:rsidR="008F5F0B" w:rsidRPr="0000214A" w:rsidRDefault="008F5F0B" w:rsidP="008F5F0B">
            <w:pPr>
              <w:spacing w:before="80" w:after="80" w:line="264" w:lineRule="auto"/>
              <w:cnfStyle w:val="000000000000" w:firstRow="0" w:lastRow="0" w:firstColumn="0" w:lastColumn="0" w:oddVBand="0" w:evenVBand="0" w:oddHBand="0" w:evenHBand="0" w:firstRowFirstColumn="0" w:firstRowLastColumn="0" w:lastRowFirstColumn="0" w:lastRowLastColumn="0"/>
            </w:pPr>
            <w:r>
              <w:t>Soil available phosphate-P concentration</w:t>
            </w:r>
          </w:p>
        </w:tc>
        <w:tc>
          <w:tcPr>
            <w:tcW w:w="1418" w:type="dxa"/>
          </w:tcPr>
          <w:p w14:paraId="2FF55F2F" w14:textId="1684525E" w:rsidR="008F5F0B" w:rsidRPr="0000214A" w:rsidRDefault="008F5F0B" w:rsidP="008F5F0B">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1D7B0E">
              <w:t>Mg/g</w:t>
            </w:r>
          </w:p>
        </w:tc>
      </w:tr>
      <w:tr w:rsidR="008F5F0B" w:rsidRPr="00190CA3" w14:paraId="717C5C0E"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26E6593" w14:textId="0A339FF7" w:rsidR="008F5F0B" w:rsidRPr="0000214A" w:rsidRDefault="008F5F0B" w:rsidP="008F5F0B">
            <w:pPr>
              <w:spacing w:before="80" w:after="80" w:line="264" w:lineRule="auto"/>
              <w:rPr>
                <w:b w:val="0"/>
                <w:bCs w:val="0"/>
              </w:rPr>
            </w:pPr>
            <w:r>
              <w:rPr>
                <w:b w:val="0"/>
                <w:bCs w:val="0"/>
              </w:rPr>
              <w:t>DOC</w:t>
            </w:r>
          </w:p>
        </w:tc>
        <w:tc>
          <w:tcPr>
            <w:tcW w:w="5414" w:type="dxa"/>
          </w:tcPr>
          <w:p w14:paraId="603B788A" w14:textId="5C6369A6" w:rsidR="008F5F0B" w:rsidRPr="0000214A" w:rsidRDefault="008F5F0B" w:rsidP="008F5F0B">
            <w:pPr>
              <w:spacing w:before="80" w:after="80" w:line="264" w:lineRule="auto"/>
              <w:cnfStyle w:val="000000000000" w:firstRow="0" w:lastRow="0" w:firstColumn="0" w:lastColumn="0" w:oddVBand="0" w:evenVBand="0" w:oddHBand="0" w:evenHBand="0" w:firstRowFirstColumn="0" w:firstRowLastColumn="0" w:lastRowFirstColumn="0" w:lastRowLastColumn="0"/>
            </w:pPr>
            <w:r>
              <w:t>Soil dissolved organic carbon concentration</w:t>
            </w:r>
          </w:p>
        </w:tc>
        <w:tc>
          <w:tcPr>
            <w:tcW w:w="1418" w:type="dxa"/>
          </w:tcPr>
          <w:p w14:paraId="648C328E" w14:textId="6D588E87" w:rsidR="008F5F0B" w:rsidRPr="0000214A" w:rsidRDefault="008F5F0B" w:rsidP="008F5F0B">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1D7B0E">
              <w:t>Mg/g</w:t>
            </w:r>
          </w:p>
        </w:tc>
      </w:tr>
    </w:tbl>
    <w:p w14:paraId="4B8C69BE" w14:textId="300B26AD" w:rsidR="0000214A" w:rsidRPr="00190CA3" w:rsidRDefault="0000214A" w:rsidP="0000214A">
      <w:pPr>
        <w:pStyle w:val="Captionabove"/>
        <w:rPr>
          <w:i/>
          <w:iCs/>
        </w:rPr>
      </w:pPr>
      <w:r w:rsidRPr="00190CA3">
        <w:t>Table</w:t>
      </w:r>
      <w:r w:rsidR="00D171B3">
        <w:rPr>
          <w:i/>
          <w:iCs/>
        </w:rPr>
        <w:t xml:space="preserve"> 4</w:t>
      </w:r>
      <w:r w:rsidRPr="00190CA3">
        <w:t>. Description of variables i</w:t>
      </w:r>
      <w:r>
        <w:t>n</w:t>
      </w:r>
      <w:r w:rsidRPr="00190CA3">
        <w:t xml:space="preserve"> </w:t>
      </w:r>
      <w:r w:rsidR="00D171B3">
        <w:rPr>
          <w:rFonts w:cstheme="minorHAnsi"/>
        </w:rPr>
        <w:t>Microplastic</w:t>
      </w:r>
      <w:r>
        <w:rPr>
          <w:rFonts w:cstheme="minorHAnsi"/>
        </w:rPr>
        <w:t>.csv</w:t>
      </w:r>
    </w:p>
    <w:tbl>
      <w:tblPr>
        <w:tblStyle w:val="GridTable1Light"/>
        <w:tblW w:w="9351" w:type="dxa"/>
        <w:tblLayout w:type="fixed"/>
        <w:tblLook w:val="06A0" w:firstRow="1" w:lastRow="0" w:firstColumn="1" w:lastColumn="0" w:noHBand="1" w:noVBand="1"/>
      </w:tblPr>
      <w:tblGrid>
        <w:gridCol w:w="2519"/>
        <w:gridCol w:w="5414"/>
        <w:gridCol w:w="1418"/>
      </w:tblGrid>
      <w:tr w:rsidR="0000214A" w:rsidRPr="00190CA3" w14:paraId="4780F55A" w14:textId="77777777" w:rsidTr="00522E52">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shd w:val="clear" w:color="auto" w:fill="F2F2F2" w:themeFill="background1" w:themeFillShade="F2"/>
            <w:vAlign w:val="bottom"/>
          </w:tcPr>
          <w:p w14:paraId="64C1819A" w14:textId="77777777" w:rsidR="0000214A" w:rsidRPr="00190CA3" w:rsidRDefault="0000214A" w:rsidP="00F45562">
            <w:pPr>
              <w:spacing w:before="120" w:after="120" w:line="240" w:lineRule="auto"/>
            </w:pPr>
            <w:r w:rsidRPr="00190CA3">
              <w:t>Variable/Column header</w:t>
            </w:r>
          </w:p>
        </w:tc>
        <w:tc>
          <w:tcPr>
            <w:tcW w:w="5414" w:type="dxa"/>
            <w:shd w:val="clear" w:color="auto" w:fill="F2F2F2" w:themeFill="background1" w:themeFillShade="F2"/>
            <w:vAlign w:val="bottom"/>
          </w:tcPr>
          <w:p w14:paraId="6E95DA24" w14:textId="77777777" w:rsidR="0000214A" w:rsidRPr="00190CA3" w:rsidRDefault="0000214A" w:rsidP="00F45562">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418" w:type="dxa"/>
            <w:shd w:val="clear" w:color="auto" w:fill="F2F2F2" w:themeFill="background1" w:themeFillShade="F2"/>
            <w:vAlign w:val="bottom"/>
          </w:tcPr>
          <w:p w14:paraId="05DE982F" w14:textId="77777777" w:rsidR="0000214A" w:rsidRPr="00190CA3" w:rsidRDefault="0000214A" w:rsidP="00F45562">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00214A" w:rsidRPr="00190CA3" w14:paraId="49E2DCE8" w14:textId="77777777" w:rsidTr="00F45562">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395152F7" w14:textId="55AF8DA8" w:rsidR="0000214A" w:rsidRPr="0000214A" w:rsidRDefault="00D171B3" w:rsidP="00F45562">
            <w:pPr>
              <w:spacing w:before="80" w:after="80" w:line="264" w:lineRule="auto"/>
              <w:rPr>
                <w:b w:val="0"/>
                <w:bCs w:val="0"/>
              </w:rPr>
            </w:pPr>
            <w:r>
              <w:rPr>
                <w:b w:val="0"/>
                <w:bCs w:val="0"/>
              </w:rPr>
              <w:t>Method</w:t>
            </w:r>
          </w:p>
        </w:tc>
        <w:tc>
          <w:tcPr>
            <w:tcW w:w="5414" w:type="dxa"/>
          </w:tcPr>
          <w:p w14:paraId="7FE89C54" w14:textId="4A79B3A1" w:rsidR="0000214A" w:rsidRPr="0000214A" w:rsidRDefault="00D171B3"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Refers to the extraction method used</w:t>
            </w:r>
            <w:r w:rsidR="00D153C8">
              <w:t xml:space="preserve"> for either conventional polymers (PE) or biodegradable polymers (Bio)</w:t>
            </w:r>
          </w:p>
        </w:tc>
        <w:tc>
          <w:tcPr>
            <w:tcW w:w="1418" w:type="dxa"/>
          </w:tcPr>
          <w:p w14:paraId="19C2311D" w14:textId="54A6E519" w:rsidR="0000214A" w:rsidRPr="0000214A" w:rsidRDefault="00D153C8"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00214A" w:rsidRPr="00190CA3" w14:paraId="7A636E55" w14:textId="77777777" w:rsidTr="00F45562">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F41930A" w14:textId="52FA1CF0" w:rsidR="0000214A" w:rsidRPr="0000214A" w:rsidRDefault="00D153C8" w:rsidP="00F45562">
            <w:pPr>
              <w:spacing w:before="80" w:after="80" w:line="264" w:lineRule="auto"/>
              <w:rPr>
                <w:b w:val="0"/>
                <w:bCs w:val="0"/>
              </w:rPr>
            </w:pPr>
            <w:r>
              <w:rPr>
                <w:b w:val="0"/>
                <w:bCs w:val="0"/>
              </w:rPr>
              <w:t>Treatment</w:t>
            </w:r>
          </w:p>
        </w:tc>
        <w:tc>
          <w:tcPr>
            <w:tcW w:w="5414" w:type="dxa"/>
          </w:tcPr>
          <w:p w14:paraId="31B2A98C" w14:textId="47BE56C2" w:rsidR="0000214A" w:rsidRPr="0000214A" w:rsidRDefault="00D153C8"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Refers to plastic mulch film type: Control (no mulch film), Synthetic, Biodegradable, Bio Ctrl A, Bio A1, Bio A2, Bio Ctrl B, Bio B1, Bio B2; and mesh bag</w:t>
            </w:r>
            <w:r w:rsidR="00F46F97">
              <w:t xml:space="preserve"> (fine or coarse)</w:t>
            </w:r>
          </w:p>
        </w:tc>
        <w:tc>
          <w:tcPr>
            <w:tcW w:w="1418" w:type="dxa"/>
          </w:tcPr>
          <w:p w14:paraId="2E1F1B34" w14:textId="163A1010" w:rsidR="0000214A" w:rsidRPr="0000214A" w:rsidRDefault="00F46F97"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00214A" w:rsidRPr="00190CA3" w14:paraId="6B464894"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38CA7EB" w14:textId="445514EF" w:rsidR="0000214A" w:rsidRPr="0000214A" w:rsidRDefault="00F46F97" w:rsidP="00F45562">
            <w:pPr>
              <w:spacing w:before="80" w:after="80" w:line="264" w:lineRule="auto"/>
              <w:rPr>
                <w:b w:val="0"/>
                <w:bCs w:val="0"/>
              </w:rPr>
            </w:pPr>
            <w:r>
              <w:rPr>
                <w:b w:val="0"/>
                <w:bCs w:val="0"/>
              </w:rPr>
              <w:t>Particles</w:t>
            </w:r>
          </w:p>
        </w:tc>
        <w:tc>
          <w:tcPr>
            <w:tcW w:w="5414" w:type="dxa"/>
          </w:tcPr>
          <w:p w14:paraId="5612B1B8" w14:textId="12053EC4" w:rsidR="0000214A" w:rsidRPr="0000214A" w:rsidRDefault="00F46F97"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Number of polymer particles</w:t>
            </w:r>
          </w:p>
        </w:tc>
        <w:tc>
          <w:tcPr>
            <w:tcW w:w="1418" w:type="dxa"/>
          </w:tcPr>
          <w:p w14:paraId="2638C766" w14:textId="6F36E377" w:rsidR="0000214A" w:rsidRPr="0000214A" w:rsidRDefault="00F46F97"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Particles / 10mg</w:t>
            </w:r>
          </w:p>
        </w:tc>
      </w:tr>
    </w:tbl>
    <w:p w14:paraId="0D2F649A" w14:textId="22863B5A" w:rsidR="0000214A" w:rsidRPr="00190CA3" w:rsidRDefault="0000214A" w:rsidP="0000214A">
      <w:pPr>
        <w:pStyle w:val="Captionabove"/>
        <w:rPr>
          <w:i/>
          <w:iCs/>
        </w:rPr>
      </w:pPr>
      <w:r w:rsidRPr="00190CA3">
        <w:t>Table</w:t>
      </w:r>
      <w:r w:rsidR="00280F6D">
        <w:rPr>
          <w:i/>
          <w:iCs/>
        </w:rPr>
        <w:t xml:space="preserve"> 5</w:t>
      </w:r>
      <w:r w:rsidRPr="00190CA3">
        <w:t>. Description of variables i</w:t>
      </w:r>
      <w:r>
        <w:t>n</w:t>
      </w:r>
      <w:r w:rsidRPr="00190CA3">
        <w:t xml:space="preserve"> </w:t>
      </w:r>
      <w:r w:rsidR="00280F6D">
        <w:rPr>
          <w:rFonts w:cstheme="minorHAnsi"/>
        </w:rPr>
        <w:t>PlasticProperties</w:t>
      </w:r>
      <w:r>
        <w:rPr>
          <w:rFonts w:cstheme="minorHAnsi"/>
        </w:rPr>
        <w:t>.csv</w:t>
      </w:r>
    </w:p>
    <w:tbl>
      <w:tblPr>
        <w:tblStyle w:val="GridTable1Light"/>
        <w:tblW w:w="9351" w:type="dxa"/>
        <w:tblLayout w:type="fixed"/>
        <w:tblLook w:val="06A0" w:firstRow="1" w:lastRow="0" w:firstColumn="1" w:lastColumn="0" w:noHBand="1" w:noVBand="1"/>
      </w:tblPr>
      <w:tblGrid>
        <w:gridCol w:w="2519"/>
        <w:gridCol w:w="5414"/>
        <w:gridCol w:w="1418"/>
      </w:tblGrid>
      <w:tr w:rsidR="0000214A" w:rsidRPr="00190CA3" w14:paraId="14C85D60" w14:textId="77777777" w:rsidTr="00522E52">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shd w:val="clear" w:color="auto" w:fill="F2F2F2" w:themeFill="background1" w:themeFillShade="F2"/>
            <w:vAlign w:val="bottom"/>
          </w:tcPr>
          <w:p w14:paraId="6E330CE2" w14:textId="77777777" w:rsidR="0000214A" w:rsidRPr="00190CA3" w:rsidRDefault="0000214A" w:rsidP="00F45562">
            <w:pPr>
              <w:spacing w:before="120" w:after="120" w:line="240" w:lineRule="auto"/>
            </w:pPr>
            <w:r w:rsidRPr="00190CA3">
              <w:t>Variable/Column header</w:t>
            </w:r>
          </w:p>
        </w:tc>
        <w:tc>
          <w:tcPr>
            <w:tcW w:w="5414" w:type="dxa"/>
            <w:shd w:val="clear" w:color="auto" w:fill="F2F2F2" w:themeFill="background1" w:themeFillShade="F2"/>
            <w:vAlign w:val="bottom"/>
          </w:tcPr>
          <w:p w14:paraId="378228FF" w14:textId="77777777" w:rsidR="0000214A" w:rsidRPr="00190CA3" w:rsidRDefault="0000214A" w:rsidP="00F45562">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418" w:type="dxa"/>
            <w:shd w:val="clear" w:color="auto" w:fill="F2F2F2" w:themeFill="background1" w:themeFillShade="F2"/>
            <w:vAlign w:val="bottom"/>
          </w:tcPr>
          <w:p w14:paraId="176B91E3" w14:textId="77777777" w:rsidR="0000214A" w:rsidRPr="00190CA3" w:rsidRDefault="0000214A" w:rsidP="00F45562">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00214A" w:rsidRPr="00190CA3" w14:paraId="49B6B62F" w14:textId="77777777" w:rsidTr="00F45562">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65B2F048" w14:textId="788C748E" w:rsidR="0000214A" w:rsidRPr="0000214A" w:rsidRDefault="00280F6D" w:rsidP="00F45562">
            <w:pPr>
              <w:spacing w:before="80" w:after="80" w:line="264" w:lineRule="auto"/>
              <w:rPr>
                <w:b w:val="0"/>
                <w:bCs w:val="0"/>
              </w:rPr>
            </w:pPr>
            <w:r>
              <w:rPr>
                <w:b w:val="0"/>
                <w:bCs w:val="0"/>
              </w:rPr>
              <w:t>Type</w:t>
            </w:r>
          </w:p>
        </w:tc>
        <w:tc>
          <w:tcPr>
            <w:tcW w:w="5414" w:type="dxa"/>
          </w:tcPr>
          <w:p w14:paraId="1CB8F424" w14:textId="6E96CCE1" w:rsidR="0000214A" w:rsidRPr="0000214A" w:rsidRDefault="00280F6D"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Refers to plastic mulch film type: Control (no mulch film), Synthetic, Biodegradable, Bio A, Bio A1, Bio A2, Bio B, Bio B1, Bio B2</w:t>
            </w:r>
          </w:p>
        </w:tc>
        <w:tc>
          <w:tcPr>
            <w:tcW w:w="1418" w:type="dxa"/>
          </w:tcPr>
          <w:p w14:paraId="7E7AD7D3" w14:textId="752EFC3B" w:rsidR="0000214A" w:rsidRPr="0000214A" w:rsidRDefault="00280F6D"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00214A" w:rsidRPr="00190CA3" w14:paraId="45F89A6E" w14:textId="77777777" w:rsidTr="00F45562">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0177FEB9" w14:textId="62D8BE0A" w:rsidR="0000214A" w:rsidRPr="0000214A" w:rsidRDefault="00280F6D" w:rsidP="00F45562">
            <w:pPr>
              <w:spacing w:before="80" w:after="80" w:line="264" w:lineRule="auto"/>
              <w:rPr>
                <w:b w:val="0"/>
                <w:bCs w:val="0"/>
              </w:rPr>
            </w:pPr>
            <w:r>
              <w:rPr>
                <w:b w:val="0"/>
                <w:bCs w:val="0"/>
              </w:rPr>
              <w:lastRenderedPageBreak/>
              <w:t>Method</w:t>
            </w:r>
          </w:p>
        </w:tc>
        <w:tc>
          <w:tcPr>
            <w:tcW w:w="5414" w:type="dxa"/>
          </w:tcPr>
          <w:p w14:paraId="7373A3EB" w14:textId="4AFB4EC0" w:rsidR="0000214A" w:rsidRPr="0000214A" w:rsidRDefault="00280F6D"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Refers to exposure method: Control (new films), UV (above ground exposure</w:t>
            </w:r>
            <w:r w:rsidR="00E36CC3">
              <w:t xml:space="preserve"> 12 months), Fine (soil burial 12 months in fine mesh bag), coarse (soil burial 12 months in coarse mesh bag)</w:t>
            </w:r>
          </w:p>
        </w:tc>
        <w:tc>
          <w:tcPr>
            <w:tcW w:w="1418" w:type="dxa"/>
          </w:tcPr>
          <w:p w14:paraId="36646EBA" w14:textId="1C18E709" w:rsidR="0000214A" w:rsidRPr="0000214A" w:rsidRDefault="00E36CC3"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00214A" w:rsidRPr="00190CA3" w14:paraId="08A612FA"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D494506" w14:textId="431A790B" w:rsidR="0000214A" w:rsidRPr="0000214A" w:rsidRDefault="00E36CC3" w:rsidP="00F45562">
            <w:pPr>
              <w:spacing w:before="80" w:after="80" w:line="264" w:lineRule="auto"/>
              <w:rPr>
                <w:b w:val="0"/>
                <w:bCs w:val="0"/>
              </w:rPr>
            </w:pPr>
            <w:r>
              <w:rPr>
                <w:b w:val="0"/>
                <w:bCs w:val="0"/>
              </w:rPr>
              <w:t>Roughness</w:t>
            </w:r>
          </w:p>
        </w:tc>
        <w:tc>
          <w:tcPr>
            <w:tcW w:w="5414" w:type="dxa"/>
          </w:tcPr>
          <w:p w14:paraId="2EE9F9EE" w14:textId="19DC3867" w:rsidR="0000214A" w:rsidRPr="0000214A" w:rsidRDefault="00E36CC3"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Surface roughness of mulch films</w:t>
            </w:r>
          </w:p>
        </w:tc>
        <w:tc>
          <w:tcPr>
            <w:tcW w:w="1418" w:type="dxa"/>
          </w:tcPr>
          <w:p w14:paraId="6125F7F3" w14:textId="4708D947" w:rsidR="0000214A" w:rsidRPr="0000214A" w:rsidRDefault="00E36CC3"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cstheme="minorHAnsi"/>
              </w:rPr>
              <w:t>µ</w:t>
            </w:r>
            <w:r>
              <w:t>m</w:t>
            </w:r>
          </w:p>
        </w:tc>
      </w:tr>
      <w:tr w:rsidR="0000214A" w:rsidRPr="00190CA3" w14:paraId="18BD98FA"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632B14C" w14:textId="17E0AA8F" w:rsidR="0000214A" w:rsidRPr="0000214A" w:rsidRDefault="00E36CC3" w:rsidP="00F45562">
            <w:pPr>
              <w:spacing w:before="80" w:after="80" w:line="264" w:lineRule="auto"/>
              <w:rPr>
                <w:b w:val="0"/>
                <w:bCs w:val="0"/>
              </w:rPr>
            </w:pPr>
            <w:r>
              <w:rPr>
                <w:b w:val="0"/>
                <w:bCs w:val="0"/>
              </w:rPr>
              <w:t>Thickness</w:t>
            </w:r>
          </w:p>
        </w:tc>
        <w:tc>
          <w:tcPr>
            <w:tcW w:w="5414" w:type="dxa"/>
          </w:tcPr>
          <w:p w14:paraId="41C89E74" w14:textId="0D1C80FA" w:rsidR="0000214A" w:rsidRPr="0000214A" w:rsidRDefault="00E36CC3"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Film thickness</w:t>
            </w:r>
          </w:p>
        </w:tc>
        <w:tc>
          <w:tcPr>
            <w:tcW w:w="1418" w:type="dxa"/>
          </w:tcPr>
          <w:p w14:paraId="4873ACEB" w14:textId="25F3185B" w:rsidR="0000214A" w:rsidRPr="0000214A" w:rsidRDefault="00E36CC3"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cstheme="minorHAnsi"/>
              </w:rPr>
              <w:t>µ</w:t>
            </w:r>
            <w:r>
              <w:t>m</w:t>
            </w:r>
          </w:p>
        </w:tc>
      </w:tr>
    </w:tbl>
    <w:p w14:paraId="59825D7D" w14:textId="36A50ABF" w:rsidR="0000214A" w:rsidRPr="00190CA3" w:rsidRDefault="0000214A" w:rsidP="0000214A">
      <w:pPr>
        <w:pStyle w:val="Captionabove"/>
        <w:rPr>
          <w:i/>
          <w:iCs/>
        </w:rPr>
      </w:pPr>
      <w:r w:rsidRPr="00190CA3">
        <w:t xml:space="preserve">Table </w:t>
      </w:r>
      <w:r w:rsidR="002A566F">
        <w:rPr>
          <w:i/>
          <w:iCs/>
        </w:rPr>
        <w:t>6</w:t>
      </w:r>
      <w:r w:rsidRPr="00190CA3">
        <w:t>. Description of variables i</w:t>
      </w:r>
      <w:r>
        <w:t>n</w:t>
      </w:r>
      <w:r w:rsidRPr="00190CA3">
        <w:t xml:space="preserve"> </w:t>
      </w:r>
      <w:r w:rsidR="002A566F">
        <w:rPr>
          <w:rFonts w:cstheme="minorHAnsi"/>
        </w:rPr>
        <w:t>FTIRspectra</w:t>
      </w:r>
      <w:r>
        <w:rPr>
          <w:rFonts w:cstheme="minorHAnsi"/>
        </w:rPr>
        <w:t>.csv</w:t>
      </w:r>
    </w:p>
    <w:tbl>
      <w:tblPr>
        <w:tblStyle w:val="GridTable1Light"/>
        <w:tblW w:w="9351" w:type="dxa"/>
        <w:tblLayout w:type="fixed"/>
        <w:tblLook w:val="06A0" w:firstRow="1" w:lastRow="0" w:firstColumn="1" w:lastColumn="0" w:noHBand="1" w:noVBand="1"/>
      </w:tblPr>
      <w:tblGrid>
        <w:gridCol w:w="2519"/>
        <w:gridCol w:w="5414"/>
        <w:gridCol w:w="1418"/>
      </w:tblGrid>
      <w:tr w:rsidR="0000214A" w:rsidRPr="00190CA3" w14:paraId="29B059A3" w14:textId="77777777" w:rsidTr="00522E52">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shd w:val="clear" w:color="auto" w:fill="F2F2F2" w:themeFill="background1" w:themeFillShade="F2"/>
            <w:vAlign w:val="bottom"/>
          </w:tcPr>
          <w:p w14:paraId="794966B7" w14:textId="77777777" w:rsidR="0000214A" w:rsidRPr="00190CA3" w:rsidRDefault="0000214A" w:rsidP="00F45562">
            <w:pPr>
              <w:spacing w:before="120" w:after="120" w:line="240" w:lineRule="auto"/>
            </w:pPr>
            <w:r w:rsidRPr="00190CA3">
              <w:t>Variable/Column header</w:t>
            </w:r>
          </w:p>
        </w:tc>
        <w:tc>
          <w:tcPr>
            <w:tcW w:w="5414" w:type="dxa"/>
            <w:shd w:val="clear" w:color="auto" w:fill="F2F2F2" w:themeFill="background1" w:themeFillShade="F2"/>
            <w:vAlign w:val="bottom"/>
          </w:tcPr>
          <w:p w14:paraId="0FF66050" w14:textId="77777777" w:rsidR="0000214A" w:rsidRPr="00190CA3" w:rsidRDefault="0000214A" w:rsidP="00F45562">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418" w:type="dxa"/>
            <w:shd w:val="clear" w:color="auto" w:fill="F2F2F2" w:themeFill="background1" w:themeFillShade="F2"/>
            <w:vAlign w:val="bottom"/>
          </w:tcPr>
          <w:p w14:paraId="79D98AD7" w14:textId="77777777" w:rsidR="0000214A" w:rsidRPr="00190CA3" w:rsidRDefault="0000214A" w:rsidP="00F45562">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00214A" w:rsidRPr="00190CA3" w14:paraId="41FAA005" w14:textId="77777777" w:rsidTr="00F45562">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6D6B7BAF" w14:textId="7FE9AEB6" w:rsidR="0000214A" w:rsidRPr="0000214A" w:rsidRDefault="00B4038D" w:rsidP="00F45562">
            <w:pPr>
              <w:spacing w:before="80" w:after="80" w:line="264" w:lineRule="auto"/>
              <w:rPr>
                <w:b w:val="0"/>
                <w:bCs w:val="0"/>
              </w:rPr>
            </w:pPr>
            <w:r>
              <w:rPr>
                <w:b w:val="0"/>
                <w:bCs w:val="0"/>
              </w:rPr>
              <w:t>Type</w:t>
            </w:r>
          </w:p>
        </w:tc>
        <w:tc>
          <w:tcPr>
            <w:tcW w:w="5414" w:type="dxa"/>
          </w:tcPr>
          <w:p w14:paraId="4F74CEA0" w14:textId="1F67C7C9" w:rsidR="0000214A" w:rsidRPr="0000214A" w:rsidRDefault="00DC530F"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Refers to plastic mulch film type: Control (no mulch film), Synthetic, Biodegradable, Bio A, Bio A1, Bio A2, Bio B, Bio B1, Bio B2</w:t>
            </w:r>
          </w:p>
        </w:tc>
        <w:tc>
          <w:tcPr>
            <w:tcW w:w="1418" w:type="dxa"/>
          </w:tcPr>
          <w:p w14:paraId="4F27B940" w14:textId="706CD5E3" w:rsidR="0000214A" w:rsidRPr="0000214A" w:rsidRDefault="00A04B87"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00214A" w:rsidRPr="00190CA3" w14:paraId="34450396" w14:textId="77777777" w:rsidTr="00F45562">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46D9BC81" w14:textId="4C799387" w:rsidR="0000214A" w:rsidRPr="0000214A" w:rsidRDefault="00B4038D" w:rsidP="00F45562">
            <w:pPr>
              <w:spacing w:before="80" w:after="80" w:line="264" w:lineRule="auto"/>
              <w:rPr>
                <w:b w:val="0"/>
                <w:bCs w:val="0"/>
              </w:rPr>
            </w:pPr>
            <w:r>
              <w:rPr>
                <w:b w:val="0"/>
                <w:bCs w:val="0"/>
              </w:rPr>
              <w:t>Method</w:t>
            </w:r>
          </w:p>
        </w:tc>
        <w:tc>
          <w:tcPr>
            <w:tcW w:w="5414" w:type="dxa"/>
          </w:tcPr>
          <w:p w14:paraId="2A216ECA" w14:textId="6A515285" w:rsidR="0000214A" w:rsidRPr="0000214A" w:rsidRDefault="00DC530F"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Refers to exposure method: Control (new films), UV (above ground), Fine (soil burial in fine mesh bag), coarse (soil burial in coarse mesh bag)</w:t>
            </w:r>
          </w:p>
        </w:tc>
        <w:tc>
          <w:tcPr>
            <w:tcW w:w="1418" w:type="dxa"/>
          </w:tcPr>
          <w:p w14:paraId="5FA411A0" w14:textId="1A5661A0" w:rsidR="0000214A" w:rsidRPr="0000214A" w:rsidRDefault="00A04B87"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00214A" w:rsidRPr="00190CA3" w14:paraId="3A6AEB57"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6A770E0" w14:textId="7A75033E" w:rsidR="0000214A" w:rsidRPr="0000214A" w:rsidRDefault="00B4038D" w:rsidP="00F45562">
            <w:pPr>
              <w:spacing w:before="80" w:after="80" w:line="264" w:lineRule="auto"/>
              <w:rPr>
                <w:b w:val="0"/>
                <w:bCs w:val="0"/>
              </w:rPr>
            </w:pPr>
            <w:r>
              <w:rPr>
                <w:b w:val="0"/>
                <w:bCs w:val="0"/>
              </w:rPr>
              <w:t>Time</w:t>
            </w:r>
          </w:p>
        </w:tc>
        <w:tc>
          <w:tcPr>
            <w:tcW w:w="5414" w:type="dxa"/>
          </w:tcPr>
          <w:p w14:paraId="70A223FA" w14:textId="667E6BC3" w:rsidR="0000214A" w:rsidRPr="0000214A" w:rsidRDefault="00A04B87"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Refers to exposure time (4, 8, 12 months) and control (no exposure)</w:t>
            </w:r>
          </w:p>
        </w:tc>
        <w:tc>
          <w:tcPr>
            <w:tcW w:w="1418" w:type="dxa"/>
          </w:tcPr>
          <w:p w14:paraId="174B2F86" w14:textId="7EEBE9D9" w:rsidR="0000214A" w:rsidRPr="0000214A" w:rsidRDefault="00A04B87"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r w:rsidR="0000214A" w:rsidRPr="00190CA3" w14:paraId="20740A0F"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2D34345" w14:textId="2BC17AD9" w:rsidR="0000214A" w:rsidRPr="0000214A" w:rsidRDefault="00B4038D" w:rsidP="00F45562">
            <w:pPr>
              <w:spacing w:before="80" w:after="80" w:line="264" w:lineRule="auto"/>
              <w:rPr>
                <w:b w:val="0"/>
                <w:bCs w:val="0"/>
              </w:rPr>
            </w:pPr>
            <w:r>
              <w:rPr>
                <w:b w:val="0"/>
                <w:bCs w:val="0"/>
              </w:rPr>
              <w:t>656-</w:t>
            </w:r>
            <w:r w:rsidR="00233942">
              <w:rPr>
                <w:b w:val="0"/>
                <w:bCs w:val="0"/>
              </w:rPr>
              <w:t>3992</w:t>
            </w:r>
          </w:p>
        </w:tc>
        <w:tc>
          <w:tcPr>
            <w:tcW w:w="5414" w:type="dxa"/>
          </w:tcPr>
          <w:p w14:paraId="6DC87FA9" w14:textId="22FCFDD3" w:rsidR="0000214A" w:rsidRPr="0000214A" w:rsidRDefault="00DC530F"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Column headers are the wavenumber intervals (cm-1), and values for each sample are expressed in absorbance (0-1)</w:t>
            </w:r>
          </w:p>
        </w:tc>
        <w:tc>
          <w:tcPr>
            <w:tcW w:w="1418" w:type="dxa"/>
          </w:tcPr>
          <w:p w14:paraId="3FD66F2E" w14:textId="35612156" w:rsidR="0000214A" w:rsidRPr="0000214A" w:rsidRDefault="00DC530F"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n/a</w:t>
            </w:r>
          </w:p>
        </w:tc>
      </w:tr>
    </w:tbl>
    <w:p w14:paraId="67194B5B" w14:textId="2168554C" w:rsidR="004A1E01" w:rsidRPr="00190CA3" w:rsidRDefault="004A1E01" w:rsidP="004A1E01">
      <w:pPr>
        <w:pStyle w:val="Captionabove"/>
        <w:rPr>
          <w:i/>
          <w:iCs/>
        </w:rPr>
      </w:pPr>
      <w:r w:rsidRPr="00190CA3">
        <w:t xml:space="preserve">Table </w:t>
      </w:r>
      <w:r>
        <w:rPr>
          <w:i/>
          <w:iCs/>
        </w:rPr>
        <w:t>7</w:t>
      </w:r>
      <w:r w:rsidRPr="00190CA3">
        <w:t>. Description of variables i</w:t>
      </w:r>
      <w:r>
        <w:t>n</w:t>
      </w:r>
      <w:r w:rsidRPr="00190CA3">
        <w:t xml:space="preserve"> </w:t>
      </w:r>
      <w:r>
        <w:rPr>
          <w:rFonts w:cstheme="minorHAnsi"/>
        </w:rPr>
        <w:t>Weather.csv</w:t>
      </w:r>
    </w:p>
    <w:tbl>
      <w:tblPr>
        <w:tblStyle w:val="GridTable1Light"/>
        <w:tblW w:w="9351" w:type="dxa"/>
        <w:tblLayout w:type="fixed"/>
        <w:tblLook w:val="06A0" w:firstRow="1" w:lastRow="0" w:firstColumn="1" w:lastColumn="0" w:noHBand="1" w:noVBand="1"/>
      </w:tblPr>
      <w:tblGrid>
        <w:gridCol w:w="2519"/>
        <w:gridCol w:w="5414"/>
        <w:gridCol w:w="1418"/>
      </w:tblGrid>
      <w:tr w:rsidR="004A1E01" w:rsidRPr="00190CA3" w14:paraId="5B57448C" w14:textId="77777777" w:rsidTr="00522E52">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shd w:val="clear" w:color="auto" w:fill="F2F2F2" w:themeFill="background1" w:themeFillShade="F2"/>
            <w:vAlign w:val="bottom"/>
          </w:tcPr>
          <w:p w14:paraId="506CC0D8" w14:textId="77777777" w:rsidR="004A1E01" w:rsidRPr="00190CA3" w:rsidRDefault="004A1E01" w:rsidP="00F45562">
            <w:pPr>
              <w:spacing w:before="120" w:after="120" w:line="240" w:lineRule="auto"/>
            </w:pPr>
            <w:r w:rsidRPr="00190CA3">
              <w:t>Variable/Column header</w:t>
            </w:r>
          </w:p>
        </w:tc>
        <w:tc>
          <w:tcPr>
            <w:tcW w:w="5414" w:type="dxa"/>
            <w:shd w:val="clear" w:color="auto" w:fill="F2F2F2" w:themeFill="background1" w:themeFillShade="F2"/>
            <w:vAlign w:val="bottom"/>
          </w:tcPr>
          <w:p w14:paraId="772EEFB0" w14:textId="77777777" w:rsidR="004A1E01" w:rsidRPr="00190CA3" w:rsidRDefault="004A1E01" w:rsidP="00F45562">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418" w:type="dxa"/>
            <w:shd w:val="clear" w:color="auto" w:fill="F2F2F2" w:themeFill="background1" w:themeFillShade="F2"/>
            <w:vAlign w:val="bottom"/>
          </w:tcPr>
          <w:p w14:paraId="5EAE2F3E" w14:textId="77777777" w:rsidR="004A1E01" w:rsidRPr="00190CA3" w:rsidRDefault="004A1E01" w:rsidP="00F45562">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4A1E01" w:rsidRPr="00190CA3" w14:paraId="2A82FD92" w14:textId="77777777" w:rsidTr="00F45562">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3DEDA5B2" w14:textId="77777777" w:rsidR="004A1E01" w:rsidRPr="0000214A" w:rsidRDefault="004A1E01" w:rsidP="00F45562">
            <w:pPr>
              <w:spacing w:before="80" w:after="80" w:line="264" w:lineRule="auto"/>
              <w:rPr>
                <w:b w:val="0"/>
                <w:bCs w:val="0"/>
              </w:rPr>
            </w:pPr>
            <w:r w:rsidRPr="0000214A">
              <w:rPr>
                <w:b w:val="0"/>
                <w:bCs w:val="0"/>
              </w:rPr>
              <w:t>Date</w:t>
            </w:r>
          </w:p>
        </w:tc>
        <w:tc>
          <w:tcPr>
            <w:tcW w:w="5414" w:type="dxa"/>
          </w:tcPr>
          <w:p w14:paraId="60FA7AA6" w14:textId="77777777" w:rsidR="004A1E01" w:rsidRPr="0000214A" w:rsidRDefault="004A1E01"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Date of sampling</w:t>
            </w:r>
          </w:p>
        </w:tc>
        <w:tc>
          <w:tcPr>
            <w:tcW w:w="1418" w:type="dxa"/>
          </w:tcPr>
          <w:p w14:paraId="04401C1B" w14:textId="77777777" w:rsidR="004A1E01" w:rsidRPr="0000214A" w:rsidRDefault="004A1E01"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Dd/mm/yyyy</w:t>
            </w:r>
          </w:p>
        </w:tc>
      </w:tr>
      <w:tr w:rsidR="004A1E01" w:rsidRPr="00190CA3" w14:paraId="38D0EA47" w14:textId="77777777" w:rsidTr="00F45562">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7E4681A2" w14:textId="77777777" w:rsidR="004A1E01" w:rsidRPr="0000214A" w:rsidRDefault="004A1E01" w:rsidP="00F45562">
            <w:pPr>
              <w:spacing w:before="80" w:after="80" w:line="264" w:lineRule="auto"/>
              <w:rPr>
                <w:b w:val="0"/>
                <w:bCs w:val="0"/>
              </w:rPr>
            </w:pPr>
            <w:r w:rsidRPr="0000214A">
              <w:rPr>
                <w:b w:val="0"/>
                <w:bCs w:val="0"/>
              </w:rPr>
              <w:t>Time</w:t>
            </w:r>
          </w:p>
        </w:tc>
        <w:tc>
          <w:tcPr>
            <w:tcW w:w="5414" w:type="dxa"/>
          </w:tcPr>
          <w:p w14:paraId="71E81B82" w14:textId="77777777" w:rsidR="004A1E01" w:rsidRPr="0000214A" w:rsidRDefault="004A1E01"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Time of sampling</w:t>
            </w:r>
          </w:p>
        </w:tc>
        <w:tc>
          <w:tcPr>
            <w:tcW w:w="1418" w:type="dxa"/>
          </w:tcPr>
          <w:p w14:paraId="70744D93" w14:textId="23800786" w:rsidR="004A1E01" w:rsidRPr="0000214A" w:rsidRDefault="004A1E01"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00214A">
              <w:t>Hh:mm</w:t>
            </w:r>
          </w:p>
        </w:tc>
      </w:tr>
      <w:tr w:rsidR="004A1E01" w:rsidRPr="00190CA3" w14:paraId="4F25C67B"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1B87298" w14:textId="442D579B" w:rsidR="004A1E01" w:rsidRPr="0000214A" w:rsidRDefault="004A1E01" w:rsidP="00F45562">
            <w:pPr>
              <w:spacing w:before="80" w:after="80" w:line="264" w:lineRule="auto"/>
              <w:rPr>
                <w:b w:val="0"/>
                <w:bCs w:val="0"/>
              </w:rPr>
            </w:pPr>
            <w:r>
              <w:rPr>
                <w:b w:val="0"/>
                <w:bCs w:val="0"/>
              </w:rPr>
              <w:t>Air_temperature</w:t>
            </w:r>
          </w:p>
        </w:tc>
        <w:tc>
          <w:tcPr>
            <w:tcW w:w="5414" w:type="dxa"/>
          </w:tcPr>
          <w:p w14:paraId="5C111206" w14:textId="767272D1" w:rsidR="004A1E01" w:rsidRPr="0000214A" w:rsidRDefault="004A1E01"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Air temperature</w:t>
            </w:r>
          </w:p>
        </w:tc>
        <w:tc>
          <w:tcPr>
            <w:tcW w:w="1418" w:type="dxa"/>
          </w:tcPr>
          <w:p w14:paraId="15ED6419" w14:textId="1877E2D6" w:rsidR="004A1E01" w:rsidRPr="0000214A" w:rsidRDefault="00014795"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cstheme="minorHAnsi"/>
              </w:rPr>
              <w:t>°</w:t>
            </w:r>
            <w:r>
              <w:t>C</w:t>
            </w:r>
          </w:p>
        </w:tc>
      </w:tr>
      <w:tr w:rsidR="004A1E01" w:rsidRPr="00190CA3" w14:paraId="722240F6"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B842CAB" w14:textId="0DC1EC3B" w:rsidR="004A1E01" w:rsidRPr="00014795" w:rsidRDefault="004A1E01" w:rsidP="00F45562">
            <w:pPr>
              <w:spacing w:before="80" w:after="80" w:line="264" w:lineRule="auto"/>
              <w:rPr>
                <w:b w:val="0"/>
                <w:bCs w:val="0"/>
              </w:rPr>
            </w:pPr>
            <w:r w:rsidRPr="00014795">
              <w:rPr>
                <w:b w:val="0"/>
                <w:bCs w:val="0"/>
              </w:rPr>
              <w:t>Precipitation</w:t>
            </w:r>
          </w:p>
        </w:tc>
        <w:tc>
          <w:tcPr>
            <w:tcW w:w="5414" w:type="dxa"/>
          </w:tcPr>
          <w:p w14:paraId="38B25BF6" w14:textId="260586A6" w:rsidR="004A1E01" w:rsidRPr="0000214A" w:rsidRDefault="004A1E01"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Precipitation</w:t>
            </w:r>
          </w:p>
        </w:tc>
        <w:tc>
          <w:tcPr>
            <w:tcW w:w="1418" w:type="dxa"/>
          </w:tcPr>
          <w:p w14:paraId="2D7EBCEB" w14:textId="49B5CF79" w:rsidR="004A1E01" w:rsidRPr="0000214A" w:rsidRDefault="00014795"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Mm</w:t>
            </w:r>
          </w:p>
        </w:tc>
      </w:tr>
      <w:tr w:rsidR="004A1E01" w:rsidRPr="00190CA3" w14:paraId="50D617BB"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F0C6191" w14:textId="060A9E02" w:rsidR="004A1E01" w:rsidRPr="00014795" w:rsidRDefault="004A1E01" w:rsidP="00F45562">
            <w:pPr>
              <w:spacing w:before="80" w:after="80" w:line="264" w:lineRule="auto"/>
              <w:rPr>
                <w:b w:val="0"/>
                <w:bCs w:val="0"/>
              </w:rPr>
            </w:pPr>
            <w:r w:rsidRPr="00014795">
              <w:rPr>
                <w:b w:val="0"/>
                <w:bCs w:val="0"/>
              </w:rPr>
              <w:t>Solar_radiation</w:t>
            </w:r>
          </w:p>
        </w:tc>
        <w:tc>
          <w:tcPr>
            <w:tcW w:w="5414" w:type="dxa"/>
          </w:tcPr>
          <w:p w14:paraId="3907B079" w14:textId="5946A680" w:rsidR="004A1E01" w:rsidRPr="0000214A" w:rsidRDefault="004A1E01"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Solar radiation</w:t>
            </w:r>
          </w:p>
        </w:tc>
        <w:tc>
          <w:tcPr>
            <w:tcW w:w="1418" w:type="dxa"/>
          </w:tcPr>
          <w:p w14:paraId="7709DFA8" w14:textId="4B748AA2" w:rsidR="004A1E01" w:rsidRPr="0000214A" w:rsidRDefault="00014795"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W/m2</w:t>
            </w:r>
          </w:p>
        </w:tc>
      </w:tr>
      <w:tr w:rsidR="004A1E01" w:rsidRPr="00190CA3" w14:paraId="6BCE1B13" w14:textId="77777777" w:rsidTr="00F45562">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73C4DBF" w14:textId="386CC5A9" w:rsidR="004A1E01" w:rsidRPr="00014795" w:rsidRDefault="004A1E01" w:rsidP="00F45562">
            <w:pPr>
              <w:spacing w:before="80" w:after="80" w:line="264" w:lineRule="auto"/>
              <w:rPr>
                <w:b w:val="0"/>
                <w:bCs w:val="0"/>
              </w:rPr>
            </w:pPr>
            <w:r w:rsidRPr="00014795">
              <w:rPr>
                <w:b w:val="0"/>
                <w:bCs w:val="0"/>
              </w:rPr>
              <w:t>Wind_speed</w:t>
            </w:r>
          </w:p>
        </w:tc>
        <w:tc>
          <w:tcPr>
            <w:tcW w:w="5414" w:type="dxa"/>
          </w:tcPr>
          <w:p w14:paraId="5F7F9C42" w14:textId="31A1758F" w:rsidR="004A1E01" w:rsidRPr="0000214A" w:rsidRDefault="004A1E01"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Wind speed</w:t>
            </w:r>
          </w:p>
        </w:tc>
        <w:tc>
          <w:tcPr>
            <w:tcW w:w="1418" w:type="dxa"/>
          </w:tcPr>
          <w:p w14:paraId="3D9A8431" w14:textId="6251A871" w:rsidR="004A1E01" w:rsidRPr="0000214A" w:rsidRDefault="00014795" w:rsidP="00F45562">
            <w:pPr>
              <w:spacing w:before="80" w:after="80" w:line="264" w:lineRule="auto"/>
              <w:cnfStyle w:val="000000000000" w:firstRow="0" w:lastRow="0" w:firstColumn="0" w:lastColumn="0" w:oddVBand="0" w:evenVBand="0" w:oddHBand="0" w:evenHBand="0" w:firstRowFirstColumn="0" w:firstRowLastColumn="0" w:lastRowFirstColumn="0" w:lastRowLastColumn="0"/>
            </w:pPr>
            <w:r>
              <w:t>Km/h</w:t>
            </w:r>
          </w:p>
        </w:tc>
      </w:tr>
    </w:tbl>
    <w:p w14:paraId="7888115D" w14:textId="11019F3A" w:rsidR="00630012" w:rsidRPr="00522E52" w:rsidRDefault="7AA33B70" w:rsidP="00522E52">
      <w:pPr>
        <w:pStyle w:val="Heading1"/>
      </w:pPr>
      <w:r w:rsidRPr="00522E52">
        <w:lastRenderedPageBreak/>
        <w:t xml:space="preserve">Spatial </w:t>
      </w:r>
      <w:r w:rsidR="00190CA3" w:rsidRPr="00522E52">
        <w:t>c</w:t>
      </w:r>
      <w:r w:rsidRPr="00522E52">
        <w:t>overage</w:t>
      </w:r>
      <w:bookmarkEnd w:id="2"/>
    </w:p>
    <w:p w14:paraId="24C66796" w14:textId="77777777" w:rsidR="00120198" w:rsidRPr="00BC793C" w:rsidRDefault="00120198" w:rsidP="00120198">
      <w:bookmarkStart w:id="3" w:name="_Toc167878275"/>
      <w:r w:rsidRPr="00BC793C">
        <w:t>The field experiment was performed at the Henfaes Research Centre, Abergwyngregyn, North Wales, UK.</w:t>
      </w:r>
    </w:p>
    <w:p w14:paraId="3665052B" w14:textId="1DDE018C" w:rsidR="00630012" w:rsidRPr="00522E52" w:rsidRDefault="394820A2" w:rsidP="00522E52">
      <w:pPr>
        <w:pStyle w:val="Heading1"/>
      </w:pPr>
      <w:r w:rsidRPr="00522E52">
        <w:t xml:space="preserve">Temporal </w:t>
      </w:r>
      <w:r w:rsidR="00190CA3" w:rsidRPr="00522E52">
        <w:t>c</w:t>
      </w:r>
      <w:r w:rsidRPr="00522E52">
        <w:t>overage</w:t>
      </w:r>
      <w:bookmarkEnd w:id="3"/>
      <w:r w:rsidR="000D0C73" w:rsidRPr="00522E52">
        <w:t xml:space="preserve"> and resolution</w:t>
      </w:r>
    </w:p>
    <w:p w14:paraId="54D6D99C" w14:textId="7EB2A1C9" w:rsidR="00957B80" w:rsidRPr="008346A2" w:rsidRDefault="00120198" w:rsidP="00522E52">
      <w:pPr>
        <w:spacing w:after="160"/>
      </w:pPr>
      <w:r w:rsidRPr="008346A2">
        <w:t xml:space="preserve">The experiment started </w:t>
      </w:r>
      <w:r w:rsidR="008346A2" w:rsidRPr="008346A2">
        <w:t>on 29/10/2021 and ended on 26/10/2022.</w:t>
      </w:r>
    </w:p>
    <w:p w14:paraId="5943E00C" w14:textId="77777777" w:rsidR="008346A2" w:rsidRDefault="008346A2" w:rsidP="00522E52">
      <w:pPr>
        <w:keepNext/>
        <w:spacing w:after="40"/>
      </w:pPr>
      <w:bookmarkStart w:id="4" w:name="_Toc167878278"/>
      <w:r w:rsidRPr="0053180F">
        <w:t>Plastic:</w:t>
      </w:r>
    </w:p>
    <w:p w14:paraId="1BF71AE2" w14:textId="6A769DE9" w:rsidR="008346A2" w:rsidRDefault="008346A2" w:rsidP="008346A2">
      <w:pPr>
        <w:pStyle w:val="ListParagraph"/>
        <w:numPr>
          <w:ilvl w:val="0"/>
          <w:numId w:val="20"/>
        </w:numPr>
      </w:pPr>
      <w:r>
        <w:t>Film thickness – measured once after 12 months exposure at the end of the experiment</w:t>
      </w:r>
    </w:p>
    <w:p w14:paraId="71CF0081" w14:textId="071CD6C9" w:rsidR="008346A2" w:rsidRDefault="008346A2" w:rsidP="008346A2">
      <w:pPr>
        <w:pStyle w:val="ListParagraph"/>
        <w:numPr>
          <w:ilvl w:val="0"/>
          <w:numId w:val="20"/>
        </w:numPr>
      </w:pPr>
      <w:r>
        <w:t>Film surface roughness – measured once after 12 months exposure at the end of the experiment</w:t>
      </w:r>
    </w:p>
    <w:p w14:paraId="2D533BBE" w14:textId="747E6AF4" w:rsidR="008346A2" w:rsidRDefault="008346A2" w:rsidP="008346A2">
      <w:pPr>
        <w:pStyle w:val="ListParagraph"/>
        <w:numPr>
          <w:ilvl w:val="0"/>
          <w:numId w:val="20"/>
        </w:numPr>
      </w:pPr>
      <w:r>
        <w:t xml:space="preserve">Chemical spectra (FTIR) – measured </w:t>
      </w:r>
      <w:r w:rsidR="007311E4">
        <w:t>every 4 months for a duration of 12 months</w:t>
      </w:r>
    </w:p>
    <w:p w14:paraId="6D27AAA2" w14:textId="77777777" w:rsidR="008346A2" w:rsidRDefault="008346A2" w:rsidP="00522E52">
      <w:pPr>
        <w:keepNext/>
        <w:spacing w:after="40"/>
      </w:pPr>
      <w:r>
        <w:t>Soil:</w:t>
      </w:r>
    </w:p>
    <w:p w14:paraId="25C9F50D" w14:textId="2C6373AA" w:rsidR="008346A2" w:rsidRDefault="008346A2" w:rsidP="008346A2">
      <w:pPr>
        <w:pStyle w:val="ListParagraph"/>
        <w:numPr>
          <w:ilvl w:val="0"/>
          <w:numId w:val="21"/>
        </w:numPr>
      </w:pPr>
      <w:r>
        <w:t>Moisture at 5 cm depth</w:t>
      </w:r>
      <w:r w:rsidR="007311E4">
        <w:t xml:space="preserve"> – recorded continuously in 30 min intervals</w:t>
      </w:r>
    </w:p>
    <w:p w14:paraId="4FCAB24A" w14:textId="4E7E3450" w:rsidR="008346A2" w:rsidRDefault="008346A2" w:rsidP="008346A2">
      <w:pPr>
        <w:pStyle w:val="ListParagraph"/>
        <w:numPr>
          <w:ilvl w:val="0"/>
          <w:numId w:val="21"/>
        </w:numPr>
      </w:pPr>
      <w:r>
        <w:t>Temperature at 5 cm depth</w:t>
      </w:r>
      <w:r w:rsidR="007311E4">
        <w:t xml:space="preserve"> – recorded continuously in 30 min intervals</w:t>
      </w:r>
    </w:p>
    <w:p w14:paraId="2E268E0F" w14:textId="52E47CFF" w:rsidR="008346A2" w:rsidRDefault="008346A2" w:rsidP="008346A2">
      <w:pPr>
        <w:pStyle w:val="ListParagraph"/>
        <w:numPr>
          <w:ilvl w:val="0"/>
          <w:numId w:val="21"/>
        </w:numPr>
      </w:pPr>
      <w:r>
        <w:t xml:space="preserve">Surface temperature </w:t>
      </w:r>
      <w:r w:rsidR="007311E4">
        <w:t xml:space="preserve">– recorded continuously in </w:t>
      </w:r>
      <w:r w:rsidR="00274665">
        <w:t>1h</w:t>
      </w:r>
      <w:r w:rsidR="007311E4">
        <w:t xml:space="preserve"> intervals</w:t>
      </w:r>
    </w:p>
    <w:p w14:paraId="1824B2BD" w14:textId="2FB47234" w:rsidR="008346A2" w:rsidRDefault="008346A2" w:rsidP="008346A2">
      <w:pPr>
        <w:pStyle w:val="ListParagraph"/>
        <w:numPr>
          <w:ilvl w:val="0"/>
          <w:numId w:val="21"/>
        </w:numPr>
      </w:pPr>
      <w:r>
        <w:t>Microplastic concentration</w:t>
      </w:r>
      <w:r w:rsidR="007311E4">
        <w:t xml:space="preserve"> – measured once at the end of the experiment</w:t>
      </w:r>
    </w:p>
    <w:p w14:paraId="52E9B59B" w14:textId="47BEFD64" w:rsidR="008346A2" w:rsidRDefault="008346A2" w:rsidP="008346A2">
      <w:pPr>
        <w:pStyle w:val="ListParagraph"/>
        <w:numPr>
          <w:ilvl w:val="0"/>
          <w:numId w:val="21"/>
        </w:numPr>
      </w:pPr>
      <w:r>
        <w:t>pH and electrical conductivity</w:t>
      </w:r>
      <w:r w:rsidR="007311E4">
        <w:t xml:space="preserve"> </w:t>
      </w:r>
      <w:r w:rsidR="00B3649B">
        <w:t>–</w:t>
      </w:r>
      <w:r w:rsidR="007311E4">
        <w:t xml:space="preserve"> </w:t>
      </w:r>
      <w:r w:rsidR="00B3649B">
        <w:t>measured every 4 months for a duration of 12 months</w:t>
      </w:r>
    </w:p>
    <w:p w14:paraId="6AE8D6F2" w14:textId="0AF4082D" w:rsidR="008346A2" w:rsidRPr="00B3649B" w:rsidRDefault="008346A2" w:rsidP="008346A2">
      <w:pPr>
        <w:pStyle w:val="ListParagraph"/>
        <w:numPr>
          <w:ilvl w:val="0"/>
          <w:numId w:val="21"/>
        </w:numPr>
      </w:pPr>
      <w:r w:rsidRPr="00B3649B">
        <w:t>Nutrients (ammonium, nitrate, phosphate, DOC)</w:t>
      </w:r>
      <w:r w:rsidR="00B3649B" w:rsidRPr="00B3649B">
        <w:t xml:space="preserve"> - </w:t>
      </w:r>
      <w:r w:rsidR="00B3649B">
        <w:t>measured every 4 months for a duration of 12 months</w:t>
      </w:r>
    </w:p>
    <w:p w14:paraId="018AE160" w14:textId="77777777" w:rsidR="008346A2" w:rsidRDefault="008346A2" w:rsidP="00522E52">
      <w:pPr>
        <w:keepNext/>
        <w:spacing w:after="40"/>
      </w:pPr>
      <w:r>
        <w:t>Environmental data:</w:t>
      </w:r>
    </w:p>
    <w:p w14:paraId="47F4E33C" w14:textId="3B28030B" w:rsidR="008346A2" w:rsidRDefault="008346A2" w:rsidP="008346A2">
      <w:pPr>
        <w:pStyle w:val="ListParagraph"/>
        <w:numPr>
          <w:ilvl w:val="0"/>
          <w:numId w:val="22"/>
        </w:numPr>
      </w:pPr>
      <w:r>
        <w:t>Air temperature</w:t>
      </w:r>
      <w:r w:rsidR="00B3649B">
        <w:t xml:space="preserve"> – measured continuously </w:t>
      </w:r>
      <w:r w:rsidR="00E52945">
        <w:t>in 1h intervals</w:t>
      </w:r>
    </w:p>
    <w:p w14:paraId="18BE59F4" w14:textId="4C3AAC1D" w:rsidR="008346A2" w:rsidRDefault="008346A2" w:rsidP="008346A2">
      <w:pPr>
        <w:pStyle w:val="ListParagraph"/>
        <w:numPr>
          <w:ilvl w:val="0"/>
          <w:numId w:val="22"/>
        </w:numPr>
      </w:pPr>
      <w:r>
        <w:t>Precipitation</w:t>
      </w:r>
      <w:r w:rsidR="00E52945">
        <w:t>– measured continuously in 1h intervals</w:t>
      </w:r>
    </w:p>
    <w:p w14:paraId="598DACD2" w14:textId="01E9B067" w:rsidR="008346A2" w:rsidRDefault="008346A2" w:rsidP="008346A2">
      <w:pPr>
        <w:pStyle w:val="ListParagraph"/>
        <w:numPr>
          <w:ilvl w:val="0"/>
          <w:numId w:val="22"/>
        </w:numPr>
      </w:pPr>
      <w:r>
        <w:t>Wind speed</w:t>
      </w:r>
      <w:r w:rsidR="00E52945">
        <w:t>– measured continuously in 1h intervals</w:t>
      </w:r>
    </w:p>
    <w:p w14:paraId="2B2BE38F" w14:textId="7D21070D" w:rsidR="008346A2" w:rsidRPr="000734E6" w:rsidRDefault="008346A2" w:rsidP="008346A2">
      <w:pPr>
        <w:pStyle w:val="ListParagraph"/>
        <w:numPr>
          <w:ilvl w:val="0"/>
          <w:numId w:val="22"/>
        </w:numPr>
      </w:pPr>
      <w:r>
        <w:t>Solar radiation</w:t>
      </w:r>
      <w:r w:rsidR="00E52945">
        <w:t>– measured continuously in 1h intervals</w:t>
      </w:r>
    </w:p>
    <w:p w14:paraId="704B130D" w14:textId="1F14A656" w:rsidR="7C935410" w:rsidRPr="001B3490" w:rsidRDefault="7C935410" w:rsidP="001B3490">
      <w:pPr>
        <w:pStyle w:val="Heading1"/>
      </w:pPr>
      <w:r w:rsidRPr="001B3490">
        <w:t>Collection</w:t>
      </w:r>
      <w:r w:rsidR="007117C2" w:rsidRPr="001B3490">
        <w:t>/</w:t>
      </w:r>
      <w:r w:rsidR="00714357" w:rsidRPr="001B3490">
        <w:t>Generation/</w:t>
      </w:r>
      <w:r w:rsidR="007117C2" w:rsidRPr="001B3490">
        <w:t>Transformation</w:t>
      </w:r>
      <w:r w:rsidRPr="001B3490">
        <w:t xml:space="preserve"> </w:t>
      </w:r>
      <w:r w:rsidR="00190CA3" w:rsidRPr="001B3490">
        <w:t>m</w:t>
      </w:r>
      <w:r w:rsidRPr="001B3490">
        <w:t>ethods</w:t>
      </w:r>
      <w:bookmarkEnd w:id="4"/>
    </w:p>
    <w:p w14:paraId="394F685F" w14:textId="77777777" w:rsidR="005870FF" w:rsidRDefault="005870FF" w:rsidP="00522E52">
      <w:pPr>
        <w:keepNext/>
        <w:spacing w:after="40"/>
      </w:pPr>
      <w:bookmarkStart w:id="5" w:name="_Toc167878279"/>
      <w:r w:rsidRPr="0053180F">
        <w:t>Plastic:</w:t>
      </w:r>
    </w:p>
    <w:p w14:paraId="3663C82C" w14:textId="464312A4" w:rsidR="005870FF" w:rsidRDefault="005870FF" w:rsidP="005870FF">
      <w:pPr>
        <w:pStyle w:val="ListParagraph"/>
        <w:numPr>
          <w:ilvl w:val="0"/>
          <w:numId w:val="20"/>
        </w:numPr>
      </w:pPr>
      <w:r>
        <w:t>Film thickness</w:t>
      </w:r>
      <w:r w:rsidR="00D31769">
        <w:t>: Measured with a thickness gauge. Data recorded in paper notebook, transferred to Excel file, then exported as csv file.</w:t>
      </w:r>
    </w:p>
    <w:p w14:paraId="2D031AA6" w14:textId="4C6768D4" w:rsidR="005870FF" w:rsidRDefault="005870FF" w:rsidP="005870FF">
      <w:pPr>
        <w:pStyle w:val="ListParagraph"/>
        <w:numPr>
          <w:ilvl w:val="0"/>
          <w:numId w:val="20"/>
        </w:numPr>
      </w:pPr>
      <w:r>
        <w:t>Film surface roughness</w:t>
      </w:r>
      <w:r w:rsidR="00D31769">
        <w:t>: Measured with a surface roughness tester. Data recorded in paper notebook, transferred to Excel file, then exported as csv file.</w:t>
      </w:r>
    </w:p>
    <w:p w14:paraId="6B2223E6" w14:textId="5A37FAA2" w:rsidR="005870FF" w:rsidRDefault="005870FF" w:rsidP="005870FF">
      <w:pPr>
        <w:pStyle w:val="ListParagraph"/>
        <w:numPr>
          <w:ilvl w:val="0"/>
          <w:numId w:val="20"/>
        </w:numPr>
      </w:pPr>
      <w:r>
        <w:t>Chemical spectra (FTIR)</w:t>
      </w:r>
      <w:r w:rsidR="00D31769">
        <w:t xml:space="preserve">: </w:t>
      </w:r>
      <w:r w:rsidR="00844657" w:rsidRPr="00BC793C">
        <w:t>Data was recorded using Cary 630 (Agilent) ATR-FTIR, exported as individual spectra csv files.</w:t>
      </w:r>
      <w:r w:rsidR="00844657">
        <w:t xml:space="preserve"> Data was then combined </w:t>
      </w:r>
      <w:r w:rsidR="00006BCA">
        <w:t>for each plastic type.</w:t>
      </w:r>
    </w:p>
    <w:p w14:paraId="17C82758" w14:textId="77777777" w:rsidR="005870FF" w:rsidRDefault="005870FF" w:rsidP="00522E52">
      <w:pPr>
        <w:keepNext/>
        <w:spacing w:after="40"/>
      </w:pPr>
      <w:r>
        <w:lastRenderedPageBreak/>
        <w:t>Soil:</w:t>
      </w:r>
    </w:p>
    <w:p w14:paraId="749A06F3" w14:textId="08E33CD5" w:rsidR="005870FF" w:rsidRDefault="005870FF" w:rsidP="005870FF">
      <w:pPr>
        <w:pStyle w:val="ListParagraph"/>
        <w:numPr>
          <w:ilvl w:val="0"/>
          <w:numId w:val="21"/>
        </w:numPr>
      </w:pPr>
      <w:r>
        <w:t>Moisture at 5 cm depth</w:t>
      </w:r>
      <w:r w:rsidR="00890DFE">
        <w:t xml:space="preserve">: </w:t>
      </w:r>
      <w:r w:rsidR="00890DFE" w:rsidRPr="00BC793C">
        <w:t>Data was recorded using TDT-12 Acclima sensors buried at 10 cm soil depth. Data was recorded on datasnaps, exported as Excel file, then exported as csv file.</w:t>
      </w:r>
    </w:p>
    <w:p w14:paraId="54098A05" w14:textId="3CB93718" w:rsidR="005870FF" w:rsidRDefault="005870FF" w:rsidP="005870FF">
      <w:pPr>
        <w:pStyle w:val="ListParagraph"/>
        <w:numPr>
          <w:ilvl w:val="0"/>
          <w:numId w:val="21"/>
        </w:numPr>
      </w:pPr>
      <w:r>
        <w:t>Temperature at 5 cm depth</w:t>
      </w:r>
      <w:r w:rsidR="00890DFE">
        <w:t xml:space="preserve">: </w:t>
      </w:r>
      <w:r w:rsidR="00890DFE" w:rsidRPr="00BC793C">
        <w:t>Data was recorded using TDT-12 Acclima sensors buried at 10 cm soil depth. Data was recorded on datasnaps, exported as Excel file, then exported as csv file.</w:t>
      </w:r>
    </w:p>
    <w:p w14:paraId="0D00B178" w14:textId="0E9F194D" w:rsidR="005870FF" w:rsidRDefault="005870FF" w:rsidP="005870FF">
      <w:pPr>
        <w:pStyle w:val="ListParagraph"/>
        <w:numPr>
          <w:ilvl w:val="0"/>
          <w:numId w:val="21"/>
        </w:numPr>
      </w:pPr>
      <w:r>
        <w:t>Surface temperature</w:t>
      </w:r>
      <w:r w:rsidR="00890DFE">
        <w:t>: Data was recorded using iButtons placed on the soil surface.</w:t>
      </w:r>
      <w:r w:rsidR="002B68E5">
        <w:t xml:space="preserve"> Data was exported as csv file.</w:t>
      </w:r>
    </w:p>
    <w:p w14:paraId="6EA4FF4A" w14:textId="6436329A" w:rsidR="005870FF" w:rsidRDefault="005870FF" w:rsidP="005870FF">
      <w:pPr>
        <w:pStyle w:val="ListParagraph"/>
        <w:numPr>
          <w:ilvl w:val="0"/>
          <w:numId w:val="21"/>
        </w:numPr>
      </w:pPr>
      <w:r>
        <w:t>Microplastic concentration</w:t>
      </w:r>
      <w:r w:rsidR="002B68E5">
        <w:t xml:space="preserve">: </w:t>
      </w:r>
      <w:r w:rsidR="00BD5421">
        <w:t>Samples were</w:t>
      </w:r>
      <w:r w:rsidR="002B68E5">
        <w:t xml:space="preserve"> analysed using 8700 LDIR chemical imaging. Data was exported as Excel files, then exported as csv files.</w:t>
      </w:r>
    </w:p>
    <w:p w14:paraId="4AE2AAA6" w14:textId="74A4D5CC" w:rsidR="005870FF" w:rsidRDefault="005870FF" w:rsidP="00BD5421">
      <w:pPr>
        <w:pStyle w:val="ListParagraph"/>
        <w:numPr>
          <w:ilvl w:val="0"/>
          <w:numId w:val="23"/>
        </w:numPr>
      </w:pPr>
      <w:r>
        <w:t>pH and electrical conductivity</w:t>
      </w:r>
      <w:r w:rsidR="002B68E5">
        <w:t xml:space="preserve">: </w:t>
      </w:r>
      <w:r w:rsidR="001D4B5F">
        <w:t>Soil was</w:t>
      </w:r>
      <w:r w:rsidR="001D4B5F" w:rsidRPr="00BC793C">
        <w:t xml:space="preserve"> analysed in a 1:2.5 soil:distilled water solution using standard electrodes. Data recorded in paper notebook, then transferred to Excel file. Excel file exported as csv file.</w:t>
      </w:r>
    </w:p>
    <w:p w14:paraId="74B98A61" w14:textId="00DC410B" w:rsidR="005870FF" w:rsidRPr="00BD5421" w:rsidRDefault="005870FF" w:rsidP="00522E52">
      <w:pPr>
        <w:pStyle w:val="ListParagraph"/>
        <w:numPr>
          <w:ilvl w:val="0"/>
          <w:numId w:val="23"/>
        </w:numPr>
      </w:pPr>
      <w:r w:rsidRPr="00BD5421">
        <w:t>Nutrients (ammonium, nitrate, phosphate, DOC)</w:t>
      </w:r>
      <w:r w:rsidR="00BD5421" w:rsidRPr="00BD5421">
        <w:t xml:space="preserve">: </w:t>
      </w:r>
      <w:r w:rsidR="00BD5421" w:rsidRPr="00BC793C">
        <w:t xml:space="preserve">Soil </w:t>
      </w:r>
      <w:r w:rsidR="00BD5421">
        <w:t>was</w:t>
      </w:r>
      <w:r w:rsidR="00BD5421" w:rsidRPr="00BC793C">
        <w:t xml:space="preserve"> analysed in a 1:5 soil:0.5 M K2SO4 solution using colorimetric analysis for ammonium and nitrate, and a TOC analyser for DOC. Data was exported as Excel files from respective instruments, then exported as csv file.</w:t>
      </w:r>
    </w:p>
    <w:p w14:paraId="0CFE908B" w14:textId="77777777" w:rsidR="005870FF" w:rsidRDefault="005870FF" w:rsidP="00522E52">
      <w:pPr>
        <w:keepNext/>
        <w:spacing w:after="40"/>
      </w:pPr>
      <w:r>
        <w:t>Environmental data:</w:t>
      </w:r>
    </w:p>
    <w:p w14:paraId="1CFBEE27" w14:textId="04053DE9" w:rsidR="005870FF" w:rsidRDefault="005870FF" w:rsidP="005870FF">
      <w:pPr>
        <w:pStyle w:val="ListParagraph"/>
        <w:numPr>
          <w:ilvl w:val="0"/>
          <w:numId w:val="22"/>
        </w:numPr>
      </w:pPr>
      <w:r>
        <w:t>Air temperature</w:t>
      </w:r>
      <w:r w:rsidR="007C6DE0">
        <w:t xml:space="preserve">: </w:t>
      </w:r>
      <w:r w:rsidR="007C6DE0" w:rsidRPr="00BC793C">
        <w:t>Data was recorded by weather station on site, exported as Excel file, then exported as csv file.</w:t>
      </w:r>
    </w:p>
    <w:p w14:paraId="07EC16DA" w14:textId="2B4AD18E" w:rsidR="005870FF" w:rsidRDefault="005870FF" w:rsidP="005870FF">
      <w:pPr>
        <w:pStyle w:val="ListParagraph"/>
        <w:numPr>
          <w:ilvl w:val="0"/>
          <w:numId w:val="22"/>
        </w:numPr>
      </w:pPr>
      <w:r>
        <w:t>Precipitation</w:t>
      </w:r>
      <w:r w:rsidR="007C6DE0">
        <w:t xml:space="preserve">: </w:t>
      </w:r>
      <w:r w:rsidR="007C6DE0" w:rsidRPr="00BC793C">
        <w:t>Data was recorded by weather station on site, exported as Excel file, then exported as csv file.</w:t>
      </w:r>
    </w:p>
    <w:p w14:paraId="07356405" w14:textId="6373AE1A" w:rsidR="005870FF" w:rsidRDefault="005870FF" w:rsidP="005870FF">
      <w:pPr>
        <w:pStyle w:val="ListParagraph"/>
        <w:numPr>
          <w:ilvl w:val="0"/>
          <w:numId w:val="22"/>
        </w:numPr>
      </w:pPr>
      <w:r>
        <w:t>Wind speed</w:t>
      </w:r>
      <w:r w:rsidR="007C6DE0">
        <w:t xml:space="preserve">: </w:t>
      </w:r>
      <w:r w:rsidR="007C6DE0" w:rsidRPr="00BC793C">
        <w:t>Data was recorded by weather station on site, exported as Excel file, then exported as csv file.</w:t>
      </w:r>
    </w:p>
    <w:p w14:paraId="264AB77C" w14:textId="6BD03A8D" w:rsidR="005870FF" w:rsidRPr="000734E6" w:rsidRDefault="005870FF" w:rsidP="005870FF">
      <w:pPr>
        <w:pStyle w:val="ListParagraph"/>
        <w:numPr>
          <w:ilvl w:val="0"/>
          <w:numId w:val="22"/>
        </w:numPr>
      </w:pPr>
      <w:r>
        <w:t>Solar radiation</w:t>
      </w:r>
      <w:r w:rsidR="007C6DE0">
        <w:t xml:space="preserve">: </w:t>
      </w:r>
      <w:r w:rsidR="007C6DE0" w:rsidRPr="00BC793C">
        <w:t>Data was recorded by weather station on site, exported as Excel file, then exported as csv file.</w:t>
      </w:r>
    </w:p>
    <w:p w14:paraId="08CEFD5B" w14:textId="0A13D94E" w:rsidR="006D10C2" w:rsidRPr="003B247F" w:rsidRDefault="0093648D" w:rsidP="001B3490">
      <w:pPr>
        <w:pStyle w:val="Heading1"/>
        <w:rPr>
          <w:b/>
          <w:color w:val="auto"/>
        </w:rPr>
      </w:pPr>
      <w:r w:rsidRPr="001B3490">
        <w:lastRenderedPageBreak/>
        <w:t>Experimental design/sampling regime</w:t>
      </w:r>
      <w:bookmarkEnd w:id="5"/>
      <w:r w:rsidRPr="003B247F">
        <w:rPr>
          <w:b/>
          <w:color w:val="auto"/>
          <w:sz w:val="20"/>
          <w:szCs w:val="20"/>
        </w:rPr>
        <w:t xml:space="preserve"> </w:t>
      </w:r>
    </w:p>
    <w:p w14:paraId="181D0455" w14:textId="32128CA4" w:rsidR="00522E52" w:rsidRDefault="00A77505" w:rsidP="00522E52">
      <w:r w:rsidRPr="005A4CFB">
        <w:t>The study was undertaken in an arable field located at the Henfaes Research Centre, Abergwyngregyn, North Wales, UK (53◦14’19.4’’N, 4◦00’54’’W). The experimental area has a temperate oceanic climate, no</w:t>
      </w:r>
      <w:r w:rsidR="00522E52">
        <w:t xml:space="preserve"> </w:t>
      </w:r>
      <w:r w:rsidRPr="005A4CFB">
        <w:t>known history of agricultural plastic application, and was previously under a rotation of grass (Lolium perenne L.) and wheat (Triticum aestivum). The soil is classed as a freely draining sandy clay loam textured</w:t>
      </w:r>
      <w:r w:rsidR="00274665" w:rsidRPr="005A4CFB">
        <w:t xml:space="preserve"> Eutric Cambisol. Environmental data was recorded in 30-minute intervals by a meteorological station on site. Soil surface temperature was recorded hourly using iButtons (DS1922L Thermochron Data Logger, Measurement Systems Ltd., UK) placed on bare soil (n = 3) and under the LDPE PMF surface (n = 3) to determine the average soil surface temperature. Soil moisture and temperature at 5 cm depth were recorded in 30-minute intervals using TDT sensors (n = 12) connected to a data logger (SDI-12, Acclima, USA). </w:t>
      </w:r>
    </w:p>
    <w:p w14:paraId="75C8CD80" w14:textId="096F9112" w:rsidR="00DE6F60" w:rsidRPr="005A4CFB" w:rsidRDefault="00DE6F60" w:rsidP="00522E52">
      <w:r w:rsidRPr="005A4CFB">
        <w:t>To assess the above ground degradation of PMFs, films were cut into 0.25 ×4 m strips and stretched taut over rotavated soil seed beds in a randomised block design (n =4 per film type)</w:t>
      </w:r>
      <w:r w:rsidR="005A4CFB" w:rsidRPr="005A4CFB">
        <w:t xml:space="preserve">, </w:t>
      </w:r>
      <w:r w:rsidRPr="005A4CFB">
        <w:t>secured by burying 5 cm of the edges in the surrounding soil, and weighed down with soil across the film surface in 1 m intervals to reduce mechanical stress from wind. Films were laid out slightly dome-shaped to allow water run-off and reduce splashback from precipitation. All films were sampled monthly over the course of 12 months, by removing a 10 ×10 cm piece of exposed film from the end of each row and burying the newly created end with soil to reduce the likelihood of mechanical damage introduced by the sampling, subsequently resulting in shortened rows of PMF throughout the experiment. Samples were cleaned with ultrapure water and stored in paper bags.</w:t>
      </w:r>
    </w:p>
    <w:p w14:paraId="2CD21D0B" w14:textId="77777777" w:rsidR="00522E52" w:rsidRDefault="00C860DD" w:rsidP="00522E52">
      <w:r w:rsidRPr="005A4CFB">
        <w:t>To assess the below ground degradation of PMFs in soil and their potential impact on soil biological and chemical properties, PMFs were cut into 5 ×5 cm pieces (n =4 per film type) and horizontally placed</w:t>
      </w:r>
      <w:r w:rsidR="00522E52">
        <w:t xml:space="preserve"> </w:t>
      </w:r>
      <w:r w:rsidRPr="005A4CFB">
        <w:t>into 10 ×10 cm nylon mesh bags, surrounded by two layers of soil (ca. 5 mm on each side of the PMF piece). The soil was previously collected from the study site, air dried, then brought to a moisture content of 44 %, and weighed out to 20 ± 0.1 g per mesh bag. Control treatments contained only soil. Mesh bags were sealed using a heat gun and stored in aluminium foil at 4 ◦C overnight before burying them in the field, adjacent to the area designated for the above ground degradation.</w:t>
      </w:r>
    </w:p>
    <w:p w14:paraId="55CD1BB0" w14:textId="1AC5AEDD" w:rsidR="00C860DD" w:rsidRDefault="00C860DD" w:rsidP="00522E52">
      <w:r w:rsidRPr="005A4CFB">
        <w:lastRenderedPageBreak/>
        <w:t xml:space="preserve">Two different nylon mesh sizes were used to assess the impact of micro-, meso-, and macrofauna on the degradation process. </w:t>
      </w:r>
      <w:r w:rsidR="00522E52">
        <w:t xml:space="preserve"> </w:t>
      </w:r>
      <w:r w:rsidRPr="005A4CFB">
        <w:t>The fine</w:t>
      </w:r>
      <w:r w:rsidR="00522E52">
        <w:t xml:space="preserve"> </w:t>
      </w:r>
      <w:r w:rsidRPr="005A4CFB">
        <w:t>mesh (100 µm mesh size, 32 % opening) allowed for only microfauna to enter the bags, whereas the coarse mesh (5000 µm mesh size, 72 % opening) allowed micro-, meso-, and macrofauna to interact with the</w:t>
      </w:r>
      <w:r w:rsidR="00522E52">
        <w:t xml:space="preserve"> </w:t>
      </w:r>
      <w:r w:rsidRPr="005A4CFB">
        <w:t>contents of the bags</w:t>
      </w:r>
      <w:r w:rsidR="005A4CFB" w:rsidRPr="005A4CFB">
        <w:t xml:space="preserve">, </w:t>
      </w:r>
      <w:r w:rsidRPr="005A4CFB">
        <w:t>from hereon referred to as fine and coarse mesh, respectively. Mesh was sourced from Normesh Ltd. (UK), and nylon was selected as an inert material with low likelihood of affecting surrounding soil properties, which would be a risk if using metal. None of the PMF materials used in this study contained nylon, and the control</w:t>
      </w:r>
      <w:r w:rsidR="005A4CFB" w:rsidRPr="005A4CFB">
        <w:t xml:space="preserve"> mesh bags allowed for a creation of a baseline. Mesh bags were buried horizontally in the soil at 5 cm depth in a randomised block design for fine and coarse mesh bags respectively. Mesh bags were sampled in 4-month intervals over a 12-month period by excavating them from the soil. The PMF pieces were removed and cleaned using ultrapure water, subsequently stored in paper bags.</w:t>
      </w:r>
    </w:p>
    <w:p w14:paraId="117DCCDA" w14:textId="2B96DEEF" w:rsidR="0000655D" w:rsidRPr="005A4CFB" w:rsidRDefault="0000655D" w:rsidP="00522E52">
      <w:r w:rsidRPr="00BC793C">
        <w:t>For sampling frequency refer to section “Temporal coverage and resolution”.</w:t>
      </w:r>
    </w:p>
    <w:p w14:paraId="15B79812" w14:textId="6C155968" w:rsidR="00F47D0A" w:rsidRPr="00522E52" w:rsidRDefault="6275E4F3" w:rsidP="00522E52">
      <w:pPr>
        <w:pStyle w:val="Heading1"/>
        <w:rPr>
          <w:color w:val="auto"/>
          <w:sz w:val="20"/>
          <w:szCs w:val="20"/>
        </w:rPr>
      </w:pPr>
      <w:bookmarkStart w:id="6" w:name="_Toc167878280"/>
      <w:r w:rsidRPr="001B3490">
        <w:t>Fieldwork and/or laboratory instrumentation</w:t>
      </w:r>
      <w:bookmarkEnd w:id="6"/>
      <w:r w:rsidR="00541CB5" w:rsidRPr="003B247F">
        <w:rPr>
          <w:color w:val="auto"/>
          <w:sz w:val="20"/>
          <w:szCs w:val="20"/>
        </w:rPr>
        <w:t xml:space="preserve"> </w:t>
      </w:r>
    </w:p>
    <w:p w14:paraId="6EDEF59A" w14:textId="77777777" w:rsidR="00F47D0A" w:rsidRDefault="00F47D0A" w:rsidP="00522E52">
      <w:pPr>
        <w:keepNext/>
        <w:spacing w:after="40"/>
      </w:pPr>
      <w:r w:rsidRPr="0053180F">
        <w:t>Plastic:</w:t>
      </w:r>
    </w:p>
    <w:p w14:paraId="7A811359" w14:textId="4368D267" w:rsidR="00F47D0A" w:rsidRDefault="00F47D0A" w:rsidP="00F47D0A">
      <w:pPr>
        <w:pStyle w:val="ListParagraph"/>
        <w:numPr>
          <w:ilvl w:val="0"/>
          <w:numId w:val="20"/>
        </w:numPr>
      </w:pPr>
      <w:r>
        <w:t>Film thickness</w:t>
      </w:r>
      <w:r w:rsidR="009568C2">
        <w:t xml:space="preserve">: </w:t>
      </w:r>
      <w:r w:rsidR="00EF09CF">
        <w:t>Thickness gauge, Mut</w:t>
      </w:r>
      <w:r w:rsidR="003B607A">
        <w:t>utoyo, Japan</w:t>
      </w:r>
    </w:p>
    <w:p w14:paraId="44D027A8" w14:textId="08120DC0" w:rsidR="00F47D0A" w:rsidRDefault="00F47D0A" w:rsidP="00F47D0A">
      <w:pPr>
        <w:pStyle w:val="ListParagraph"/>
        <w:numPr>
          <w:ilvl w:val="0"/>
          <w:numId w:val="20"/>
        </w:numPr>
      </w:pPr>
      <w:r>
        <w:t>Film surface roughness</w:t>
      </w:r>
      <w:r w:rsidR="00EF09CF">
        <w:t xml:space="preserve">: </w:t>
      </w:r>
      <w:r w:rsidR="003B607A">
        <w:t>Surftest SJ-210, Mututoyo, Japan</w:t>
      </w:r>
    </w:p>
    <w:p w14:paraId="008E2849" w14:textId="448F3805" w:rsidR="00F47D0A" w:rsidRDefault="00F47D0A" w:rsidP="00F47D0A">
      <w:pPr>
        <w:pStyle w:val="ListParagraph"/>
        <w:numPr>
          <w:ilvl w:val="0"/>
          <w:numId w:val="20"/>
        </w:numPr>
      </w:pPr>
      <w:r>
        <w:t>Chemical spectra (FTIR)</w:t>
      </w:r>
      <w:r w:rsidR="00EF09CF">
        <w:t xml:space="preserve">: </w:t>
      </w:r>
      <w:r w:rsidR="00EF09CF" w:rsidRPr="00BC793C">
        <w:t>Cary 630 ATR-FTIR, Agilent</w:t>
      </w:r>
    </w:p>
    <w:p w14:paraId="68AC1A3C" w14:textId="77777777" w:rsidR="00F47D0A" w:rsidRDefault="00F47D0A" w:rsidP="00522E52">
      <w:pPr>
        <w:keepNext/>
        <w:spacing w:after="40"/>
      </w:pPr>
      <w:r>
        <w:t>Soil:</w:t>
      </w:r>
    </w:p>
    <w:p w14:paraId="2D7765F6" w14:textId="4D38EA63" w:rsidR="00F47D0A" w:rsidRDefault="00F47D0A" w:rsidP="00F47D0A">
      <w:pPr>
        <w:pStyle w:val="ListParagraph"/>
        <w:numPr>
          <w:ilvl w:val="0"/>
          <w:numId w:val="21"/>
        </w:numPr>
      </w:pPr>
      <w:r>
        <w:t>Moisture at 5 cm depth</w:t>
      </w:r>
      <w:r w:rsidR="00755FE5">
        <w:t xml:space="preserve">: </w:t>
      </w:r>
      <w:r w:rsidR="00755FE5" w:rsidRPr="00BC793C">
        <w:t>TDT-12 soil moisture and temperature sensors, Acclima</w:t>
      </w:r>
    </w:p>
    <w:p w14:paraId="588F5E77" w14:textId="58E30CF8" w:rsidR="00F47D0A" w:rsidRDefault="00F47D0A" w:rsidP="00F47D0A">
      <w:pPr>
        <w:pStyle w:val="ListParagraph"/>
        <w:numPr>
          <w:ilvl w:val="0"/>
          <w:numId w:val="21"/>
        </w:numPr>
      </w:pPr>
      <w:r>
        <w:t>Temperature at 5 cm depth</w:t>
      </w:r>
      <w:r w:rsidR="00755FE5">
        <w:t xml:space="preserve">: </w:t>
      </w:r>
      <w:r w:rsidR="00755FE5" w:rsidRPr="00BC793C">
        <w:t>TDT-12 soil moisture and temperature sensors, Acclima</w:t>
      </w:r>
    </w:p>
    <w:p w14:paraId="0F27DBBE" w14:textId="0429A11B" w:rsidR="00F47D0A" w:rsidRPr="00C350AE" w:rsidRDefault="00F47D0A" w:rsidP="00F47D0A">
      <w:pPr>
        <w:pStyle w:val="ListParagraph"/>
        <w:numPr>
          <w:ilvl w:val="0"/>
          <w:numId w:val="21"/>
        </w:numPr>
      </w:pPr>
      <w:r w:rsidRPr="00C350AE">
        <w:t>Surface temperature</w:t>
      </w:r>
      <w:r w:rsidR="00755FE5">
        <w:t>: iButtons (</w:t>
      </w:r>
      <w:r w:rsidR="001129E6">
        <w:t>DS1922L Thermochron DataLogger, Measurement Systems, UK)</w:t>
      </w:r>
    </w:p>
    <w:p w14:paraId="0725B9B4" w14:textId="5A15FB40" w:rsidR="00F47D0A" w:rsidRPr="00C350AE" w:rsidRDefault="00F47D0A" w:rsidP="00F47D0A">
      <w:pPr>
        <w:pStyle w:val="ListParagraph"/>
        <w:numPr>
          <w:ilvl w:val="0"/>
          <w:numId w:val="21"/>
        </w:numPr>
      </w:pPr>
      <w:r w:rsidRPr="00C350AE">
        <w:t>Microplastic concentration</w:t>
      </w:r>
      <w:r w:rsidR="001129E6">
        <w:t xml:space="preserve">: Microplastic was extracted according to </w:t>
      </w:r>
      <w:r w:rsidR="00E0106B">
        <w:t>Ren et al (2025) and Li et al (</w:t>
      </w:r>
      <w:r w:rsidR="00DE4F25">
        <w:t>2023), and analysed using chemical imaging 8700 LDIR, Agilent.</w:t>
      </w:r>
    </w:p>
    <w:p w14:paraId="4D51F246" w14:textId="081C29EC" w:rsidR="00F47D0A" w:rsidRPr="00C350AE" w:rsidRDefault="00F47D0A" w:rsidP="00F47D0A">
      <w:pPr>
        <w:pStyle w:val="ListParagraph"/>
        <w:numPr>
          <w:ilvl w:val="0"/>
          <w:numId w:val="21"/>
        </w:numPr>
      </w:pPr>
      <w:r w:rsidRPr="00C350AE">
        <w:t>pH and electrical conductivity</w:t>
      </w:r>
      <w:r w:rsidR="00C350AE" w:rsidRPr="00C350AE">
        <w:t>: Jenway 3510 pH meter and Jenway 4520 conductivity meter</w:t>
      </w:r>
    </w:p>
    <w:p w14:paraId="5BC856FF" w14:textId="422B4E9D" w:rsidR="00F47D0A" w:rsidRPr="00C350AE" w:rsidRDefault="00F47D0A" w:rsidP="00665E42">
      <w:pPr>
        <w:pStyle w:val="ListParagraph"/>
        <w:numPr>
          <w:ilvl w:val="0"/>
          <w:numId w:val="21"/>
        </w:numPr>
      </w:pPr>
      <w:r w:rsidRPr="00C350AE">
        <w:t>Nutrients (ammonium, nitrate</w:t>
      </w:r>
      <w:r w:rsidR="00665E42">
        <w:t>, phosphate</w:t>
      </w:r>
      <w:r w:rsidR="00C350AE" w:rsidRPr="00C350AE">
        <w:t>):</w:t>
      </w:r>
      <w:r w:rsidR="00665E42">
        <w:t xml:space="preserve"> </w:t>
      </w:r>
      <w:r w:rsidR="00665E42" w:rsidRPr="00BC793C">
        <w:t>BioTek Powerwave XS, Agilent</w:t>
      </w:r>
    </w:p>
    <w:p w14:paraId="77A7B709" w14:textId="64C25EF7" w:rsidR="00C350AE" w:rsidRPr="00D52E36" w:rsidRDefault="00C350AE" w:rsidP="00F47D0A">
      <w:pPr>
        <w:pStyle w:val="ListParagraph"/>
        <w:numPr>
          <w:ilvl w:val="0"/>
          <w:numId w:val="21"/>
        </w:numPr>
        <w:rPr>
          <w:lang w:val="de-DE"/>
        </w:rPr>
      </w:pPr>
      <w:r w:rsidRPr="00D52E36">
        <w:rPr>
          <w:lang w:val="de-DE"/>
        </w:rPr>
        <w:t>Nutrient (DOC):</w:t>
      </w:r>
      <w:r w:rsidR="00D52E36" w:rsidRPr="00D52E36">
        <w:rPr>
          <w:lang w:val="de-DE"/>
        </w:rPr>
        <w:t xml:space="preserve"> </w:t>
      </w:r>
      <w:r w:rsidR="00D52E36" w:rsidRPr="00BC793C">
        <w:rPr>
          <w:lang w:val="de-DE"/>
        </w:rPr>
        <w:t>Multi N/C Series TOC/TN analyser, Analytik-Jena</w:t>
      </w:r>
    </w:p>
    <w:p w14:paraId="2FBE603C" w14:textId="77777777" w:rsidR="00F47D0A" w:rsidRPr="00C350AE" w:rsidRDefault="00F47D0A" w:rsidP="00522E52">
      <w:pPr>
        <w:keepNext/>
        <w:spacing w:after="40"/>
      </w:pPr>
      <w:r w:rsidRPr="00C350AE">
        <w:t>Environmental data:</w:t>
      </w:r>
    </w:p>
    <w:p w14:paraId="357EB158" w14:textId="398D55E7" w:rsidR="00F47D0A" w:rsidRPr="00C350AE" w:rsidRDefault="00F47D0A" w:rsidP="00F47D0A">
      <w:pPr>
        <w:pStyle w:val="ListParagraph"/>
        <w:numPr>
          <w:ilvl w:val="0"/>
          <w:numId w:val="22"/>
        </w:numPr>
      </w:pPr>
      <w:r w:rsidRPr="00C350AE">
        <w:t>Air temperature</w:t>
      </w:r>
      <w:r w:rsidR="004E439D">
        <w:t xml:space="preserve">: </w:t>
      </w:r>
      <w:r w:rsidR="004E439D" w:rsidRPr="00BC793C">
        <w:t>Weather station on site</w:t>
      </w:r>
    </w:p>
    <w:p w14:paraId="586644C0" w14:textId="57055D5D" w:rsidR="00F47D0A" w:rsidRPr="00C350AE" w:rsidRDefault="00F47D0A" w:rsidP="00F47D0A">
      <w:pPr>
        <w:pStyle w:val="ListParagraph"/>
        <w:numPr>
          <w:ilvl w:val="0"/>
          <w:numId w:val="22"/>
        </w:numPr>
      </w:pPr>
      <w:r w:rsidRPr="00C350AE">
        <w:t>Precipitation</w:t>
      </w:r>
      <w:r w:rsidR="004E439D">
        <w:t xml:space="preserve">: </w:t>
      </w:r>
      <w:r w:rsidR="004E439D" w:rsidRPr="00BC793C">
        <w:t>Weather station on site</w:t>
      </w:r>
    </w:p>
    <w:p w14:paraId="66685409" w14:textId="71BE3E8E" w:rsidR="00F47D0A" w:rsidRDefault="00F47D0A" w:rsidP="00F47D0A">
      <w:pPr>
        <w:pStyle w:val="ListParagraph"/>
        <w:numPr>
          <w:ilvl w:val="0"/>
          <w:numId w:val="22"/>
        </w:numPr>
      </w:pPr>
      <w:r>
        <w:t>Wind speed</w:t>
      </w:r>
      <w:r w:rsidR="004E439D">
        <w:t xml:space="preserve">: </w:t>
      </w:r>
      <w:r w:rsidR="004E439D" w:rsidRPr="00BC793C">
        <w:t>Weather station on site</w:t>
      </w:r>
    </w:p>
    <w:p w14:paraId="3A3DC5ED" w14:textId="0CE06414" w:rsidR="00F47D0A" w:rsidRPr="00F47D0A" w:rsidRDefault="00F47D0A" w:rsidP="00F47D0A">
      <w:pPr>
        <w:pStyle w:val="ListParagraph"/>
        <w:numPr>
          <w:ilvl w:val="0"/>
          <w:numId w:val="22"/>
        </w:numPr>
      </w:pPr>
      <w:r>
        <w:t>Solar radiation</w:t>
      </w:r>
      <w:r w:rsidR="004E439D">
        <w:t xml:space="preserve">: </w:t>
      </w:r>
      <w:r w:rsidR="004E439D" w:rsidRPr="00BC793C">
        <w:t>Weather station on site</w:t>
      </w:r>
    </w:p>
    <w:p w14:paraId="10E2EF7F" w14:textId="77777777" w:rsidR="00522E52" w:rsidRPr="00522E52" w:rsidRDefault="6C08A9FC" w:rsidP="00522E52">
      <w:pPr>
        <w:pStyle w:val="Heading1"/>
      </w:pPr>
      <w:bookmarkStart w:id="7" w:name="_Toc167878281"/>
      <w:r w:rsidRPr="00522E52">
        <w:lastRenderedPageBreak/>
        <w:t>Calibration steps and values</w:t>
      </w:r>
      <w:bookmarkEnd w:id="7"/>
    </w:p>
    <w:p w14:paraId="1E95AFA1" w14:textId="77777777" w:rsidR="0008489A" w:rsidRPr="00BC793C" w:rsidRDefault="0008489A" w:rsidP="0008489A">
      <w:bookmarkStart w:id="8" w:name="_Toc167878283"/>
      <w:r w:rsidRPr="00BC793C">
        <w:t>All analyses have been carried out alongside regular blanks and internal standards applicable for each instrument.</w:t>
      </w:r>
    </w:p>
    <w:p w14:paraId="7AE94A56" w14:textId="580218BF" w:rsidR="7F186DAC" w:rsidRPr="00C75B2F" w:rsidRDefault="7F186DAC" w:rsidP="001B3490">
      <w:pPr>
        <w:pStyle w:val="Heading1"/>
        <w:rPr>
          <w:color w:val="767171" w:themeColor="background2" w:themeShade="80"/>
        </w:rPr>
      </w:pPr>
      <w:r w:rsidRPr="00190CA3">
        <w:t xml:space="preserve">Quality </w:t>
      </w:r>
      <w:r w:rsidR="00190CA3" w:rsidRPr="00190CA3">
        <w:t>c</w:t>
      </w:r>
      <w:r w:rsidRPr="00190CA3">
        <w:t>ontrol</w:t>
      </w:r>
      <w:bookmarkEnd w:id="8"/>
    </w:p>
    <w:p w14:paraId="537EE148" w14:textId="77777777" w:rsidR="003A46C4" w:rsidRPr="00BC793C" w:rsidRDefault="003A46C4" w:rsidP="003A46C4">
      <w:pPr>
        <w:keepNext/>
        <w:spacing w:after="40"/>
      </w:pPr>
      <w:bookmarkStart w:id="9" w:name="_Toc167878284"/>
      <w:r w:rsidRPr="00BC793C">
        <w:t>Data was curated and missing values were replaced with n/a.</w:t>
      </w:r>
    </w:p>
    <w:p w14:paraId="1663E872" w14:textId="779CB957" w:rsidR="7F186DAC" w:rsidRDefault="7F186DAC" w:rsidP="001B3490">
      <w:pPr>
        <w:pStyle w:val="Heading1"/>
      </w:pPr>
      <w:r w:rsidRPr="00190CA3">
        <w:t>Miscellaneous</w:t>
      </w:r>
      <w:bookmarkEnd w:id="9"/>
    </w:p>
    <w:p w14:paraId="520627C8" w14:textId="030698B4" w:rsidR="003A46C4" w:rsidRDefault="003A46C4" w:rsidP="003A46C4">
      <w:r>
        <w:t xml:space="preserve">Published paper: </w:t>
      </w:r>
      <w:hyperlink r:id="rId11" w:history="1">
        <w:r w:rsidR="003E10E9" w:rsidRPr="00913B6A">
          <w:rPr>
            <w:rStyle w:val="Hyperlink"/>
          </w:rPr>
          <w:t>https://doi.org/10.1016/j.jhazmat.2025.139871</w:t>
        </w:r>
      </w:hyperlink>
      <w:r w:rsidR="003E10E9">
        <w:t xml:space="preserve"> </w:t>
      </w:r>
    </w:p>
    <w:p w14:paraId="102059FE" w14:textId="5359BD3B" w:rsidR="003E10E9" w:rsidRPr="003A46C4" w:rsidRDefault="003E10E9" w:rsidP="003A46C4">
      <w:r>
        <w:t xml:space="preserve">NCBI accession number: </w:t>
      </w:r>
      <w:r w:rsidRPr="003E10E9">
        <w:t>PRJNA1229197</w:t>
      </w:r>
    </w:p>
    <w:p w14:paraId="0042ADCA" w14:textId="34568E45" w:rsidR="7F186DAC" w:rsidRPr="00C75B2F" w:rsidRDefault="7F186DAC" w:rsidP="001B3490">
      <w:pPr>
        <w:pStyle w:val="Heading1"/>
        <w:rPr>
          <w:color w:val="A6A6A6" w:themeColor="background1" w:themeShade="A6"/>
        </w:rPr>
      </w:pPr>
      <w:bookmarkStart w:id="10" w:name="_Toc167878285"/>
      <w:r w:rsidRPr="00190CA3">
        <w:t>References</w:t>
      </w:r>
      <w:bookmarkEnd w:id="10"/>
    </w:p>
    <w:p w14:paraId="1FAC8743" w14:textId="7DF14DA5" w:rsidR="0061400B" w:rsidRPr="0061400B" w:rsidRDefault="0061400B" w:rsidP="00522E52">
      <w:r w:rsidRPr="0061400B">
        <w:rPr>
          <w:lang w:val="de-DE"/>
        </w:rPr>
        <w:t xml:space="preserve">Ren, S., Graf, M., Wang, K., Zhang, J., Zhang, H., Liu, X., et al., 2025. </w:t>
      </w:r>
      <w:r w:rsidRPr="0061400B">
        <w:t>Separation and identification of conventional microplastics from farmland soils. J Vis Exp 217, e67064. https://doi.org/10.3791/67064.</w:t>
      </w:r>
    </w:p>
    <w:p w14:paraId="044044FE" w14:textId="3E26D953" w:rsidR="00DE4F25" w:rsidRPr="0061400B" w:rsidRDefault="0061400B" w:rsidP="00522E52">
      <w:r w:rsidRPr="0061400B">
        <w:t>Li, S., Ding, F., Flury, M., Wang, J., 2023. Dynamics of macroplastics and microplastics formed by biodegradable mulch film in an agricultural field. Sci Total Environ 894, 164674. https://doi.org/10.1016/j.scitotenv.2023.164674.</w:t>
      </w:r>
    </w:p>
    <w:sectPr w:rsidR="00DE4F25" w:rsidRPr="0061400B" w:rsidSect="00522E52">
      <w:headerReference w:type="default" r:id="rId12"/>
      <w:footerReference w:type="default" r:id="rId13"/>
      <w:pgSz w:w="12240" w:h="15840"/>
      <w:pgMar w:top="1418"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1872C" w14:textId="77777777" w:rsidR="00DF4F04" w:rsidRDefault="00DF4F04" w:rsidP="006E6CFB">
      <w:pPr>
        <w:spacing w:after="0" w:line="240" w:lineRule="auto"/>
      </w:pPr>
      <w:r>
        <w:separator/>
      </w:r>
    </w:p>
  </w:endnote>
  <w:endnote w:type="continuationSeparator" w:id="0">
    <w:p w14:paraId="15C0A1B0" w14:textId="77777777" w:rsidR="00DF4F04" w:rsidRDefault="00DF4F04" w:rsidP="006E6CFB">
      <w:pPr>
        <w:spacing w:after="0" w:line="240" w:lineRule="auto"/>
      </w:pPr>
      <w:r>
        <w:continuationSeparator/>
      </w:r>
    </w:p>
  </w:endnote>
  <w:endnote w:type="continuationNotice" w:id="1">
    <w:p w14:paraId="2E6D0D7E" w14:textId="77777777" w:rsidR="00DF4F04" w:rsidRDefault="00DF4F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BD5CA" w14:textId="77777777" w:rsidR="00DF4F04" w:rsidRDefault="00DF4F04" w:rsidP="006E6CFB">
      <w:pPr>
        <w:spacing w:after="0" w:line="240" w:lineRule="auto"/>
      </w:pPr>
      <w:r>
        <w:separator/>
      </w:r>
    </w:p>
  </w:footnote>
  <w:footnote w:type="continuationSeparator" w:id="0">
    <w:p w14:paraId="54C720A9" w14:textId="77777777" w:rsidR="00DF4F04" w:rsidRDefault="00DF4F04" w:rsidP="006E6CFB">
      <w:pPr>
        <w:spacing w:after="0" w:line="240" w:lineRule="auto"/>
      </w:pPr>
      <w:r>
        <w:continuationSeparator/>
      </w:r>
    </w:p>
  </w:footnote>
  <w:footnote w:type="continuationNotice" w:id="1">
    <w:p w14:paraId="19AAD9A8" w14:textId="77777777" w:rsidR="00DF4F04" w:rsidRDefault="00DF4F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F24C0" w14:textId="26609547" w:rsidR="00BD1524" w:rsidRPr="001B3490" w:rsidRDefault="00BD1524" w:rsidP="001B3490">
    <w:pPr>
      <w:pStyle w:val="Header"/>
      <w:tabs>
        <w:tab w:val="clear" w:pos="4513"/>
        <w:tab w:val="clear" w:pos="9026"/>
        <w:tab w:val="right" w:pos="9356"/>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D24D86"/>
    <w:multiLevelType w:val="hybridMultilevel"/>
    <w:tmpl w:val="C8CAA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FB1CEC"/>
    <w:multiLevelType w:val="hybridMultilevel"/>
    <w:tmpl w:val="5B461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9"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2"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5A553D1C"/>
    <w:multiLevelType w:val="hybridMultilevel"/>
    <w:tmpl w:val="3D487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6"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7"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02049E7"/>
    <w:multiLevelType w:val="hybridMultilevel"/>
    <w:tmpl w:val="BD062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20"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22"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8"/>
  </w:num>
  <w:num w:numId="2" w16cid:durableId="302464183">
    <w:abstractNumId w:val="21"/>
  </w:num>
  <w:num w:numId="3" w16cid:durableId="1000501271">
    <w:abstractNumId w:val="20"/>
  </w:num>
  <w:num w:numId="4" w16cid:durableId="1465926052">
    <w:abstractNumId w:val="17"/>
  </w:num>
  <w:num w:numId="5" w16cid:durableId="1164324749">
    <w:abstractNumId w:val="14"/>
  </w:num>
  <w:num w:numId="6" w16cid:durableId="1267078203">
    <w:abstractNumId w:val="10"/>
  </w:num>
  <w:num w:numId="7" w16cid:durableId="1836413933">
    <w:abstractNumId w:val="15"/>
  </w:num>
  <w:num w:numId="8" w16cid:durableId="1934195830">
    <w:abstractNumId w:val="5"/>
  </w:num>
  <w:num w:numId="9" w16cid:durableId="1394086590">
    <w:abstractNumId w:val="9"/>
  </w:num>
  <w:num w:numId="10" w16cid:durableId="811483754">
    <w:abstractNumId w:val="11"/>
  </w:num>
  <w:num w:numId="11" w16cid:durableId="724453486">
    <w:abstractNumId w:val="19"/>
  </w:num>
  <w:num w:numId="12" w16cid:durableId="1073773020">
    <w:abstractNumId w:val="1"/>
  </w:num>
  <w:num w:numId="13" w16cid:durableId="1798135508">
    <w:abstractNumId w:val="16"/>
  </w:num>
  <w:num w:numId="14" w16cid:durableId="1501114818">
    <w:abstractNumId w:val="2"/>
  </w:num>
  <w:num w:numId="15" w16cid:durableId="61753189">
    <w:abstractNumId w:val="6"/>
  </w:num>
  <w:num w:numId="16" w16cid:durableId="355346679">
    <w:abstractNumId w:val="12"/>
  </w:num>
  <w:num w:numId="17" w16cid:durableId="2072998494">
    <w:abstractNumId w:val="7"/>
  </w:num>
  <w:num w:numId="18" w16cid:durableId="459804193">
    <w:abstractNumId w:val="22"/>
  </w:num>
  <w:num w:numId="19" w16cid:durableId="481120885">
    <w:abstractNumId w:val="0"/>
  </w:num>
  <w:num w:numId="20" w16cid:durableId="101388869">
    <w:abstractNumId w:val="3"/>
  </w:num>
  <w:num w:numId="21" w16cid:durableId="326175354">
    <w:abstractNumId w:val="4"/>
  </w:num>
  <w:num w:numId="22" w16cid:durableId="686828279">
    <w:abstractNumId w:val="18"/>
  </w:num>
  <w:num w:numId="23" w16cid:durableId="2854278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0214A"/>
    <w:rsid w:val="0000655D"/>
    <w:rsid w:val="00006BCA"/>
    <w:rsid w:val="00014795"/>
    <w:rsid w:val="00015EED"/>
    <w:rsid w:val="000164AE"/>
    <w:rsid w:val="00031B53"/>
    <w:rsid w:val="00031BAC"/>
    <w:rsid w:val="00063A87"/>
    <w:rsid w:val="000722FB"/>
    <w:rsid w:val="000734E6"/>
    <w:rsid w:val="0008489A"/>
    <w:rsid w:val="0009493D"/>
    <w:rsid w:val="00096153"/>
    <w:rsid w:val="000A0954"/>
    <w:rsid w:val="000D0C73"/>
    <w:rsid w:val="000E0F95"/>
    <w:rsid w:val="000E3CFE"/>
    <w:rsid w:val="000E569C"/>
    <w:rsid w:val="000E5B29"/>
    <w:rsid w:val="000E6CB7"/>
    <w:rsid w:val="000F4D72"/>
    <w:rsid w:val="00111381"/>
    <w:rsid w:val="001129E6"/>
    <w:rsid w:val="00114EC9"/>
    <w:rsid w:val="00115A90"/>
    <w:rsid w:val="00117B7F"/>
    <w:rsid w:val="00120198"/>
    <w:rsid w:val="001256B4"/>
    <w:rsid w:val="00125C34"/>
    <w:rsid w:val="00127A90"/>
    <w:rsid w:val="001417EC"/>
    <w:rsid w:val="00153244"/>
    <w:rsid w:val="0015525E"/>
    <w:rsid w:val="00155F92"/>
    <w:rsid w:val="001647DF"/>
    <w:rsid w:val="00165825"/>
    <w:rsid w:val="00172FA6"/>
    <w:rsid w:val="001774E4"/>
    <w:rsid w:val="00180558"/>
    <w:rsid w:val="0018230B"/>
    <w:rsid w:val="00184DEE"/>
    <w:rsid w:val="00190CA3"/>
    <w:rsid w:val="0019656A"/>
    <w:rsid w:val="00196F8C"/>
    <w:rsid w:val="001A55DA"/>
    <w:rsid w:val="001A7774"/>
    <w:rsid w:val="001B3490"/>
    <w:rsid w:val="001B4EB7"/>
    <w:rsid w:val="001B6308"/>
    <w:rsid w:val="001B68CC"/>
    <w:rsid w:val="001B76EB"/>
    <w:rsid w:val="001B7C0A"/>
    <w:rsid w:val="001C6645"/>
    <w:rsid w:val="001D4B5F"/>
    <w:rsid w:val="001E41C1"/>
    <w:rsid w:val="00203BAD"/>
    <w:rsid w:val="00206184"/>
    <w:rsid w:val="002068B8"/>
    <w:rsid w:val="0020794C"/>
    <w:rsid w:val="002116C9"/>
    <w:rsid w:val="00213E5D"/>
    <w:rsid w:val="00221E97"/>
    <w:rsid w:val="00233942"/>
    <w:rsid w:val="00233F5E"/>
    <w:rsid w:val="00235B7E"/>
    <w:rsid w:val="002373EB"/>
    <w:rsid w:val="00253BDE"/>
    <w:rsid w:val="002662D7"/>
    <w:rsid w:val="00271A7D"/>
    <w:rsid w:val="0027333F"/>
    <w:rsid w:val="00274665"/>
    <w:rsid w:val="00275BD8"/>
    <w:rsid w:val="00280F6D"/>
    <w:rsid w:val="002811FD"/>
    <w:rsid w:val="00285A6E"/>
    <w:rsid w:val="002964AC"/>
    <w:rsid w:val="002A13CF"/>
    <w:rsid w:val="002A566F"/>
    <w:rsid w:val="002B0554"/>
    <w:rsid w:val="002B0E83"/>
    <w:rsid w:val="002B68E5"/>
    <w:rsid w:val="002B77DE"/>
    <w:rsid w:val="002E1184"/>
    <w:rsid w:val="002E342C"/>
    <w:rsid w:val="002F17A1"/>
    <w:rsid w:val="002F3AFF"/>
    <w:rsid w:val="00300076"/>
    <w:rsid w:val="00300D69"/>
    <w:rsid w:val="003140C3"/>
    <w:rsid w:val="0031538B"/>
    <w:rsid w:val="00316923"/>
    <w:rsid w:val="00321D1B"/>
    <w:rsid w:val="003241BC"/>
    <w:rsid w:val="0032447F"/>
    <w:rsid w:val="00325C49"/>
    <w:rsid w:val="0033193D"/>
    <w:rsid w:val="003327DF"/>
    <w:rsid w:val="00334471"/>
    <w:rsid w:val="00344226"/>
    <w:rsid w:val="00350279"/>
    <w:rsid w:val="0036184F"/>
    <w:rsid w:val="00362EAB"/>
    <w:rsid w:val="0037067D"/>
    <w:rsid w:val="00375BC5"/>
    <w:rsid w:val="003909E0"/>
    <w:rsid w:val="003A46C4"/>
    <w:rsid w:val="003A6CDE"/>
    <w:rsid w:val="003A7C59"/>
    <w:rsid w:val="003B06EB"/>
    <w:rsid w:val="003B247F"/>
    <w:rsid w:val="003B3910"/>
    <w:rsid w:val="003B607A"/>
    <w:rsid w:val="003B6F1B"/>
    <w:rsid w:val="003C2C15"/>
    <w:rsid w:val="003D2375"/>
    <w:rsid w:val="003E06A5"/>
    <w:rsid w:val="003E10E9"/>
    <w:rsid w:val="003E63C6"/>
    <w:rsid w:val="00402C80"/>
    <w:rsid w:val="00402E05"/>
    <w:rsid w:val="00404BCF"/>
    <w:rsid w:val="00412472"/>
    <w:rsid w:val="00416756"/>
    <w:rsid w:val="00430148"/>
    <w:rsid w:val="0043550F"/>
    <w:rsid w:val="00435E19"/>
    <w:rsid w:val="00444C9A"/>
    <w:rsid w:val="00446A58"/>
    <w:rsid w:val="00461DFB"/>
    <w:rsid w:val="00463145"/>
    <w:rsid w:val="004648C7"/>
    <w:rsid w:val="004856AF"/>
    <w:rsid w:val="00485DDD"/>
    <w:rsid w:val="00491590"/>
    <w:rsid w:val="004A16C5"/>
    <w:rsid w:val="004A1E01"/>
    <w:rsid w:val="004B0D1B"/>
    <w:rsid w:val="004B6FA1"/>
    <w:rsid w:val="004C2AF9"/>
    <w:rsid w:val="004C35F2"/>
    <w:rsid w:val="004C6D98"/>
    <w:rsid w:val="004D6F86"/>
    <w:rsid w:val="004E439D"/>
    <w:rsid w:val="004F1F34"/>
    <w:rsid w:val="00506B68"/>
    <w:rsid w:val="00512C6B"/>
    <w:rsid w:val="0051734A"/>
    <w:rsid w:val="00522E52"/>
    <w:rsid w:val="00524648"/>
    <w:rsid w:val="005269AD"/>
    <w:rsid w:val="0053180F"/>
    <w:rsid w:val="005353E5"/>
    <w:rsid w:val="00537CD5"/>
    <w:rsid w:val="00541CB5"/>
    <w:rsid w:val="0055686B"/>
    <w:rsid w:val="00563A72"/>
    <w:rsid w:val="00565AEB"/>
    <w:rsid w:val="00566855"/>
    <w:rsid w:val="00566B7E"/>
    <w:rsid w:val="005725D2"/>
    <w:rsid w:val="00574AC8"/>
    <w:rsid w:val="005835A5"/>
    <w:rsid w:val="005870FF"/>
    <w:rsid w:val="0059054F"/>
    <w:rsid w:val="00590618"/>
    <w:rsid w:val="00595F52"/>
    <w:rsid w:val="005A0217"/>
    <w:rsid w:val="005A4CFB"/>
    <w:rsid w:val="005B161E"/>
    <w:rsid w:val="005C4F92"/>
    <w:rsid w:val="005D4A48"/>
    <w:rsid w:val="005D5DE9"/>
    <w:rsid w:val="005E3047"/>
    <w:rsid w:val="005E3B57"/>
    <w:rsid w:val="005E4793"/>
    <w:rsid w:val="005E4D18"/>
    <w:rsid w:val="005E7F63"/>
    <w:rsid w:val="005F2C64"/>
    <w:rsid w:val="00603118"/>
    <w:rsid w:val="0061400B"/>
    <w:rsid w:val="0062571B"/>
    <w:rsid w:val="00630012"/>
    <w:rsid w:val="00640A97"/>
    <w:rsid w:val="00641B06"/>
    <w:rsid w:val="00646FA6"/>
    <w:rsid w:val="00646FD4"/>
    <w:rsid w:val="00651AD5"/>
    <w:rsid w:val="00661864"/>
    <w:rsid w:val="006648A2"/>
    <w:rsid w:val="00665666"/>
    <w:rsid w:val="00665E42"/>
    <w:rsid w:val="0066665B"/>
    <w:rsid w:val="0067448C"/>
    <w:rsid w:val="00674DC6"/>
    <w:rsid w:val="00680DAB"/>
    <w:rsid w:val="00682C00"/>
    <w:rsid w:val="0068381C"/>
    <w:rsid w:val="006845D2"/>
    <w:rsid w:val="0069706D"/>
    <w:rsid w:val="006A36EE"/>
    <w:rsid w:val="006A5308"/>
    <w:rsid w:val="006B35AA"/>
    <w:rsid w:val="006C14C2"/>
    <w:rsid w:val="006C3023"/>
    <w:rsid w:val="006D10C2"/>
    <w:rsid w:val="006D1B63"/>
    <w:rsid w:val="006D49F9"/>
    <w:rsid w:val="006E18D1"/>
    <w:rsid w:val="006E6CFB"/>
    <w:rsid w:val="006F7666"/>
    <w:rsid w:val="00701D25"/>
    <w:rsid w:val="00702A39"/>
    <w:rsid w:val="00705EC8"/>
    <w:rsid w:val="00706334"/>
    <w:rsid w:val="007117C2"/>
    <w:rsid w:val="00714357"/>
    <w:rsid w:val="007223EC"/>
    <w:rsid w:val="00723EAA"/>
    <w:rsid w:val="007311E4"/>
    <w:rsid w:val="00743B84"/>
    <w:rsid w:val="00745301"/>
    <w:rsid w:val="007479B0"/>
    <w:rsid w:val="00755FE5"/>
    <w:rsid w:val="0076086C"/>
    <w:rsid w:val="00764165"/>
    <w:rsid w:val="00770475"/>
    <w:rsid w:val="00770DFF"/>
    <w:rsid w:val="00775085"/>
    <w:rsid w:val="00782B83"/>
    <w:rsid w:val="00783004"/>
    <w:rsid w:val="007934EC"/>
    <w:rsid w:val="00796667"/>
    <w:rsid w:val="007A10E5"/>
    <w:rsid w:val="007A401E"/>
    <w:rsid w:val="007B2334"/>
    <w:rsid w:val="007B7784"/>
    <w:rsid w:val="007C6DE0"/>
    <w:rsid w:val="007C7933"/>
    <w:rsid w:val="007D3757"/>
    <w:rsid w:val="007D55F9"/>
    <w:rsid w:val="007D7504"/>
    <w:rsid w:val="007E45B5"/>
    <w:rsid w:val="007F3E49"/>
    <w:rsid w:val="007F7E0A"/>
    <w:rsid w:val="00806E88"/>
    <w:rsid w:val="008346A2"/>
    <w:rsid w:val="00844657"/>
    <w:rsid w:val="008605F7"/>
    <w:rsid w:val="0088257B"/>
    <w:rsid w:val="00890DFE"/>
    <w:rsid w:val="00894F47"/>
    <w:rsid w:val="00895D91"/>
    <w:rsid w:val="008A0746"/>
    <w:rsid w:val="008B25E3"/>
    <w:rsid w:val="008B43B2"/>
    <w:rsid w:val="008B59E9"/>
    <w:rsid w:val="008C6874"/>
    <w:rsid w:val="008C6A35"/>
    <w:rsid w:val="008D19CC"/>
    <w:rsid w:val="008D4A0B"/>
    <w:rsid w:val="008D5B8E"/>
    <w:rsid w:val="008E36BD"/>
    <w:rsid w:val="008E60CB"/>
    <w:rsid w:val="008F202C"/>
    <w:rsid w:val="008F32B7"/>
    <w:rsid w:val="008F5F0B"/>
    <w:rsid w:val="008F7768"/>
    <w:rsid w:val="00904815"/>
    <w:rsid w:val="00913898"/>
    <w:rsid w:val="00914B02"/>
    <w:rsid w:val="00914C88"/>
    <w:rsid w:val="00915D75"/>
    <w:rsid w:val="00926CDA"/>
    <w:rsid w:val="00927D2A"/>
    <w:rsid w:val="00927ED3"/>
    <w:rsid w:val="00933A9D"/>
    <w:rsid w:val="00934AB4"/>
    <w:rsid w:val="0093648D"/>
    <w:rsid w:val="00942330"/>
    <w:rsid w:val="0094254F"/>
    <w:rsid w:val="00952E97"/>
    <w:rsid w:val="009531D0"/>
    <w:rsid w:val="009568C2"/>
    <w:rsid w:val="00957B80"/>
    <w:rsid w:val="00961388"/>
    <w:rsid w:val="00966D02"/>
    <w:rsid w:val="0097130F"/>
    <w:rsid w:val="00980EE4"/>
    <w:rsid w:val="00984932"/>
    <w:rsid w:val="00990B43"/>
    <w:rsid w:val="009A3EDE"/>
    <w:rsid w:val="009A4FB8"/>
    <w:rsid w:val="009B381F"/>
    <w:rsid w:val="009B4289"/>
    <w:rsid w:val="009B5DCC"/>
    <w:rsid w:val="009C2F96"/>
    <w:rsid w:val="009C6425"/>
    <w:rsid w:val="009D4947"/>
    <w:rsid w:val="009D5A7C"/>
    <w:rsid w:val="009E77C9"/>
    <w:rsid w:val="00A0182D"/>
    <w:rsid w:val="00A04B87"/>
    <w:rsid w:val="00A1180E"/>
    <w:rsid w:val="00A11CAE"/>
    <w:rsid w:val="00A204A3"/>
    <w:rsid w:val="00A2423D"/>
    <w:rsid w:val="00A2453D"/>
    <w:rsid w:val="00A377D1"/>
    <w:rsid w:val="00A40FB9"/>
    <w:rsid w:val="00A51EFA"/>
    <w:rsid w:val="00A532C3"/>
    <w:rsid w:val="00A545BF"/>
    <w:rsid w:val="00A63F05"/>
    <w:rsid w:val="00A67493"/>
    <w:rsid w:val="00A72986"/>
    <w:rsid w:val="00A77505"/>
    <w:rsid w:val="00A8020E"/>
    <w:rsid w:val="00A94335"/>
    <w:rsid w:val="00A96054"/>
    <w:rsid w:val="00AB0268"/>
    <w:rsid w:val="00AB50C1"/>
    <w:rsid w:val="00AB5824"/>
    <w:rsid w:val="00AB770F"/>
    <w:rsid w:val="00AD3F1B"/>
    <w:rsid w:val="00AD7115"/>
    <w:rsid w:val="00AE4646"/>
    <w:rsid w:val="00AF1DE5"/>
    <w:rsid w:val="00AF5862"/>
    <w:rsid w:val="00AF60C0"/>
    <w:rsid w:val="00AF641C"/>
    <w:rsid w:val="00B01B81"/>
    <w:rsid w:val="00B06C28"/>
    <w:rsid w:val="00B07ED8"/>
    <w:rsid w:val="00B22874"/>
    <w:rsid w:val="00B235DD"/>
    <w:rsid w:val="00B25F9E"/>
    <w:rsid w:val="00B342DE"/>
    <w:rsid w:val="00B3649B"/>
    <w:rsid w:val="00B4038D"/>
    <w:rsid w:val="00B43047"/>
    <w:rsid w:val="00B479B4"/>
    <w:rsid w:val="00B52BA1"/>
    <w:rsid w:val="00B54BDD"/>
    <w:rsid w:val="00B57EC0"/>
    <w:rsid w:val="00B60835"/>
    <w:rsid w:val="00B76484"/>
    <w:rsid w:val="00B777B6"/>
    <w:rsid w:val="00B8152C"/>
    <w:rsid w:val="00B82E21"/>
    <w:rsid w:val="00B83B93"/>
    <w:rsid w:val="00B8728C"/>
    <w:rsid w:val="00B95371"/>
    <w:rsid w:val="00B96906"/>
    <w:rsid w:val="00BA14EC"/>
    <w:rsid w:val="00BA6981"/>
    <w:rsid w:val="00BB0FA8"/>
    <w:rsid w:val="00BB76E2"/>
    <w:rsid w:val="00BC1DD6"/>
    <w:rsid w:val="00BC5D46"/>
    <w:rsid w:val="00BC7C14"/>
    <w:rsid w:val="00BD0E25"/>
    <w:rsid w:val="00BD1524"/>
    <w:rsid w:val="00BD425D"/>
    <w:rsid w:val="00BD5421"/>
    <w:rsid w:val="00BE4A98"/>
    <w:rsid w:val="00C014F7"/>
    <w:rsid w:val="00C1474A"/>
    <w:rsid w:val="00C21E96"/>
    <w:rsid w:val="00C2691F"/>
    <w:rsid w:val="00C350AE"/>
    <w:rsid w:val="00C37065"/>
    <w:rsid w:val="00C45430"/>
    <w:rsid w:val="00C57092"/>
    <w:rsid w:val="00C6494C"/>
    <w:rsid w:val="00C75B2F"/>
    <w:rsid w:val="00C77084"/>
    <w:rsid w:val="00C860DD"/>
    <w:rsid w:val="00C95F3D"/>
    <w:rsid w:val="00C96BFA"/>
    <w:rsid w:val="00C973C3"/>
    <w:rsid w:val="00CA338B"/>
    <w:rsid w:val="00CA6156"/>
    <w:rsid w:val="00CA7915"/>
    <w:rsid w:val="00CA7F67"/>
    <w:rsid w:val="00CB3CCB"/>
    <w:rsid w:val="00CC04A0"/>
    <w:rsid w:val="00CD49C9"/>
    <w:rsid w:val="00CE2A18"/>
    <w:rsid w:val="00CE6E3D"/>
    <w:rsid w:val="00CF0E05"/>
    <w:rsid w:val="00D04772"/>
    <w:rsid w:val="00D055E8"/>
    <w:rsid w:val="00D12169"/>
    <w:rsid w:val="00D153C8"/>
    <w:rsid w:val="00D158E3"/>
    <w:rsid w:val="00D171B3"/>
    <w:rsid w:val="00D21262"/>
    <w:rsid w:val="00D26F05"/>
    <w:rsid w:val="00D31769"/>
    <w:rsid w:val="00D377FE"/>
    <w:rsid w:val="00D41E7C"/>
    <w:rsid w:val="00D52967"/>
    <w:rsid w:val="00D52E36"/>
    <w:rsid w:val="00D53660"/>
    <w:rsid w:val="00D57CA7"/>
    <w:rsid w:val="00D63700"/>
    <w:rsid w:val="00D65119"/>
    <w:rsid w:val="00D74A4D"/>
    <w:rsid w:val="00D80537"/>
    <w:rsid w:val="00D840D3"/>
    <w:rsid w:val="00D870D4"/>
    <w:rsid w:val="00D94D27"/>
    <w:rsid w:val="00DA0A95"/>
    <w:rsid w:val="00DA3732"/>
    <w:rsid w:val="00DA5BB0"/>
    <w:rsid w:val="00DC1359"/>
    <w:rsid w:val="00DC1BAB"/>
    <w:rsid w:val="00DC530F"/>
    <w:rsid w:val="00DE0474"/>
    <w:rsid w:val="00DE4F25"/>
    <w:rsid w:val="00DE6F60"/>
    <w:rsid w:val="00DE7376"/>
    <w:rsid w:val="00DF4DBB"/>
    <w:rsid w:val="00DF4F04"/>
    <w:rsid w:val="00DF7D5F"/>
    <w:rsid w:val="00E0106B"/>
    <w:rsid w:val="00E01648"/>
    <w:rsid w:val="00E11973"/>
    <w:rsid w:val="00E24DB1"/>
    <w:rsid w:val="00E31519"/>
    <w:rsid w:val="00E328C0"/>
    <w:rsid w:val="00E3455A"/>
    <w:rsid w:val="00E36CC3"/>
    <w:rsid w:val="00E47170"/>
    <w:rsid w:val="00E5033F"/>
    <w:rsid w:val="00E5134A"/>
    <w:rsid w:val="00E52945"/>
    <w:rsid w:val="00E57FD7"/>
    <w:rsid w:val="00E60071"/>
    <w:rsid w:val="00E6597B"/>
    <w:rsid w:val="00E97A64"/>
    <w:rsid w:val="00EA25C2"/>
    <w:rsid w:val="00EB0324"/>
    <w:rsid w:val="00EB1C11"/>
    <w:rsid w:val="00EB3EF5"/>
    <w:rsid w:val="00EC4827"/>
    <w:rsid w:val="00EC67F3"/>
    <w:rsid w:val="00ED0FED"/>
    <w:rsid w:val="00ED2756"/>
    <w:rsid w:val="00EE0E9B"/>
    <w:rsid w:val="00EF09CF"/>
    <w:rsid w:val="00EF50C4"/>
    <w:rsid w:val="00F12982"/>
    <w:rsid w:val="00F1388A"/>
    <w:rsid w:val="00F17AD2"/>
    <w:rsid w:val="00F17CDC"/>
    <w:rsid w:val="00F40BEB"/>
    <w:rsid w:val="00F46F97"/>
    <w:rsid w:val="00F47D0A"/>
    <w:rsid w:val="00F55B4F"/>
    <w:rsid w:val="00F638BD"/>
    <w:rsid w:val="00F811A9"/>
    <w:rsid w:val="00F8125A"/>
    <w:rsid w:val="00F8126A"/>
    <w:rsid w:val="00F96DA2"/>
    <w:rsid w:val="00F97EB7"/>
    <w:rsid w:val="00FA301A"/>
    <w:rsid w:val="00FB0915"/>
    <w:rsid w:val="00FB1D18"/>
    <w:rsid w:val="00FB575D"/>
    <w:rsid w:val="00FC4EC6"/>
    <w:rsid w:val="00FC72BB"/>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016/j.jhazmat.2025.13987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2.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3.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4.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9</Pages>
  <Words>2047</Words>
  <Characters>11671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Philip Trembath</cp:lastModifiedBy>
  <cp:revision>88</cp:revision>
  <dcterms:created xsi:type="dcterms:W3CDTF">2025-10-30T16:30:00Z</dcterms:created>
  <dcterms:modified xsi:type="dcterms:W3CDTF">2026-05-11T08:04:00Z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