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7C0EF88D" w:rsidR="006E6CFB" w:rsidRDefault="00C75B2F" w:rsidP="001B3490">
      <w:pPr>
        <w:pStyle w:val="Heading1"/>
      </w:pPr>
      <w:r>
        <w:t>Working</w:t>
      </w:r>
      <w:r w:rsidR="006E6CFB" w:rsidRPr="00DE0474">
        <w:t xml:space="preserve"> Title</w:t>
      </w:r>
      <w:r w:rsidR="00506D17">
        <w:t>: European Monitoring and Evaluation Program</w:t>
      </w:r>
      <w:r w:rsidR="00D20F86">
        <w:t>me</w:t>
      </w:r>
      <w:r w:rsidR="00506D17">
        <w:t xml:space="preserve"> Model for the UK (EMEP4UK) daily atmospheric composition and fluxes for 2000, 2015</w:t>
      </w:r>
      <w:r w:rsidR="00247ED2">
        <w:t xml:space="preserve"> and</w:t>
      </w:r>
      <w:r w:rsidR="00506D17">
        <w:t xml:space="preserve"> 2022</w:t>
      </w:r>
    </w:p>
    <w:p w14:paraId="33FAB48C" w14:textId="21BB0FA7" w:rsidR="00DE7376" w:rsidRPr="001B3490" w:rsidRDefault="00BD1524" w:rsidP="001B3490">
      <w:pPr>
        <w:pStyle w:val="Heading1"/>
      </w:pPr>
      <w:r w:rsidRPr="001B3490">
        <w:t>Summary</w:t>
      </w:r>
    </w:p>
    <w:p w14:paraId="1265552E" w14:textId="77777777" w:rsidR="00FC0172" w:rsidRDefault="00FC0172" w:rsidP="00FC0172">
      <w:pPr>
        <w:pStyle w:val="pf0"/>
        <w:spacing w:line="276" w:lineRule="auto"/>
        <w:rPr>
          <w:rStyle w:val="cf01"/>
          <w:rFonts w:asciiTheme="minorHAnsi" w:eastAsiaTheme="majorEastAsia" w:hAnsiTheme="minorHAnsi" w:cstheme="minorHAnsi"/>
          <w:sz w:val="22"/>
          <w:szCs w:val="22"/>
        </w:rPr>
      </w:pPr>
      <w:r w:rsidRPr="00A9515A">
        <w:rPr>
          <w:rStyle w:val="cf01"/>
          <w:rFonts w:asciiTheme="minorHAnsi" w:eastAsiaTheme="majorEastAsia" w:hAnsiTheme="minorHAnsi" w:cstheme="minorHAnsi"/>
          <w:sz w:val="22"/>
          <w:szCs w:val="22"/>
        </w:rPr>
        <w:t>This dataset includes daily averaged atmospheric composition for the UK for key air pollutants nitrogen, sulphur, particulates and ozone for the years 2000, 2015 and 2022. The dataset was generated with the European Monitoring and Evaluation Programme for the UK (EMEP4UK) model version 5.0</w:t>
      </w:r>
      <w:r>
        <w:rPr>
          <w:rStyle w:val="cf01"/>
          <w:rFonts w:asciiTheme="minorHAnsi" w:eastAsiaTheme="majorEastAsia" w:hAnsiTheme="minorHAnsi" w:cstheme="minorHAnsi"/>
          <w:sz w:val="22"/>
          <w:szCs w:val="22"/>
        </w:rPr>
        <w:t>, modified to improve wet deposition rates.</w:t>
      </w:r>
      <w:r w:rsidRPr="00A9515A">
        <w:rPr>
          <w:rStyle w:val="cf01"/>
          <w:rFonts w:asciiTheme="minorHAnsi" w:eastAsiaTheme="majorEastAsia" w:hAnsiTheme="minorHAnsi" w:cstheme="minorHAnsi"/>
          <w:sz w:val="22"/>
          <w:szCs w:val="22"/>
        </w:rPr>
        <w:t xml:space="preserve"> </w:t>
      </w:r>
      <w:r>
        <w:rPr>
          <w:rStyle w:val="cf01"/>
          <w:rFonts w:asciiTheme="minorHAnsi" w:eastAsiaTheme="majorEastAsia" w:hAnsiTheme="minorHAnsi" w:cstheme="minorHAnsi"/>
          <w:sz w:val="22"/>
          <w:szCs w:val="22"/>
        </w:rPr>
        <w:t>T</w:t>
      </w:r>
      <w:r w:rsidRPr="00A9515A">
        <w:rPr>
          <w:rStyle w:val="cf01"/>
          <w:rFonts w:asciiTheme="minorHAnsi" w:eastAsiaTheme="majorEastAsia" w:hAnsiTheme="minorHAnsi" w:cstheme="minorHAnsi"/>
          <w:sz w:val="22"/>
          <w:szCs w:val="22"/>
        </w:rPr>
        <w:t>he</w:t>
      </w:r>
      <w:r>
        <w:rPr>
          <w:rStyle w:val="cf01"/>
          <w:rFonts w:asciiTheme="minorHAnsi" w:eastAsiaTheme="majorEastAsia" w:hAnsiTheme="minorHAnsi" w:cstheme="minorHAnsi"/>
          <w:sz w:val="22"/>
          <w:szCs w:val="22"/>
        </w:rPr>
        <w:t xml:space="preserve"> underlying meteorology was generated using the</w:t>
      </w:r>
      <w:r w:rsidRPr="00A9515A">
        <w:rPr>
          <w:rStyle w:val="cf01"/>
          <w:rFonts w:asciiTheme="minorHAnsi" w:eastAsiaTheme="majorEastAsia" w:hAnsiTheme="minorHAnsi" w:cstheme="minorHAnsi"/>
          <w:sz w:val="22"/>
          <w:szCs w:val="22"/>
        </w:rPr>
        <w:t xml:space="preserve"> Weather Research and Forecasting (WRF) model version 4.4.2.</w:t>
      </w:r>
    </w:p>
    <w:p w14:paraId="57592821" w14:textId="2EF3210F" w:rsidR="00FC0172" w:rsidRPr="00FC0172" w:rsidRDefault="00FC0172" w:rsidP="00FC0172">
      <w:pPr>
        <w:pStyle w:val="pf0"/>
        <w:spacing w:line="276" w:lineRule="auto"/>
      </w:pPr>
      <w:r w:rsidRPr="00BF2F0A">
        <w:rPr>
          <w:rStyle w:val="cf01"/>
          <w:rFonts w:asciiTheme="minorHAnsi" w:eastAsiaTheme="majorEastAsia" w:hAnsiTheme="minorHAnsi" w:cstheme="minorHAnsi"/>
          <w:sz w:val="22"/>
          <w:szCs w:val="22"/>
        </w:rPr>
        <w:t xml:space="preserve">These </w:t>
      </w:r>
      <w:r w:rsidR="001F2510" w:rsidRPr="00BF2F0A">
        <w:rPr>
          <w:rStyle w:val="cf01"/>
          <w:rFonts w:asciiTheme="minorHAnsi" w:eastAsiaTheme="majorEastAsia" w:hAnsiTheme="minorHAnsi" w:cstheme="minorHAnsi"/>
          <w:sz w:val="22"/>
          <w:szCs w:val="22"/>
        </w:rPr>
        <w:t xml:space="preserve">model outputs were generated as part of the National </w:t>
      </w:r>
      <w:r w:rsidR="003F3181" w:rsidRPr="00BF2F0A">
        <w:rPr>
          <w:rStyle w:val="cf01"/>
          <w:rFonts w:asciiTheme="minorHAnsi" w:eastAsiaTheme="majorEastAsia" w:hAnsiTheme="minorHAnsi" w:cstheme="minorHAnsi"/>
          <w:sz w:val="22"/>
          <w:szCs w:val="22"/>
        </w:rPr>
        <w:t>Capability for UK Challenges (NC-UK) programme</w:t>
      </w:r>
      <w:r w:rsidR="000E4425" w:rsidRPr="00BF2F0A">
        <w:rPr>
          <w:rStyle w:val="cf01"/>
          <w:rFonts w:asciiTheme="minorHAnsi" w:eastAsiaTheme="majorEastAsia" w:hAnsiTheme="minorHAnsi" w:cstheme="minorHAnsi"/>
          <w:sz w:val="22"/>
          <w:szCs w:val="22"/>
        </w:rPr>
        <w:t xml:space="preserve">, funded by the </w:t>
      </w:r>
      <w:r w:rsidR="007D773F" w:rsidRPr="00BF2F0A">
        <w:rPr>
          <w:rStyle w:val="cf01"/>
          <w:rFonts w:asciiTheme="minorHAnsi" w:eastAsiaTheme="majorEastAsia" w:hAnsiTheme="minorHAnsi" w:cstheme="minorHAnsi"/>
          <w:sz w:val="22"/>
          <w:szCs w:val="22"/>
        </w:rPr>
        <w:t xml:space="preserve">UK </w:t>
      </w:r>
      <w:r w:rsidR="000E4425" w:rsidRPr="00BF2F0A">
        <w:rPr>
          <w:rStyle w:val="cf01"/>
          <w:rFonts w:asciiTheme="minorHAnsi" w:eastAsiaTheme="majorEastAsia" w:hAnsiTheme="minorHAnsi" w:cstheme="minorHAnsi"/>
          <w:sz w:val="22"/>
          <w:szCs w:val="22"/>
        </w:rPr>
        <w:t>Natural Environment Research Council</w:t>
      </w:r>
      <w:r w:rsidR="007D773F" w:rsidRPr="00BF2F0A">
        <w:rPr>
          <w:rStyle w:val="cf01"/>
          <w:rFonts w:asciiTheme="minorHAnsi" w:eastAsiaTheme="majorEastAsia" w:hAnsiTheme="minorHAnsi" w:cstheme="minorHAnsi"/>
          <w:sz w:val="22"/>
          <w:szCs w:val="22"/>
        </w:rPr>
        <w:t xml:space="preserve"> (NERC)</w:t>
      </w:r>
      <w:r w:rsidR="000E4425" w:rsidRPr="00BF2F0A">
        <w:rPr>
          <w:rStyle w:val="cf01"/>
          <w:rFonts w:asciiTheme="minorHAnsi" w:eastAsiaTheme="majorEastAsia" w:hAnsiTheme="minorHAnsi" w:cstheme="minorHAnsi"/>
          <w:sz w:val="22"/>
          <w:szCs w:val="22"/>
        </w:rPr>
        <w:t>,</w:t>
      </w:r>
      <w:r w:rsidR="00591D7C" w:rsidRPr="00BF2F0A">
        <w:rPr>
          <w:rStyle w:val="cf01"/>
          <w:rFonts w:asciiTheme="minorHAnsi" w:eastAsiaTheme="majorEastAsia" w:hAnsiTheme="minorHAnsi" w:cstheme="minorHAnsi"/>
          <w:sz w:val="22"/>
          <w:szCs w:val="22"/>
        </w:rPr>
        <w:t xml:space="preserve"> </w:t>
      </w:r>
      <w:r w:rsidR="00794CE2" w:rsidRPr="00BF2F0A">
        <w:rPr>
          <w:rStyle w:val="cf01"/>
          <w:rFonts w:asciiTheme="minorHAnsi" w:eastAsiaTheme="majorEastAsia" w:hAnsiTheme="minorHAnsi" w:cstheme="minorHAnsi"/>
          <w:sz w:val="22"/>
          <w:szCs w:val="22"/>
        </w:rPr>
        <w:t xml:space="preserve">and the </w:t>
      </w:r>
      <w:r w:rsidR="00637085" w:rsidRPr="00BF2F0A">
        <w:rPr>
          <w:rStyle w:val="cf01"/>
          <w:rFonts w:asciiTheme="minorHAnsi" w:eastAsiaTheme="majorEastAsia" w:hAnsiTheme="minorHAnsi" w:cstheme="minorHAnsi"/>
          <w:sz w:val="22"/>
          <w:szCs w:val="22"/>
        </w:rPr>
        <w:t xml:space="preserve">National Focal Centre (NFC) </w:t>
      </w:r>
      <w:r w:rsidR="00375623" w:rsidRPr="00BF2F0A">
        <w:rPr>
          <w:rStyle w:val="cf01"/>
          <w:rFonts w:asciiTheme="minorHAnsi" w:eastAsiaTheme="majorEastAsia" w:hAnsiTheme="minorHAnsi" w:cstheme="minorHAnsi"/>
          <w:sz w:val="22"/>
          <w:szCs w:val="22"/>
        </w:rPr>
        <w:t xml:space="preserve">work </w:t>
      </w:r>
      <w:r w:rsidR="007D6F09" w:rsidRPr="00BF2F0A">
        <w:rPr>
          <w:rStyle w:val="cf01"/>
          <w:rFonts w:asciiTheme="minorHAnsi" w:eastAsiaTheme="majorEastAsia" w:hAnsiTheme="minorHAnsi" w:cstheme="minorHAnsi"/>
          <w:sz w:val="22"/>
          <w:szCs w:val="22"/>
        </w:rPr>
        <w:t>on</w:t>
      </w:r>
      <w:r w:rsidR="00375623" w:rsidRPr="00BF2F0A">
        <w:rPr>
          <w:rStyle w:val="cf01"/>
          <w:rFonts w:asciiTheme="minorHAnsi" w:eastAsiaTheme="majorEastAsia" w:hAnsiTheme="minorHAnsi" w:cstheme="minorHAnsi"/>
          <w:sz w:val="22"/>
          <w:szCs w:val="22"/>
        </w:rPr>
        <w:t xml:space="preserve"> </w:t>
      </w:r>
      <w:r w:rsidR="007D6F09" w:rsidRPr="00BF2F0A">
        <w:rPr>
          <w:rStyle w:val="cf01"/>
          <w:rFonts w:asciiTheme="minorHAnsi" w:eastAsiaTheme="majorEastAsia" w:hAnsiTheme="minorHAnsi" w:cstheme="minorHAnsi"/>
          <w:sz w:val="22"/>
          <w:szCs w:val="22"/>
        </w:rPr>
        <w:t>M</w:t>
      </w:r>
      <w:r w:rsidR="00375623" w:rsidRPr="00BF2F0A">
        <w:rPr>
          <w:rStyle w:val="cf01"/>
          <w:rFonts w:asciiTheme="minorHAnsi" w:eastAsiaTheme="majorEastAsia" w:hAnsiTheme="minorHAnsi" w:cstheme="minorHAnsi"/>
          <w:sz w:val="22"/>
          <w:szCs w:val="22"/>
        </w:rPr>
        <w:t>ap</w:t>
      </w:r>
      <w:r w:rsidR="007D6F09" w:rsidRPr="00BF2F0A">
        <w:rPr>
          <w:rStyle w:val="cf01"/>
          <w:rFonts w:asciiTheme="minorHAnsi" w:eastAsiaTheme="majorEastAsia" w:hAnsiTheme="minorHAnsi" w:cstheme="minorHAnsi"/>
          <w:sz w:val="22"/>
          <w:szCs w:val="22"/>
        </w:rPr>
        <w:t>ping and Modelling</w:t>
      </w:r>
      <w:r w:rsidR="00375623" w:rsidRPr="00BF2F0A">
        <w:rPr>
          <w:rStyle w:val="cf01"/>
          <w:rFonts w:asciiTheme="minorHAnsi" w:eastAsiaTheme="majorEastAsia" w:hAnsiTheme="minorHAnsi" w:cstheme="minorHAnsi"/>
          <w:sz w:val="22"/>
          <w:szCs w:val="22"/>
        </w:rPr>
        <w:t xml:space="preserve"> </w:t>
      </w:r>
      <w:r w:rsidR="007D6F09" w:rsidRPr="00BF2F0A">
        <w:rPr>
          <w:rStyle w:val="cf01"/>
          <w:rFonts w:asciiTheme="minorHAnsi" w:eastAsiaTheme="majorEastAsia" w:hAnsiTheme="minorHAnsi" w:cstheme="minorHAnsi"/>
          <w:sz w:val="22"/>
          <w:szCs w:val="22"/>
        </w:rPr>
        <w:t>C</w:t>
      </w:r>
      <w:r w:rsidR="00375623" w:rsidRPr="00BF2F0A">
        <w:rPr>
          <w:rStyle w:val="cf01"/>
          <w:rFonts w:asciiTheme="minorHAnsi" w:eastAsiaTheme="majorEastAsia" w:hAnsiTheme="minorHAnsi" w:cstheme="minorHAnsi"/>
          <w:sz w:val="22"/>
          <w:szCs w:val="22"/>
        </w:rPr>
        <w:t xml:space="preserve">ritical </w:t>
      </w:r>
      <w:r w:rsidR="007D6F09" w:rsidRPr="00BF2F0A">
        <w:rPr>
          <w:rStyle w:val="cf01"/>
          <w:rFonts w:asciiTheme="minorHAnsi" w:eastAsiaTheme="majorEastAsia" w:hAnsiTheme="minorHAnsi" w:cstheme="minorHAnsi"/>
          <w:sz w:val="22"/>
          <w:szCs w:val="22"/>
        </w:rPr>
        <w:t>L</w:t>
      </w:r>
      <w:r w:rsidR="00BC6970" w:rsidRPr="00BF2F0A">
        <w:rPr>
          <w:rStyle w:val="cf01"/>
          <w:rFonts w:asciiTheme="minorHAnsi" w:eastAsiaTheme="majorEastAsia" w:hAnsiTheme="minorHAnsi" w:cstheme="minorHAnsi"/>
          <w:sz w:val="22"/>
          <w:szCs w:val="22"/>
        </w:rPr>
        <w:t>oad</w:t>
      </w:r>
      <w:r w:rsidR="00375623" w:rsidRPr="00BF2F0A">
        <w:rPr>
          <w:rStyle w:val="cf01"/>
          <w:rFonts w:asciiTheme="minorHAnsi" w:eastAsiaTheme="majorEastAsia" w:hAnsiTheme="minorHAnsi" w:cstheme="minorHAnsi"/>
          <w:sz w:val="22"/>
          <w:szCs w:val="22"/>
        </w:rPr>
        <w:t>s and</w:t>
      </w:r>
      <w:r w:rsidR="00BC6970" w:rsidRPr="00BF2F0A">
        <w:rPr>
          <w:rStyle w:val="cf01"/>
          <w:rFonts w:asciiTheme="minorHAnsi" w:eastAsiaTheme="majorEastAsia" w:hAnsiTheme="minorHAnsi" w:cstheme="minorHAnsi"/>
          <w:sz w:val="22"/>
          <w:szCs w:val="22"/>
        </w:rPr>
        <w:t xml:space="preserve"> Critical</w:t>
      </w:r>
      <w:r w:rsidR="00375623" w:rsidRPr="00BF2F0A">
        <w:rPr>
          <w:rStyle w:val="cf01"/>
          <w:rFonts w:asciiTheme="minorHAnsi" w:eastAsiaTheme="majorEastAsia" w:hAnsiTheme="minorHAnsi" w:cstheme="minorHAnsi"/>
          <w:sz w:val="22"/>
          <w:szCs w:val="22"/>
        </w:rPr>
        <w:t xml:space="preserve"> </w:t>
      </w:r>
      <w:r w:rsidR="00BC6970" w:rsidRPr="00BF2F0A">
        <w:rPr>
          <w:rStyle w:val="cf01"/>
          <w:rFonts w:asciiTheme="minorHAnsi" w:eastAsiaTheme="majorEastAsia" w:hAnsiTheme="minorHAnsi" w:cstheme="minorHAnsi"/>
          <w:sz w:val="22"/>
          <w:szCs w:val="22"/>
        </w:rPr>
        <w:t>Levels</w:t>
      </w:r>
      <w:r w:rsidR="000E4425" w:rsidRPr="00BF2F0A">
        <w:rPr>
          <w:rStyle w:val="cf01"/>
          <w:rFonts w:asciiTheme="minorHAnsi" w:eastAsiaTheme="majorEastAsia" w:hAnsiTheme="minorHAnsi" w:cstheme="minorHAnsi"/>
          <w:sz w:val="22"/>
          <w:szCs w:val="22"/>
        </w:rPr>
        <w:t>, funded by the</w:t>
      </w:r>
      <w:r w:rsidR="007D773F" w:rsidRPr="00BF2F0A">
        <w:rPr>
          <w:rStyle w:val="cf01"/>
          <w:rFonts w:asciiTheme="minorHAnsi" w:eastAsiaTheme="majorEastAsia" w:hAnsiTheme="minorHAnsi" w:cstheme="minorHAnsi"/>
          <w:sz w:val="22"/>
          <w:szCs w:val="22"/>
        </w:rPr>
        <w:t xml:space="preserve"> UK</w:t>
      </w:r>
      <w:r w:rsidR="000E4425" w:rsidRPr="00BF2F0A">
        <w:rPr>
          <w:rStyle w:val="cf01"/>
          <w:rFonts w:asciiTheme="minorHAnsi" w:eastAsiaTheme="majorEastAsia" w:hAnsiTheme="minorHAnsi" w:cstheme="minorHAnsi"/>
          <w:sz w:val="22"/>
          <w:szCs w:val="22"/>
        </w:rPr>
        <w:t xml:space="preserve"> Department</w:t>
      </w:r>
      <w:r w:rsidR="007D773F" w:rsidRPr="00BF2F0A">
        <w:rPr>
          <w:rStyle w:val="cf01"/>
          <w:rFonts w:asciiTheme="minorHAnsi" w:eastAsiaTheme="majorEastAsia" w:hAnsiTheme="minorHAnsi" w:cstheme="minorHAnsi"/>
          <w:sz w:val="22"/>
          <w:szCs w:val="22"/>
        </w:rPr>
        <w:t xml:space="preserve"> for Environment, Food &amp; Rural Affairs (Defra)</w:t>
      </w:r>
      <w:r w:rsidR="00375623" w:rsidRPr="00BF2F0A">
        <w:rPr>
          <w:rStyle w:val="cf01"/>
          <w:rFonts w:asciiTheme="minorHAnsi" w:eastAsiaTheme="majorEastAsia" w:hAnsiTheme="minorHAnsi" w:cstheme="minorHAnsi"/>
          <w:sz w:val="22"/>
          <w:szCs w:val="22"/>
        </w:rPr>
        <w:t>.</w:t>
      </w:r>
    </w:p>
    <w:p w14:paraId="699D9FEC" w14:textId="66AAC2EF" w:rsidR="00DE7376" w:rsidRPr="001B3490" w:rsidRDefault="66BE0730" w:rsidP="001B3490">
      <w:pPr>
        <w:pStyle w:val="Heading1"/>
        <w:rPr>
          <w:rStyle w:val="Heading2Char"/>
          <w:sz w:val="36"/>
          <w:szCs w:val="36"/>
        </w:rPr>
      </w:pPr>
      <w:bookmarkStart w:id="0"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3E98F896" w14:textId="1DE2206C" w:rsidR="0020213A" w:rsidRPr="0020213A" w:rsidRDefault="0020213A" w:rsidP="00CA338B">
      <w:r w:rsidRPr="0020213A">
        <w:t>NetCDF</w:t>
      </w:r>
    </w:p>
    <w:p w14:paraId="32C31B3A" w14:textId="39252457" w:rsidR="00DE7376" w:rsidRPr="001B3490" w:rsidRDefault="2FB55B99" w:rsidP="001B3490">
      <w:pPr>
        <w:pStyle w:val="Heading1"/>
        <w:rPr>
          <w:rStyle w:val="Heading2Char"/>
          <w:sz w:val="36"/>
          <w:szCs w:val="36"/>
        </w:rPr>
      </w:pPr>
      <w:bookmarkStart w:id="1" w:name="_Toc167878271"/>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48962037" w14:textId="7A29C299" w:rsidR="00DC0053" w:rsidRPr="00FA5269" w:rsidRDefault="00DC0053" w:rsidP="00E31519">
      <w:r w:rsidRPr="00FA5269">
        <w:t xml:space="preserve">There are 3 files with the following name convention: </w:t>
      </w:r>
    </w:p>
    <w:p w14:paraId="3446078E" w14:textId="275B95C3" w:rsidR="002C7F75" w:rsidRPr="00FA5269" w:rsidRDefault="002C7F75" w:rsidP="00E31519">
      <w:r w:rsidRPr="00FA5269">
        <w:t>EMEP4UK_metYYYY_emisYYYY.nc</w:t>
      </w:r>
    </w:p>
    <w:p w14:paraId="6640F4AD" w14:textId="7A20E729" w:rsidR="002C7F75" w:rsidRPr="00FA5269" w:rsidRDefault="002C7F75" w:rsidP="00E31519">
      <w:r w:rsidRPr="00FA5269">
        <w:t>Where YYYY is the year</w:t>
      </w:r>
      <w:r w:rsidR="00FA5269" w:rsidRPr="00FA5269">
        <w:t xml:space="preserve"> of data included</w:t>
      </w:r>
      <w:r w:rsidRPr="00FA5269">
        <w:t xml:space="preserve">, </w:t>
      </w:r>
      <w:r w:rsidR="00FA5269" w:rsidRPr="00FA5269">
        <w:t>(</w:t>
      </w:r>
      <w:r w:rsidRPr="00FA5269">
        <w:t xml:space="preserve">2000, 2015 </w:t>
      </w:r>
      <w:r w:rsidR="00FA5269" w:rsidRPr="00FA5269">
        <w:t>or</w:t>
      </w:r>
      <w:r w:rsidRPr="00FA5269">
        <w:t xml:space="preserve"> 2022</w:t>
      </w:r>
      <w:r w:rsidR="00FA5269" w:rsidRPr="00FA5269">
        <w:t>)</w:t>
      </w:r>
      <w:r w:rsidRPr="00FA5269">
        <w:t>.</w:t>
      </w: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494F64F7" w14:textId="77777777" w:rsidR="00C51875" w:rsidRPr="008A372A" w:rsidRDefault="00C51875" w:rsidP="00C51875">
      <w:pPr>
        <w:ind w:left="360"/>
      </w:pPr>
      <w:r w:rsidRPr="008A372A">
        <w:t>Fine particulate matter has an aerodynamic diameter less than 2.5 µm.</w:t>
      </w:r>
    </w:p>
    <w:p w14:paraId="05E13279" w14:textId="77777777" w:rsidR="00C51875" w:rsidRPr="008A372A" w:rsidRDefault="00C51875" w:rsidP="00C51875">
      <w:pPr>
        <w:ind w:left="360"/>
      </w:pPr>
      <w:r w:rsidRPr="008A372A">
        <w:t>Coarse particulate matter has an aerodynamic diameter between 2.5 µm and 10 µm.</w:t>
      </w:r>
    </w:p>
    <w:p w14:paraId="59380F26" w14:textId="77777777" w:rsidR="00C208E2" w:rsidRDefault="00C51875" w:rsidP="00C208E2">
      <w:pPr>
        <w:ind w:left="360"/>
      </w:pPr>
      <w:r w:rsidRPr="008A372A">
        <w:t>Primary PM</w:t>
      </w:r>
      <w:r w:rsidRPr="00C51875">
        <w:rPr>
          <w:vertAlign w:val="subscript"/>
        </w:rPr>
        <w:t>2.5</w:t>
      </w:r>
      <w:r w:rsidRPr="008A372A">
        <w:t xml:space="preserve"> (SURF_ug_PPM25) is the primary component of fine particulate matter, which </w:t>
      </w:r>
      <w:r>
        <w:t>i</w:t>
      </w:r>
      <w:r w:rsidRPr="008A372A">
        <w:t>s emitted as particulates and dispersed within the model without chemical modification.</w:t>
      </w:r>
    </w:p>
    <w:p w14:paraId="4F890762" w14:textId="059C5365" w:rsidR="00C208E2" w:rsidRPr="008A372A" w:rsidRDefault="00C208E2" w:rsidP="00C208E2">
      <w:pPr>
        <w:ind w:left="360"/>
      </w:pPr>
      <w:r>
        <w:lastRenderedPageBreak/>
        <w:t>Secondary particulates are formed in the atmosphere from gaseous emissions.</w:t>
      </w:r>
    </w:p>
    <w:p w14:paraId="15122C73" w14:textId="4064B6DC" w:rsidR="00C51875" w:rsidRPr="00C51875" w:rsidRDefault="00C51875" w:rsidP="00C51875">
      <w:pPr>
        <w:ind w:left="360"/>
      </w:pPr>
      <w:r>
        <w:t xml:space="preserve">Total </w:t>
      </w:r>
      <w:r w:rsidRPr="008A372A">
        <w:t>PM</w:t>
      </w:r>
      <w:r w:rsidRPr="00C51875">
        <w:rPr>
          <w:vertAlign w:val="subscript"/>
        </w:rPr>
        <w:t>2.5</w:t>
      </w:r>
      <w:r w:rsidRPr="008A372A">
        <w:t xml:space="preserve"> (SURF_ug_PM25_rh50) is defined as: PM</w:t>
      </w:r>
      <w:r w:rsidRPr="00C51875">
        <w:rPr>
          <w:vertAlign w:val="subscript"/>
        </w:rPr>
        <w:t>2.5</w:t>
      </w:r>
      <w:r w:rsidRPr="008A372A">
        <w:t xml:space="preserve"> = SO</w:t>
      </w:r>
      <w:r w:rsidRPr="00C51875">
        <w:rPr>
          <w:vertAlign w:val="subscript"/>
        </w:rPr>
        <w:t>4</w:t>
      </w:r>
      <w:r w:rsidRPr="00C51875">
        <w:rPr>
          <w:vertAlign w:val="superscript"/>
        </w:rPr>
        <w:t xml:space="preserve">2- </w:t>
      </w:r>
      <w:r w:rsidRPr="008A372A">
        <w:t>+ NO</w:t>
      </w:r>
      <w:r w:rsidRPr="00C51875">
        <w:rPr>
          <w:vertAlign w:val="subscript"/>
        </w:rPr>
        <w:t>3</w:t>
      </w:r>
      <w:r w:rsidRPr="00C51875">
        <w:rPr>
          <w:vertAlign w:val="superscript"/>
        </w:rPr>
        <w:t>-</w:t>
      </w:r>
      <w:r w:rsidRPr="008A372A">
        <w:t xml:space="preserve"> (fine) + NH</w:t>
      </w:r>
      <w:r w:rsidRPr="00C51875">
        <w:rPr>
          <w:vertAlign w:val="subscript"/>
        </w:rPr>
        <w:t>4</w:t>
      </w:r>
      <w:r w:rsidRPr="00C51875">
        <w:rPr>
          <w:vertAlign w:val="superscript"/>
        </w:rPr>
        <w:t>+</w:t>
      </w:r>
      <w:r w:rsidRPr="008A372A">
        <w:t xml:space="preserve"> + Sea salt (fine) + Mineral Dust (fine) + Secondary organic aerosols (fine) + primary PM</w:t>
      </w:r>
      <w:r w:rsidRPr="00C51875">
        <w:rPr>
          <w:vertAlign w:val="subscript"/>
        </w:rPr>
        <w:t>2.5</w:t>
      </w:r>
      <w:r w:rsidRPr="008A372A">
        <w:t xml:space="preserve"> + 0.27 NO</w:t>
      </w:r>
      <w:r w:rsidRPr="00C51875">
        <w:rPr>
          <w:vertAlign w:val="subscript"/>
        </w:rPr>
        <w:t>3</w:t>
      </w:r>
      <w:r w:rsidRPr="00C51875">
        <w:rPr>
          <w:vertAlign w:val="superscript"/>
        </w:rPr>
        <w:t>-</w:t>
      </w:r>
      <w:r w:rsidRPr="008A372A">
        <w:t xml:space="preserve"> (coarse) + PM water at relative humidity of 50 %.</w:t>
      </w:r>
    </w:p>
    <w:p w14:paraId="57C88728" w14:textId="3AF1CD71" w:rsidR="00957B80" w:rsidRPr="00190CA3" w:rsidRDefault="00957B80" w:rsidP="00957B80">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Pr="00190CA3">
        <w:rPr>
          <w:noProof/>
        </w:rPr>
        <w:t>1</w:t>
      </w:r>
      <w:r w:rsidRPr="00190CA3">
        <w:rPr>
          <w:i/>
          <w:iCs/>
        </w:rPr>
        <w:fldChar w:fldCharType="end"/>
      </w:r>
      <w:r w:rsidRPr="00190CA3">
        <w:t>. Description of variables i</w:t>
      </w:r>
      <w:r>
        <w:t>n</w:t>
      </w:r>
      <w:r w:rsidRPr="00190CA3">
        <w:t xml:space="preserve"> </w:t>
      </w:r>
      <w:r w:rsidR="00313983">
        <w:t xml:space="preserve">EMEP4UK </w:t>
      </w:r>
      <w:proofErr w:type="spellStart"/>
      <w:r w:rsidR="00313983">
        <w:t>netCDF</w:t>
      </w:r>
      <w:proofErr w:type="spellEnd"/>
      <w:r w:rsidR="00313983">
        <w:t xml:space="preserve"> </w:t>
      </w:r>
      <w:r w:rsidR="00455EEE">
        <w:t>files</w:t>
      </w:r>
      <w:r w:rsidRPr="00190CA3">
        <w:t>.</w:t>
      </w:r>
    </w:p>
    <w:tbl>
      <w:tblPr>
        <w:tblStyle w:val="GridTable1Light"/>
        <w:tblW w:w="9067" w:type="dxa"/>
        <w:tblLayout w:type="fixed"/>
        <w:tblLook w:val="06A0" w:firstRow="1" w:lastRow="0" w:firstColumn="1" w:lastColumn="0" w:noHBand="1" w:noVBand="1"/>
      </w:tblPr>
      <w:tblGrid>
        <w:gridCol w:w="2519"/>
        <w:gridCol w:w="5273"/>
        <w:gridCol w:w="1275"/>
      </w:tblGrid>
      <w:tr w:rsidR="00455EEE" w:rsidRPr="00190CA3" w14:paraId="50D0AE5D" w14:textId="77777777" w:rsidTr="00455EEE">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42F5E398" w14:textId="6B79FE74" w:rsidR="00455EEE" w:rsidRPr="00190CA3" w:rsidRDefault="00455EEE" w:rsidP="00EB1C11">
            <w:pPr>
              <w:spacing w:before="120" w:after="120" w:line="240" w:lineRule="auto"/>
            </w:pPr>
            <w:r>
              <w:t xml:space="preserve">NetCDF </w:t>
            </w:r>
            <w:r w:rsidRPr="00190CA3">
              <w:t>Variable</w:t>
            </w:r>
            <w:r>
              <w:t xml:space="preserve"> name</w:t>
            </w:r>
          </w:p>
        </w:tc>
        <w:tc>
          <w:tcPr>
            <w:tcW w:w="5273" w:type="dxa"/>
            <w:vAlign w:val="bottom"/>
          </w:tcPr>
          <w:p w14:paraId="6E2924CB" w14:textId="77777777" w:rsidR="00455EEE" w:rsidRPr="00190CA3" w:rsidRDefault="00455EEE"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Description</w:t>
            </w:r>
          </w:p>
        </w:tc>
        <w:tc>
          <w:tcPr>
            <w:tcW w:w="1275" w:type="dxa"/>
            <w:vAlign w:val="bottom"/>
          </w:tcPr>
          <w:p w14:paraId="3B757323" w14:textId="77777777" w:rsidR="00455EEE" w:rsidRPr="00190CA3" w:rsidRDefault="00455EEE" w:rsidP="00EB1C11">
            <w:pPr>
              <w:spacing w:before="120" w:after="120" w:line="240" w:lineRule="auto"/>
              <w:cnfStyle w:val="100000000000" w:firstRow="1" w:lastRow="0" w:firstColumn="0" w:lastColumn="0" w:oddVBand="0" w:evenVBand="0" w:oddHBand="0" w:evenHBand="0" w:firstRowFirstColumn="0" w:firstRowLastColumn="0" w:lastRowFirstColumn="0" w:lastRowLastColumn="0"/>
            </w:pPr>
            <w:r w:rsidRPr="00190CA3">
              <w:t>Units</w:t>
            </w:r>
          </w:p>
        </w:tc>
      </w:tr>
      <w:tr w:rsidR="00455EEE" w:rsidRPr="00190CA3" w14:paraId="4AB10BEA" w14:textId="77777777" w:rsidTr="00455EEE">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1952D049" w14:textId="2864B0D8" w:rsidR="00455EEE" w:rsidRPr="00190CA3" w:rsidRDefault="001D056B" w:rsidP="009D4947">
            <w:pPr>
              <w:spacing w:before="80" w:after="80" w:line="264" w:lineRule="auto"/>
            </w:pPr>
            <w:r>
              <w:t>HMIX</w:t>
            </w:r>
          </w:p>
        </w:tc>
        <w:tc>
          <w:tcPr>
            <w:tcW w:w="5273" w:type="dxa"/>
          </w:tcPr>
          <w:p w14:paraId="190D4D40" w14:textId="23FA012C" w:rsidR="00455EEE" w:rsidRPr="00190CA3" w:rsidRDefault="00821CB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Mixing layer height</w:t>
            </w:r>
          </w:p>
        </w:tc>
        <w:tc>
          <w:tcPr>
            <w:tcW w:w="1275" w:type="dxa"/>
          </w:tcPr>
          <w:p w14:paraId="2E5943BA" w14:textId="24200141" w:rsidR="00455EEE" w:rsidRPr="00190CA3" w:rsidRDefault="00821CB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w:t>
            </w:r>
          </w:p>
        </w:tc>
      </w:tr>
      <w:tr w:rsidR="00455EEE" w:rsidRPr="00190CA3" w14:paraId="5A2921AA"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22DE3D" w14:textId="0FFC5B76" w:rsidR="00455EEE" w:rsidRPr="00190CA3" w:rsidRDefault="00821CB0" w:rsidP="009D4947">
            <w:pPr>
              <w:spacing w:before="80" w:after="80" w:line="264" w:lineRule="auto"/>
            </w:pPr>
            <w:r>
              <w:t>SURF_MAXO3</w:t>
            </w:r>
          </w:p>
        </w:tc>
        <w:tc>
          <w:tcPr>
            <w:tcW w:w="5273" w:type="dxa"/>
          </w:tcPr>
          <w:p w14:paraId="25B46F8D" w14:textId="002777BC" w:rsidR="00455EEE" w:rsidRPr="00190CA3" w:rsidRDefault="00821CB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Mean of daily maximum ozone</w:t>
            </w:r>
          </w:p>
        </w:tc>
        <w:tc>
          <w:tcPr>
            <w:tcW w:w="1275" w:type="dxa"/>
          </w:tcPr>
          <w:p w14:paraId="16284034" w14:textId="13422902" w:rsidR="00455EEE" w:rsidRPr="00190CA3" w:rsidRDefault="00CB6E8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821CB0" w:rsidRPr="00190CA3" w14:paraId="7D75FBEC"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7FCED54" w14:textId="16ADB6A1" w:rsidR="00821CB0" w:rsidRDefault="00AA1B67" w:rsidP="009D4947">
            <w:pPr>
              <w:spacing w:before="80" w:after="80" w:line="264" w:lineRule="auto"/>
            </w:pPr>
            <w:r>
              <w:t>SURF_PM25water</w:t>
            </w:r>
          </w:p>
        </w:tc>
        <w:tc>
          <w:tcPr>
            <w:tcW w:w="5273" w:type="dxa"/>
          </w:tcPr>
          <w:p w14:paraId="4D297D4A" w14:textId="657384A1" w:rsidR="00821CB0" w:rsidRDefault="00AA1B6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Water bound to PM2.5 particles</w:t>
            </w:r>
          </w:p>
        </w:tc>
        <w:tc>
          <w:tcPr>
            <w:tcW w:w="1275" w:type="dxa"/>
          </w:tcPr>
          <w:p w14:paraId="4BB86E8D" w14:textId="5A9E9C88" w:rsidR="00821CB0" w:rsidRDefault="00B937E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4F7DF7B3"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A062E8A" w14:textId="78B3B88E" w:rsidR="001120FA" w:rsidRDefault="006100F0" w:rsidP="009D4947">
            <w:pPr>
              <w:spacing w:before="80" w:after="80" w:line="264" w:lineRule="auto"/>
            </w:pPr>
            <w:r>
              <w:t>SURF_ppb_C5H8</w:t>
            </w:r>
          </w:p>
        </w:tc>
        <w:tc>
          <w:tcPr>
            <w:tcW w:w="5273" w:type="dxa"/>
          </w:tcPr>
          <w:p w14:paraId="3A345041" w14:textId="699DBA1A" w:rsidR="001120FA" w:rsidRDefault="006100F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isoprene</w:t>
            </w:r>
          </w:p>
        </w:tc>
        <w:tc>
          <w:tcPr>
            <w:tcW w:w="1275" w:type="dxa"/>
          </w:tcPr>
          <w:p w14:paraId="03F7AB94" w14:textId="7EAC14B2" w:rsidR="001120FA" w:rsidRPr="00B937E0" w:rsidRDefault="006100F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1120FA" w:rsidRPr="00190CA3" w14:paraId="4FA4BD26"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6B8B40" w14:textId="7F2FE46F" w:rsidR="001120FA" w:rsidRDefault="00D33185" w:rsidP="009D4947">
            <w:pPr>
              <w:spacing w:before="80" w:after="80" w:line="264" w:lineRule="auto"/>
            </w:pPr>
            <w:proofErr w:type="spellStart"/>
            <w:r>
              <w:t>SURF_ppb_CO</w:t>
            </w:r>
            <w:proofErr w:type="spellEnd"/>
          </w:p>
        </w:tc>
        <w:tc>
          <w:tcPr>
            <w:tcW w:w="5273" w:type="dxa"/>
          </w:tcPr>
          <w:p w14:paraId="27C9EB25" w14:textId="34DC2B7E" w:rsidR="001120FA" w:rsidRDefault="00D3318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carbon monoxide</w:t>
            </w:r>
          </w:p>
        </w:tc>
        <w:tc>
          <w:tcPr>
            <w:tcW w:w="1275" w:type="dxa"/>
          </w:tcPr>
          <w:p w14:paraId="084EBC91" w14:textId="7D2B3285" w:rsidR="001120FA" w:rsidRPr="00B937E0" w:rsidRDefault="00D3318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1120FA" w:rsidRPr="00190CA3" w14:paraId="4B7C37C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63A802A" w14:textId="44AAC5BC" w:rsidR="001120FA" w:rsidRDefault="00D33185" w:rsidP="009D4947">
            <w:pPr>
              <w:spacing w:before="80" w:after="80" w:line="264" w:lineRule="auto"/>
            </w:pPr>
            <w:proofErr w:type="spellStart"/>
            <w:r>
              <w:t>SURF_ppb_HCHO</w:t>
            </w:r>
            <w:proofErr w:type="spellEnd"/>
          </w:p>
        </w:tc>
        <w:tc>
          <w:tcPr>
            <w:tcW w:w="5273" w:type="dxa"/>
          </w:tcPr>
          <w:p w14:paraId="3D53CD42" w14:textId="67BACECC" w:rsidR="001120FA" w:rsidRDefault="00D3318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formaldehyde</w:t>
            </w:r>
          </w:p>
        </w:tc>
        <w:tc>
          <w:tcPr>
            <w:tcW w:w="1275" w:type="dxa"/>
          </w:tcPr>
          <w:p w14:paraId="52F63C82" w14:textId="7AE5D517" w:rsidR="001120FA" w:rsidRPr="00B937E0" w:rsidRDefault="00155E4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1120FA" w:rsidRPr="00190CA3" w14:paraId="4CF80D62"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77453A9" w14:textId="2B12551D" w:rsidR="001120FA" w:rsidRDefault="00155E42" w:rsidP="009D4947">
            <w:pPr>
              <w:spacing w:before="80" w:after="80" w:line="264" w:lineRule="auto"/>
            </w:pPr>
            <w:r>
              <w:t>SURF_ppb_</w:t>
            </w:r>
            <w:r w:rsidR="00C207E0">
              <w:t>HNO3</w:t>
            </w:r>
          </w:p>
        </w:tc>
        <w:tc>
          <w:tcPr>
            <w:tcW w:w="5273" w:type="dxa"/>
          </w:tcPr>
          <w:p w14:paraId="44BA6518" w14:textId="164B8E63" w:rsidR="001120FA" w:rsidRDefault="00C207E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w:t>
            </w:r>
            <w:r w:rsidR="006F2603">
              <w:t>nitric acid</w:t>
            </w:r>
          </w:p>
        </w:tc>
        <w:tc>
          <w:tcPr>
            <w:tcW w:w="1275" w:type="dxa"/>
          </w:tcPr>
          <w:p w14:paraId="3DC5165F" w14:textId="7C6B3D0D" w:rsidR="001120FA" w:rsidRPr="00B937E0" w:rsidRDefault="006F260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1120FA" w:rsidRPr="00190CA3" w14:paraId="676CA0B8"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6DEE4DD" w14:textId="62BA0D89" w:rsidR="001120FA" w:rsidRDefault="006F2603" w:rsidP="009D4947">
            <w:pPr>
              <w:spacing w:before="80" w:after="80" w:line="264" w:lineRule="auto"/>
            </w:pPr>
            <w:r>
              <w:t>SURF_ppb_NH3</w:t>
            </w:r>
          </w:p>
        </w:tc>
        <w:tc>
          <w:tcPr>
            <w:tcW w:w="5273" w:type="dxa"/>
          </w:tcPr>
          <w:p w14:paraId="2FFE962D" w14:textId="44DAB297" w:rsidR="001120FA" w:rsidRDefault="006F260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ammonia gas</w:t>
            </w:r>
          </w:p>
        </w:tc>
        <w:tc>
          <w:tcPr>
            <w:tcW w:w="1275" w:type="dxa"/>
          </w:tcPr>
          <w:p w14:paraId="54D41669" w14:textId="39191FC5" w:rsidR="001120FA" w:rsidRPr="00B937E0" w:rsidRDefault="006B6DA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1120FA" w:rsidRPr="00190CA3" w14:paraId="43D2882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D5EA63C" w14:textId="1F9D90C5" w:rsidR="001120FA" w:rsidRDefault="006B6DA2" w:rsidP="009D4947">
            <w:pPr>
              <w:spacing w:before="80" w:after="80" w:line="264" w:lineRule="auto"/>
            </w:pPr>
            <w:proofErr w:type="spellStart"/>
            <w:r>
              <w:t>SURF_ppb_NO</w:t>
            </w:r>
            <w:proofErr w:type="spellEnd"/>
          </w:p>
        </w:tc>
        <w:tc>
          <w:tcPr>
            <w:tcW w:w="5273" w:type="dxa"/>
          </w:tcPr>
          <w:p w14:paraId="431C1B25" w14:textId="1B311EFF" w:rsidR="001120FA" w:rsidRDefault="006B6DA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nitrogen </w:t>
            </w:r>
            <w:r w:rsidR="004B781D">
              <w:t xml:space="preserve">monoxide </w:t>
            </w:r>
            <w:r w:rsidR="00D37444">
              <w:t>(nitric oxide)</w:t>
            </w:r>
          </w:p>
        </w:tc>
        <w:tc>
          <w:tcPr>
            <w:tcW w:w="1275" w:type="dxa"/>
          </w:tcPr>
          <w:p w14:paraId="284A41FE" w14:textId="467ED6DB" w:rsidR="001120FA" w:rsidRPr="00B937E0" w:rsidRDefault="00D37444"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1120FA" w:rsidRPr="00190CA3" w14:paraId="3A2FD248"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A7FEF7C" w14:textId="1AB332A0" w:rsidR="001120FA" w:rsidRDefault="00E806E3" w:rsidP="009D4947">
            <w:pPr>
              <w:spacing w:before="80" w:after="80" w:line="264" w:lineRule="auto"/>
            </w:pPr>
            <w:r>
              <w:t>SURF_ppb_NO2</w:t>
            </w:r>
          </w:p>
        </w:tc>
        <w:tc>
          <w:tcPr>
            <w:tcW w:w="5273" w:type="dxa"/>
          </w:tcPr>
          <w:p w14:paraId="5913494D" w14:textId="76865C3A" w:rsidR="001120FA" w:rsidRDefault="00E806E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dioxide</w:t>
            </w:r>
          </w:p>
        </w:tc>
        <w:tc>
          <w:tcPr>
            <w:tcW w:w="1275" w:type="dxa"/>
          </w:tcPr>
          <w:p w14:paraId="53F00655" w14:textId="6300B308" w:rsidR="001120FA" w:rsidRPr="00B937E0" w:rsidRDefault="005D43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1120FA" w:rsidRPr="00190CA3" w14:paraId="3C3236B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7A2E11B" w14:textId="22258A2D" w:rsidR="001120FA" w:rsidRDefault="005D4319" w:rsidP="009D4947">
            <w:pPr>
              <w:spacing w:before="80" w:after="80" w:line="264" w:lineRule="auto"/>
            </w:pPr>
            <w:r>
              <w:t>SURF_ppb_O3</w:t>
            </w:r>
          </w:p>
        </w:tc>
        <w:tc>
          <w:tcPr>
            <w:tcW w:w="5273" w:type="dxa"/>
          </w:tcPr>
          <w:p w14:paraId="1EA2B78E" w14:textId="379F70DA" w:rsidR="001120FA" w:rsidRDefault="005D43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ozone</w:t>
            </w:r>
          </w:p>
        </w:tc>
        <w:tc>
          <w:tcPr>
            <w:tcW w:w="1275" w:type="dxa"/>
          </w:tcPr>
          <w:p w14:paraId="636887E5" w14:textId="4D50DDCF" w:rsidR="001120FA" w:rsidRPr="00B937E0" w:rsidRDefault="004339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1120FA" w:rsidRPr="00190CA3" w14:paraId="4589D71C"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9BCF54B" w14:textId="1E6F8E4D" w:rsidR="001120FA" w:rsidRDefault="00433949" w:rsidP="009D4947">
            <w:pPr>
              <w:spacing w:before="80" w:after="80" w:line="264" w:lineRule="auto"/>
            </w:pPr>
            <w:r>
              <w:t>SURF_ppb_SO2</w:t>
            </w:r>
          </w:p>
        </w:tc>
        <w:tc>
          <w:tcPr>
            <w:tcW w:w="5273" w:type="dxa"/>
          </w:tcPr>
          <w:p w14:paraId="211B085A" w14:textId="0B4F80A6" w:rsidR="001120FA" w:rsidRDefault="004339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sulphur dioxide</w:t>
            </w:r>
          </w:p>
        </w:tc>
        <w:tc>
          <w:tcPr>
            <w:tcW w:w="1275" w:type="dxa"/>
          </w:tcPr>
          <w:p w14:paraId="251C30D3" w14:textId="040718F4" w:rsidR="001120FA" w:rsidRPr="00B937E0" w:rsidRDefault="0043394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ppbv</w:t>
            </w:r>
            <w:proofErr w:type="spellEnd"/>
          </w:p>
        </w:tc>
      </w:tr>
      <w:tr w:rsidR="001120FA" w:rsidRPr="00190CA3" w14:paraId="7F72A1F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40E1973" w14:textId="4C6F8278" w:rsidR="001120FA" w:rsidRDefault="00B632C5" w:rsidP="009D4947">
            <w:pPr>
              <w:spacing w:before="80" w:after="80" w:line="264" w:lineRule="auto"/>
            </w:pPr>
            <w:proofErr w:type="spellStart"/>
            <w:r>
              <w:t>SURF_ug_DUST</w:t>
            </w:r>
            <w:proofErr w:type="spellEnd"/>
          </w:p>
        </w:tc>
        <w:tc>
          <w:tcPr>
            <w:tcW w:w="5273" w:type="dxa"/>
          </w:tcPr>
          <w:p w14:paraId="3BF3272C" w14:textId="54351A5C" w:rsidR="001120FA" w:rsidRDefault="00B632C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dust particulates</w:t>
            </w:r>
          </w:p>
        </w:tc>
        <w:tc>
          <w:tcPr>
            <w:tcW w:w="1275" w:type="dxa"/>
          </w:tcPr>
          <w:p w14:paraId="7A328704" w14:textId="52B42B08" w:rsidR="001120FA" w:rsidRPr="00B937E0" w:rsidRDefault="0011347B"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039EC40B"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923A488" w14:textId="7995E405" w:rsidR="001120FA" w:rsidRPr="004253C3" w:rsidRDefault="0061773D" w:rsidP="009D4947">
            <w:pPr>
              <w:spacing w:before="80" w:after="80" w:line="264" w:lineRule="auto"/>
              <w:rPr>
                <w:lang w:val="nl-BE"/>
              </w:rPr>
            </w:pPr>
            <w:r w:rsidRPr="004253C3">
              <w:rPr>
                <w:lang w:val="nl-BE"/>
              </w:rPr>
              <w:t>SURF_ug_DUST_NAT_C</w:t>
            </w:r>
          </w:p>
        </w:tc>
        <w:tc>
          <w:tcPr>
            <w:tcW w:w="5273" w:type="dxa"/>
          </w:tcPr>
          <w:p w14:paraId="676BED84" w14:textId="5FBDDC8A" w:rsidR="001120FA" w:rsidRDefault="0061773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natural coarse dust</w:t>
            </w:r>
          </w:p>
        </w:tc>
        <w:tc>
          <w:tcPr>
            <w:tcW w:w="1275" w:type="dxa"/>
          </w:tcPr>
          <w:p w14:paraId="3283C163" w14:textId="11C29551" w:rsidR="001120FA" w:rsidRPr="00B937E0" w:rsidRDefault="0061773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429DF6B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CD37BA3" w14:textId="52D2DC5B" w:rsidR="001120FA" w:rsidRPr="004253C3" w:rsidRDefault="0061773D" w:rsidP="009D4947">
            <w:pPr>
              <w:spacing w:before="80" w:after="80" w:line="264" w:lineRule="auto"/>
              <w:rPr>
                <w:lang w:val="nl-BE"/>
              </w:rPr>
            </w:pPr>
            <w:r w:rsidRPr="004253C3">
              <w:rPr>
                <w:lang w:val="nl-BE"/>
              </w:rPr>
              <w:t>SURF_ug_DUST_NAT_F</w:t>
            </w:r>
          </w:p>
        </w:tc>
        <w:tc>
          <w:tcPr>
            <w:tcW w:w="5273" w:type="dxa"/>
          </w:tcPr>
          <w:p w14:paraId="583B0B68" w14:textId="0C916019" w:rsidR="001120FA" w:rsidRDefault="00FA05E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natural fine dust</w:t>
            </w:r>
          </w:p>
        </w:tc>
        <w:tc>
          <w:tcPr>
            <w:tcW w:w="1275" w:type="dxa"/>
          </w:tcPr>
          <w:p w14:paraId="6C3183E6" w14:textId="40206870" w:rsidR="001120FA" w:rsidRPr="00B937E0" w:rsidRDefault="00FA05E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61F6ED50"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78FC0A" w14:textId="72B0C814" w:rsidR="001120FA" w:rsidRDefault="00FA05EC" w:rsidP="009D4947">
            <w:pPr>
              <w:spacing w:before="80" w:after="80" w:line="264" w:lineRule="auto"/>
            </w:pPr>
            <w:proofErr w:type="spellStart"/>
            <w:r>
              <w:t>SURF_ug_DUST_ROAD_C</w:t>
            </w:r>
            <w:proofErr w:type="spellEnd"/>
          </w:p>
        </w:tc>
        <w:tc>
          <w:tcPr>
            <w:tcW w:w="5273" w:type="dxa"/>
          </w:tcPr>
          <w:p w14:paraId="2B69E061" w14:textId="4A7B8359" w:rsidR="001120FA" w:rsidRDefault="00FA05E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coarse resuspended road dust</w:t>
            </w:r>
          </w:p>
        </w:tc>
        <w:tc>
          <w:tcPr>
            <w:tcW w:w="1275" w:type="dxa"/>
          </w:tcPr>
          <w:p w14:paraId="17D1AD6D" w14:textId="7F6AD6C1" w:rsidR="001120FA" w:rsidRPr="00B937E0" w:rsidRDefault="00FA05E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65F6B68F"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8FAF12D" w14:textId="4920F796" w:rsidR="001120FA" w:rsidRDefault="00083FC1" w:rsidP="009D4947">
            <w:pPr>
              <w:spacing w:before="80" w:after="80" w:line="264" w:lineRule="auto"/>
            </w:pPr>
            <w:proofErr w:type="spellStart"/>
            <w:r>
              <w:t>SURF_ug_DUST_ROAD_F</w:t>
            </w:r>
            <w:proofErr w:type="spellEnd"/>
          </w:p>
        </w:tc>
        <w:tc>
          <w:tcPr>
            <w:tcW w:w="5273" w:type="dxa"/>
          </w:tcPr>
          <w:p w14:paraId="2E032065" w14:textId="232DB680" w:rsidR="001120FA" w:rsidRDefault="00083FC1"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resuspended road dust</w:t>
            </w:r>
          </w:p>
        </w:tc>
        <w:tc>
          <w:tcPr>
            <w:tcW w:w="1275" w:type="dxa"/>
          </w:tcPr>
          <w:p w14:paraId="48FE7C63" w14:textId="2BBF02E6" w:rsidR="001120FA" w:rsidRPr="00B937E0" w:rsidRDefault="00083FC1"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39D8DEB0"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518A00D" w14:textId="6E81C68D" w:rsidR="001120FA" w:rsidRPr="004253C3" w:rsidRDefault="00AC0D99" w:rsidP="009D4947">
            <w:pPr>
              <w:spacing w:before="80" w:after="80" w:line="264" w:lineRule="auto"/>
              <w:rPr>
                <w:lang w:val="nl-BE"/>
              </w:rPr>
            </w:pPr>
            <w:r w:rsidRPr="004253C3">
              <w:rPr>
                <w:lang w:val="nl-BE"/>
              </w:rPr>
              <w:t>SURF_ug_DUST_WB_C</w:t>
            </w:r>
          </w:p>
        </w:tc>
        <w:tc>
          <w:tcPr>
            <w:tcW w:w="5273" w:type="dxa"/>
          </w:tcPr>
          <w:p w14:paraId="1CC0CF44" w14:textId="436459A9" w:rsidR="001120FA" w:rsidRDefault="00F802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coarse wind-blown dust</w:t>
            </w:r>
          </w:p>
        </w:tc>
        <w:tc>
          <w:tcPr>
            <w:tcW w:w="1275" w:type="dxa"/>
          </w:tcPr>
          <w:p w14:paraId="2BDC348D" w14:textId="7BD07A10" w:rsidR="001120FA" w:rsidRPr="00B937E0" w:rsidRDefault="00F80241"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64FDA5FD"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FE3DB21" w14:textId="555605C4" w:rsidR="001120FA" w:rsidRPr="004253C3" w:rsidRDefault="00F80241" w:rsidP="009D4947">
            <w:pPr>
              <w:spacing w:before="80" w:after="80" w:line="264" w:lineRule="auto"/>
              <w:rPr>
                <w:lang w:val="nl-BE"/>
              </w:rPr>
            </w:pPr>
            <w:r w:rsidRPr="004253C3">
              <w:rPr>
                <w:lang w:val="nl-BE"/>
              </w:rPr>
              <w:t>SURF_ug_DUST_WB_F</w:t>
            </w:r>
          </w:p>
        </w:tc>
        <w:tc>
          <w:tcPr>
            <w:tcW w:w="5273" w:type="dxa"/>
          </w:tcPr>
          <w:p w14:paraId="735A6EFB" w14:textId="23A29B4D" w:rsidR="001120FA" w:rsidRDefault="00EB4E5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wind-blown dust</w:t>
            </w:r>
          </w:p>
        </w:tc>
        <w:tc>
          <w:tcPr>
            <w:tcW w:w="1275" w:type="dxa"/>
          </w:tcPr>
          <w:p w14:paraId="6F6085E5" w14:textId="302C9032" w:rsidR="001120FA" w:rsidRPr="00B937E0" w:rsidRDefault="00EB4E5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62A285E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856F7CF" w14:textId="43F0C2A8" w:rsidR="001120FA" w:rsidRDefault="00EB4E5C" w:rsidP="009D4947">
            <w:pPr>
              <w:spacing w:before="80" w:after="80" w:line="264" w:lineRule="auto"/>
            </w:pPr>
            <w:proofErr w:type="spellStart"/>
            <w:r>
              <w:lastRenderedPageBreak/>
              <w:t>SURF_ug_ECCOARSE</w:t>
            </w:r>
            <w:proofErr w:type="spellEnd"/>
          </w:p>
        </w:tc>
        <w:tc>
          <w:tcPr>
            <w:tcW w:w="5273" w:type="dxa"/>
          </w:tcPr>
          <w:p w14:paraId="1B6DAF2C" w14:textId="43DFA716" w:rsidR="001120FA" w:rsidRDefault="00EB4E5C"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coarse </w:t>
            </w:r>
            <w:r w:rsidR="0039566F">
              <w:t>elemental carbon particulates</w:t>
            </w:r>
          </w:p>
        </w:tc>
        <w:tc>
          <w:tcPr>
            <w:tcW w:w="1275" w:type="dxa"/>
          </w:tcPr>
          <w:p w14:paraId="59E5DED5" w14:textId="2788CC16" w:rsidR="001120FA" w:rsidRPr="00B937E0" w:rsidRDefault="0039566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7ABCDEC7"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FF766FB" w14:textId="0AF55140" w:rsidR="001120FA" w:rsidRDefault="0039566F" w:rsidP="009D4947">
            <w:pPr>
              <w:spacing w:before="80" w:after="80" w:line="264" w:lineRule="auto"/>
            </w:pPr>
            <w:proofErr w:type="spellStart"/>
            <w:r>
              <w:t>SURF_ug_ECFINE</w:t>
            </w:r>
            <w:proofErr w:type="spellEnd"/>
          </w:p>
        </w:tc>
        <w:tc>
          <w:tcPr>
            <w:tcW w:w="5273" w:type="dxa"/>
          </w:tcPr>
          <w:p w14:paraId="213654EC" w14:textId="733FEA81" w:rsidR="001120FA" w:rsidRDefault="0039566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elemental carbon particulates</w:t>
            </w:r>
          </w:p>
        </w:tc>
        <w:tc>
          <w:tcPr>
            <w:tcW w:w="1275" w:type="dxa"/>
          </w:tcPr>
          <w:p w14:paraId="3C649BE1" w14:textId="761445FB" w:rsidR="001120FA" w:rsidRPr="00B937E0" w:rsidRDefault="0039566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3A10953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CDBD673" w14:textId="57001422" w:rsidR="001120FA" w:rsidRDefault="004D1086" w:rsidP="009D4947">
            <w:pPr>
              <w:spacing w:before="80" w:after="80" w:line="264" w:lineRule="auto"/>
            </w:pPr>
            <w:r>
              <w:t>SURF_ug</w:t>
            </w:r>
            <w:r w:rsidR="00DE2BAA">
              <w:t>_HNO3</w:t>
            </w:r>
          </w:p>
        </w:tc>
        <w:tc>
          <w:tcPr>
            <w:tcW w:w="5273" w:type="dxa"/>
          </w:tcPr>
          <w:p w14:paraId="28BEE8AC" w14:textId="37014F28" w:rsidR="001120FA" w:rsidRDefault="00DE2BA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nitric acid</w:t>
            </w:r>
          </w:p>
        </w:tc>
        <w:tc>
          <w:tcPr>
            <w:tcW w:w="1275" w:type="dxa"/>
          </w:tcPr>
          <w:p w14:paraId="3EF0E1BB" w14:textId="484684DA" w:rsidR="001120FA" w:rsidRPr="00B937E0" w:rsidRDefault="00DE2BA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2542FE1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938D6AA" w14:textId="0FEADFDA" w:rsidR="001120FA" w:rsidRDefault="0001352E" w:rsidP="009D4947">
            <w:pPr>
              <w:spacing w:before="80" w:after="80" w:line="264" w:lineRule="auto"/>
            </w:pPr>
            <w:r>
              <w:t>SURF_ug_NH3</w:t>
            </w:r>
          </w:p>
        </w:tc>
        <w:tc>
          <w:tcPr>
            <w:tcW w:w="5273" w:type="dxa"/>
          </w:tcPr>
          <w:p w14:paraId="04900B62" w14:textId="6D44C152" w:rsidR="001120FA" w:rsidRDefault="000135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ammonia gas</w:t>
            </w:r>
          </w:p>
        </w:tc>
        <w:tc>
          <w:tcPr>
            <w:tcW w:w="1275" w:type="dxa"/>
          </w:tcPr>
          <w:p w14:paraId="251156FD" w14:textId="01B94ABF" w:rsidR="001120FA" w:rsidRPr="00B937E0" w:rsidRDefault="000135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166A755C"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4F3C35E" w14:textId="02107030" w:rsidR="001120FA" w:rsidRDefault="0001352E" w:rsidP="009D4947">
            <w:pPr>
              <w:spacing w:before="80" w:after="80" w:line="264" w:lineRule="auto"/>
            </w:pPr>
            <w:r>
              <w:t>SURF_ug_NH4_F</w:t>
            </w:r>
          </w:p>
        </w:tc>
        <w:tc>
          <w:tcPr>
            <w:tcW w:w="5273" w:type="dxa"/>
          </w:tcPr>
          <w:p w14:paraId="269ADC58" w14:textId="1F2F5625" w:rsidR="001120FA" w:rsidRDefault="000135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ammonium particulate</w:t>
            </w:r>
          </w:p>
        </w:tc>
        <w:tc>
          <w:tcPr>
            <w:tcW w:w="1275" w:type="dxa"/>
          </w:tcPr>
          <w:p w14:paraId="1E03E4BA" w14:textId="76088289" w:rsidR="001120FA" w:rsidRPr="00B937E0" w:rsidRDefault="000135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1120FA" w:rsidRPr="00190CA3" w14:paraId="3628F2F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D251055" w14:textId="55FF3755" w:rsidR="001120FA" w:rsidRDefault="00501CF5" w:rsidP="009D4947">
            <w:pPr>
              <w:spacing w:before="80" w:after="80" w:line="264" w:lineRule="auto"/>
            </w:pPr>
            <w:proofErr w:type="spellStart"/>
            <w:r>
              <w:t>SURF_ug_NO</w:t>
            </w:r>
            <w:proofErr w:type="spellEnd"/>
          </w:p>
        </w:tc>
        <w:tc>
          <w:tcPr>
            <w:tcW w:w="5273" w:type="dxa"/>
          </w:tcPr>
          <w:p w14:paraId="61F05269" w14:textId="013444D4" w:rsidR="001120FA" w:rsidRDefault="00501CF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monoxide (nitric oxide)</w:t>
            </w:r>
          </w:p>
        </w:tc>
        <w:tc>
          <w:tcPr>
            <w:tcW w:w="1275" w:type="dxa"/>
          </w:tcPr>
          <w:p w14:paraId="5B967590" w14:textId="4D412453" w:rsidR="001120FA" w:rsidRPr="00B937E0" w:rsidRDefault="00501CF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501CF5" w:rsidRPr="00190CA3" w14:paraId="77BB7BB2"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FC9E99E" w14:textId="49708E23" w:rsidR="00501CF5" w:rsidRDefault="00501CF5" w:rsidP="009D4947">
            <w:pPr>
              <w:spacing w:before="80" w:after="80" w:line="264" w:lineRule="auto"/>
            </w:pPr>
            <w:r>
              <w:t>SURF_</w:t>
            </w:r>
            <w:r w:rsidR="00DB287D">
              <w:t>ug_NO2</w:t>
            </w:r>
          </w:p>
        </w:tc>
        <w:tc>
          <w:tcPr>
            <w:tcW w:w="5273" w:type="dxa"/>
          </w:tcPr>
          <w:p w14:paraId="20141FF4" w14:textId="24B65256" w:rsidR="00501CF5" w:rsidRDefault="00DB287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dioxide</w:t>
            </w:r>
          </w:p>
        </w:tc>
        <w:tc>
          <w:tcPr>
            <w:tcW w:w="1275" w:type="dxa"/>
          </w:tcPr>
          <w:p w14:paraId="3F1A870B" w14:textId="018181C4" w:rsidR="00501CF5" w:rsidRPr="00B937E0" w:rsidRDefault="00DB287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6CCDE8EF"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8A91ADC" w14:textId="5E617DDB" w:rsidR="00DB287D" w:rsidRDefault="00DB0263" w:rsidP="009D4947">
            <w:pPr>
              <w:spacing w:before="80" w:after="80" w:line="264" w:lineRule="auto"/>
            </w:pPr>
            <w:r>
              <w:t>SURF_ug_NO3_C</w:t>
            </w:r>
          </w:p>
        </w:tc>
        <w:tc>
          <w:tcPr>
            <w:tcW w:w="5273" w:type="dxa"/>
          </w:tcPr>
          <w:p w14:paraId="5A782A6F" w14:textId="7BEE3417" w:rsidR="00DB287D" w:rsidRDefault="00DB026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coarse nitrate particulate</w:t>
            </w:r>
          </w:p>
        </w:tc>
        <w:tc>
          <w:tcPr>
            <w:tcW w:w="1275" w:type="dxa"/>
          </w:tcPr>
          <w:p w14:paraId="4F00CD39" w14:textId="7C514DA3" w:rsidR="00DB287D" w:rsidRPr="00B937E0" w:rsidRDefault="00DB026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109329E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C1635DD" w14:textId="46E9FFF2" w:rsidR="00DB287D" w:rsidRDefault="00DB0263" w:rsidP="009D4947">
            <w:pPr>
              <w:spacing w:before="80" w:after="80" w:line="264" w:lineRule="auto"/>
            </w:pPr>
            <w:r>
              <w:t>SURF_ug_NO3_F</w:t>
            </w:r>
          </w:p>
        </w:tc>
        <w:tc>
          <w:tcPr>
            <w:tcW w:w="5273" w:type="dxa"/>
          </w:tcPr>
          <w:p w14:paraId="6B1D39DF" w14:textId="72B2ABBB" w:rsidR="00DB287D" w:rsidRDefault="00DB026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nitrate particulate</w:t>
            </w:r>
          </w:p>
        </w:tc>
        <w:tc>
          <w:tcPr>
            <w:tcW w:w="1275" w:type="dxa"/>
          </w:tcPr>
          <w:p w14:paraId="5B421101" w14:textId="4B730A03" w:rsidR="00DB287D" w:rsidRPr="00B937E0" w:rsidRDefault="00DB0263"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2EE50D6D"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C89FDC9" w14:textId="2F3E3677" w:rsidR="00DB287D" w:rsidRDefault="00DB0263" w:rsidP="009D4947">
            <w:pPr>
              <w:spacing w:before="80" w:after="80" w:line="264" w:lineRule="auto"/>
            </w:pPr>
            <w:proofErr w:type="spellStart"/>
            <w:r>
              <w:t>SURF_</w:t>
            </w:r>
            <w:r w:rsidR="009556E5">
              <w:t>ug_PM_ASOA</w:t>
            </w:r>
            <w:proofErr w:type="spellEnd"/>
          </w:p>
        </w:tc>
        <w:tc>
          <w:tcPr>
            <w:tcW w:w="5273" w:type="dxa"/>
          </w:tcPr>
          <w:p w14:paraId="34D9E827" w14:textId="7C265244" w:rsidR="00DB287D" w:rsidRDefault="009556E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anthropogenic secondary organic aerosols (particulate)</w:t>
            </w:r>
          </w:p>
        </w:tc>
        <w:tc>
          <w:tcPr>
            <w:tcW w:w="1275" w:type="dxa"/>
          </w:tcPr>
          <w:p w14:paraId="26ABFBBB" w14:textId="652F0492" w:rsidR="00DB287D" w:rsidRPr="00B937E0" w:rsidRDefault="009556E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66B7E3B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440D5EE" w14:textId="0C8A6707" w:rsidR="00DB287D" w:rsidRDefault="00B0539A" w:rsidP="009D4947">
            <w:pPr>
              <w:spacing w:before="80" w:after="80" w:line="264" w:lineRule="auto"/>
            </w:pPr>
            <w:proofErr w:type="spellStart"/>
            <w:r>
              <w:t>SURF_ug_PM_BSOA</w:t>
            </w:r>
            <w:proofErr w:type="spellEnd"/>
          </w:p>
        </w:tc>
        <w:tc>
          <w:tcPr>
            <w:tcW w:w="5273" w:type="dxa"/>
          </w:tcPr>
          <w:p w14:paraId="665BE24D" w14:textId="317CAE90" w:rsidR="00DB287D" w:rsidRDefault="00B0539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biogenic secondary organic aerosols (particulate)</w:t>
            </w:r>
          </w:p>
        </w:tc>
        <w:tc>
          <w:tcPr>
            <w:tcW w:w="1275" w:type="dxa"/>
          </w:tcPr>
          <w:p w14:paraId="6E0591D1" w14:textId="6B0B546C" w:rsidR="00DB287D" w:rsidRPr="00B937E0" w:rsidRDefault="00CD3FE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12EED06A"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A2A46CB" w14:textId="0EF0D5B2" w:rsidR="00DB287D" w:rsidRDefault="00CD3FE6" w:rsidP="009D4947">
            <w:pPr>
              <w:spacing w:before="80" w:after="80" w:line="264" w:lineRule="auto"/>
            </w:pPr>
            <w:r>
              <w:t>SURF_ug_PM_OM25</w:t>
            </w:r>
          </w:p>
        </w:tc>
        <w:tc>
          <w:tcPr>
            <w:tcW w:w="5273" w:type="dxa"/>
          </w:tcPr>
          <w:p w14:paraId="62EA922A" w14:textId="3B5D21F9" w:rsidR="00DB287D" w:rsidRDefault="00CD3FE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organic matter particulate</w:t>
            </w:r>
            <w:r w:rsidR="006D4B52">
              <w:t>s</w:t>
            </w:r>
          </w:p>
        </w:tc>
        <w:tc>
          <w:tcPr>
            <w:tcW w:w="1275" w:type="dxa"/>
          </w:tcPr>
          <w:p w14:paraId="5BF64CD8" w14:textId="7EED30A9" w:rsidR="00DB287D" w:rsidRPr="00B937E0" w:rsidRDefault="006D4B5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6D728CE0"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EBE3318" w14:textId="3FAF726E" w:rsidR="00DB287D" w:rsidRDefault="006D4B52" w:rsidP="009D4947">
            <w:pPr>
              <w:spacing w:before="80" w:after="80" w:line="264" w:lineRule="auto"/>
            </w:pPr>
            <w:proofErr w:type="spellStart"/>
            <w:r>
              <w:t>SURF_ug_PM_PMFINE</w:t>
            </w:r>
            <w:proofErr w:type="spellEnd"/>
          </w:p>
        </w:tc>
        <w:tc>
          <w:tcPr>
            <w:tcW w:w="5273" w:type="dxa"/>
          </w:tcPr>
          <w:p w14:paraId="11BB0F97" w14:textId="204C0405" w:rsidR="00DB287D" w:rsidRDefault="006D4B52"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particulate matter with aerodynamic diameter &lt; 2.5</w:t>
            </w:r>
            <w:r w:rsidR="003E4207">
              <w:t> </w:t>
            </w:r>
            <w:r w:rsidR="003E4207">
              <w:rPr>
                <w:rFonts w:cstheme="minorHAnsi"/>
              </w:rPr>
              <w:t>µ</w:t>
            </w:r>
            <w:r w:rsidR="003E4207">
              <w:t>m</w:t>
            </w:r>
          </w:p>
        </w:tc>
        <w:tc>
          <w:tcPr>
            <w:tcW w:w="1275" w:type="dxa"/>
          </w:tcPr>
          <w:p w14:paraId="5051CEAC" w14:textId="24A3B9C8" w:rsidR="00DB287D" w:rsidRPr="00B937E0" w:rsidRDefault="003E420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252C13FA"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DA5F16A" w14:textId="4902E759" w:rsidR="00DB287D" w:rsidRDefault="003E4207" w:rsidP="009D4947">
            <w:pPr>
              <w:spacing w:before="80" w:after="80" w:line="264" w:lineRule="auto"/>
            </w:pPr>
            <w:r>
              <w:t>SURF_ug_PM10</w:t>
            </w:r>
          </w:p>
        </w:tc>
        <w:tc>
          <w:tcPr>
            <w:tcW w:w="5273" w:type="dxa"/>
          </w:tcPr>
          <w:p w14:paraId="622B6EE2" w14:textId="361495AC" w:rsidR="00DB287D" w:rsidRDefault="003E420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w:t>
            </w:r>
            <w:r w:rsidR="00123DB5">
              <w:t xml:space="preserve">dry </w:t>
            </w:r>
            <w:r>
              <w:t>particulate matter with aerodynamic diameter &lt; 10 </w:t>
            </w:r>
            <w:r>
              <w:rPr>
                <w:rFonts w:cstheme="minorHAnsi"/>
              </w:rPr>
              <w:t>µ</w:t>
            </w:r>
            <w:r>
              <w:t>m</w:t>
            </w:r>
          </w:p>
        </w:tc>
        <w:tc>
          <w:tcPr>
            <w:tcW w:w="1275" w:type="dxa"/>
          </w:tcPr>
          <w:p w14:paraId="3749CC36" w14:textId="0962DF7F" w:rsidR="00DB287D" w:rsidRPr="00B937E0" w:rsidRDefault="003E420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547E8F52"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70727ED" w14:textId="5A60B90D" w:rsidR="00DB287D" w:rsidRDefault="00DD696B" w:rsidP="009D4947">
            <w:pPr>
              <w:spacing w:before="80" w:after="80" w:line="264" w:lineRule="auto"/>
            </w:pPr>
            <w:r>
              <w:t>SURF_ug_PM10_rh50</w:t>
            </w:r>
          </w:p>
        </w:tc>
        <w:tc>
          <w:tcPr>
            <w:tcW w:w="5273" w:type="dxa"/>
          </w:tcPr>
          <w:p w14:paraId="58937B39" w14:textId="413B2C91" w:rsidR="00DB287D" w:rsidRDefault="00DD696B"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particulate matter with aerodynamic diameter &lt; 10 </w:t>
            </w:r>
            <w:r>
              <w:rPr>
                <w:rFonts w:cstheme="minorHAnsi"/>
              </w:rPr>
              <w:t>µ</w:t>
            </w:r>
            <w:r>
              <w:t>m at 50% relative humidity</w:t>
            </w:r>
          </w:p>
        </w:tc>
        <w:tc>
          <w:tcPr>
            <w:tcW w:w="1275" w:type="dxa"/>
          </w:tcPr>
          <w:p w14:paraId="2CEB2887" w14:textId="4D2E0689" w:rsidR="00DB287D" w:rsidRPr="00B937E0" w:rsidRDefault="0006422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48345AA5"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A590B6C" w14:textId="2C972EE8" w:rsidR="00DB287D" w:rsidRDefault="00064229" w:rsidP="009D4947">
            <w:pPr>
              <w:spacing w:before="80" w:after="80" w:line="264" w:lineRule="auto"/>
            </w:pPr>
            <w:r>
              <w:t>SURF_ug_PM25</w:t>
            </w:r>
          </w:p>
        </w:tc>
        <w:tc>
          <w:tcPr>
            <w:tcW w:w="5273" w:type="dxa"/>
          </w:tcPr>
          <w:p w14:paraId="6517DC50" w14:textId="7FF9F807" w:rsidR="00DB287D" w:rsidRDefault="00AA11E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w:t>
            </w:r>
            <w:r w:rsidR="00080527">
              <w:t xml:space="preserve"> dry</w:t>
            </w:r>
            <w:r>
              <w:t xml:space="preserve"> particulate matter with aerodynamic diameter &lt; 2.5 </w:t>
            </w:r>
            <w:r>
              <w:rPr>
                <w:rFonts w:cstheme="minorHAnsi"/>
              </w:rPr>
              <w:t>µ</w:t>
            </w:r>
            <w:r>
              <w:t>m including 27% coarse nitrate</w:t>
            </w:r>
          </w:p>
        </w:tc>
        <w:tc>
          <w:tcPr>
            <w:tcW w:w="1275" w:type="dxa"/>
          </w:tcPr>
          <w:p w14:paraId="5F6BDE19" w14:textId="79BD9DEB" w:rsidR="00DB287D" w:rsidRPr="00B937E0" w:rsidRDefault="0006422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2043E7E6"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B86458F" w14:textId="0646DCE7" w:rsidR="00DB287D" w:rsidRDefault="00080527" w:rsidP="009D4947">
            <w:pPr>
              <w:spacing w:before="80" w:after="80" w:line="264" w:lineRule="auto"/>
            </w:pPr>
            <w:r>
              <w:t>SURF_ug_PM25_rh50</w:t>
            </w:r>
          </w:p>
        </w:tc>
        <w:tc>
          <w:tcPr>
            <w:tcW w:w="5273" w:type="dxa"/>
          </w:tcPr>
          <w:p w14:paraId="09273BB8" w14:textId="0DA077A7" w:rsidR="00DB287D" w:rsidRDefault="0008052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particulate matter with aerodynamic diameter &lt; 2.5 </w:t>
            </w:r>
            <w:r>
              <w:rPr>
                <w:rFonts w:cstheme="minorHAnsi"/>
              </w:rPr>
              <w:t>µ</w:t>
            </w:r>
            <w:r>
              <w:t>m including 27% coarse nitrate, at 50% relative humidity</w:t>
            </w:r>
          </w:p>
        </w:tc>
        <w:tc>
          <w:tcPr>
            <w:tcW w:w="1275" w:type="dxa"/>
          </w:tcPr>
          <w:p w14:paraId="412AC13C" w14:textId="3CC0AFB0" w:rsidR="00DB287D" w:rsidRPr="00B937E0" w:rsidRDefault="0008052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0C18B6DA"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64D980C" w14:textId="41BAD2BF" w:rsidR="00DB287D" w:rsidRDefault="00080527" w:rsidP="009D4947">
            <w:pPr>
              <w:spacing w:before="80" w:after="80" w:line="264" w:lineRule="auto"/>
            </w:pPr>
            <w:proofErr w:type="spellStart"/>
            <w:r>
              <w:lastRenderedPageBreak/>
              <w:t>SURF_ug_PPM_C</w:t>
            </w:r>
            <w:proofErr w:type="spellEnd"/>
          </w:p>
        </w:tc>
        <w:tc>
          <w:tcPr>
            <w:tcW w:w="5273" w:type="dxa"/>
          </w:tcPr>
          <w:p w14:paraId="39CEB5D0" w14:textId="1BE491AD" w:rsidR="00DB287D" w:rsidRDefault="0008052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primary coarse particulates (aerodynamic diameter 2.5 </w:t>
            </w:r>
            <w:r>
              <w:rPr>
                <w:rFonts w:cstheme="minorHAnsi"/>
              </w:rPr>
              <w:t>µ</w:t>
            </w:r>
            <w:r>
              <w:t>m - 10 </w:t>
            </w:r>
            <w:r>
              <w:rPr>
                <w:rFonts w:cstheme="minorHAnsi"/>
              </w:rPr>
              <w:t>µ</w:t>
            </w:r>
            <w:r>
              <w:t>m)</w:t>
            </w:r>
          </w:p>
        </w:tc>
        <w:tc>
          <w:tcPr>
            <w:tcW w:w="1275" w:type="dxa"/>
          </w:tcPr>
          <w:p w14:paraId="4A21C1E8" w14:textId="761A9C9C" w:rsidR="00DB287D" w:rsidRPr="00B937E0" w:rsidRDefault="0008052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B287D" w:rsidRPr="00190CA3" w14:paraId="555E97F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B2B8D4F" w14:textId="25BCBB5A" w:rsidR="00DB287D" w:rsidRDefault="00DD04DE" w:rsidP="009D4947">
            <w:pPr>
              <w:spacing w:before="80" w:after="80" w:line="264" w:lineRule="auto"/>
            </w:pPr>
            <w:r>
              <w:t>SURF_ug_PPM25</w:t>
            </w:r>
          </w:p>
        </w:tc>
        <w:tc>
          <w:tcPr>
            <w:tcW w:w="5273" w:type="dxa"/>
          </w:tcPr>
          <w:p w14:paraId="40D8C772" w14:textId="162A5314" w:rsidR="00DB287D" w:rsidRDefault="00DD04D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primary fine particulates (aerodynamic diameter &lt; 2.5 </w:t>
            </w:r>
            <w:r>
              <w:rPr>
                <w:rFonts w:cstheme="minorHAnsi"/>
              </w:rPr>
              <w:t>µ</w:t>
            </w:r>
            <w:r>
              <w:t>m)</w:t>
            </w:r>
          </w:p>
        </w:tc>
        <w:tc>
          <w:tcPr>
            <w:tcW w:w="1275" w:type="dxa"/>
          </w:tcPr>
          <w:p w14:paraId="57683FA6" w14:textId="1068D949" w:rsidR="00DB287D" w:rsidRPr="00B937E0" w:rsidRDefault="00DD04D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61CD573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5F85308" w14:textId="323A0072" w:rsidR="00DD04DE" w:rsidRDefault="002D3FF9" w:rsidP="009D4947">
            <w:pPr>
              <w:spacing w:before="80" w:after="80" w:line="264" w:lineRule="auto"/>
            </w:pPr>
            <w:proofErr w:type="spellStart"/>
            <w:r>
              <w:t>SURF_ug_SEASALT_C</w:t>
            </w:r>
            <w:proofErr w:type="spellEnd"/>
          </w:p>
        </w:tc>
        <w:tc>
          <w:tcPr>
            <w:tcW w:w="5273" w:type="dxa"/>
          </w:tcPr>
          <w:p w14:paraId="32963E76" w14:textId="00EBABD9" w:rsidR="00DD04DE" w:rsidRDefault="002D3FF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w:t>
            </w:r>
            <w:r w:rsidR="003C243D">
              <w:t>coarse sea salt particulates</w:t>
            </w:r>
          </w:p>
        </w:tc>
        <w:tc>
          <w:tcPr>
            <w:tcW w:w="1275" w:type="dxa"/>
          </w:tcPr>
          <w:p w14:paraId="48E70591" w14:textId="26A8214E" w:rsidR="00DD04DE" w:rsidRPr="00B937E0" w:rsidRDefault="003C243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276E18CB"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D5B9BFB" w14:textId="3BD2414D" w:rsidR="00DD04DE" w:rsidRDefault="00066147" w:rsidP="009D4947">
            <w:pPr>
              <w:spacing w:before="80" w:after="80" w:line="264" w:lineRule="auto"/>
            </w:pPr>
            <w:proofErr w:type="spellStart"/>
            <w:r>
              <w:t>SURF_ug_SEASALT_F</w:t>
            </w:r>
            <w:proofErr w:type="spellEnd"/>
          </w:p>
        </w:tc>
        <w:tc>
          <w:tcPr>
            <w:tcW w:w="5273" w:type="dxa"/>
          </w:tcPr>
          <w:p w14:paraId="3E7BF514" w14:textId="445020EF" w:rsidR="00DD04DE" w:rsidRDefault="0006614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fine sea salt particulates</w:t>
            </w:r>
          </w:p>
        </w:tc>
        <w:tc>
          <w:tcPr>
            <w:tcW w:w="1275" w:type="dxa"/>
          </w:tcPr>
          <w:p w14:paraId="3475D4B6" w14:textId="1B12727F" w:rsidR="00DD04DE" w:rsidRPr="00B937E0" w:rsidRDefault="003C243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1A7215F7"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739E2BD" w14:textId="7DE187E5" w:rsidR="00DD04DE" w:rsidRDefault="00066147" w:rsidP="009D4947">
            <w:pPr>
              <w:spacing w:before="80" w:after="80" w:line="264" w:lineRule="auto"/>
            </w:pPr>
            <w:proofErr w:type="spellStart"/>
            <w:r>
              <w:t>SURF_ug_SIA</w:t>
            </w:r>
            <w:proofErr w:type="spellEnd"/>
          </w:p>
        </w:tc>
        <w:tc>
          <w:tcPr>
            <w:tcW w:w="5273" w:type="dxa"/>
          </w:tcPr>
          <w:p w14:paraId="42BC39C3" w14:textId="30DCA686" w:rsidR="00DD04DE" w:rsidRDefault="00066147"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secondary inorganic aerosols</w:t>
            </w:r>
          </w:p>
        </w:tc>
        <w:tc>
          <w:tcPr>
            <w:tcW w:w="1275" w:type="dxa"/>
          </w:tcPr>
          <w:p w14:paraId="4A00C428" w14:textId="02446D89" w:rsidR="00DD04DE" w:rsidRPr="00B937E0" w:rsidRDefault="005D12E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2572F85C"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E36507E" w14:textId="0B2B2E86" w:rsidR="00DD04DE" w:rsidRDefault="005D12E9" w:rsidP="009D4947">
            <w:pPr>
              <w:spacing w:before="80" w:after="80" w:line="264" w:lineRule="auto"/>
            </w:pPr>
            <w:r>
              <w:t>SURF_ug_SO2</w:t>
            </w:r>
          </w:p>
        </w:tc>
        <w:tc>
          <w:tcPr>
            <w:tcW w:w="5273" w:type="dxa"/>
          </w:tcPr>
          <w:p w14:paraId="54BAA0FA" w14:textId="4B99E9A4" w:rsidR="00DD04DE" w:rsidRDefault="005D12E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sulphur dioxide</w:t>
            </w:r>
          </w:p>
        </w:tc>
        <w:tc>
          <w:tcPr>
            <w:tcW w:w="1275" w:type="dxa"/>
          </w:tcPr>
          <w:p w14:paraId="16BE814C" w14:textId="6AA50B72" w:rsidR="00DD04DE" w:rsidRPr="00B937E0" w:rsidRDefault="005D12E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2D2E7DD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AF262B2" w14:textId="15FEA944" w:rsidR="00DD04DE" w:rsidRDefault="00D34AEA" w:rsidP="009D4947">
            <w:pPr>
              <w:spacing w:before="80" w:after="80" w:line="264" w:lineRule="auto"/>
            </w:pPr>
            <w:r>
              <w:t>SURF_ug_SO4</w:t>
            </w:r>
          </w:p>
        </w:tc>
        <w:tc>
          <w:tcPr>
            <w:tcW w:w="5273" w:type="dxa"/>
          </w:tcPr>
          <w:p w14:paraId="0FC0FB0B" w14:textId="40555CAB" w:rsidR="00DD04DE" w:rsidRDefault="00D34AE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sulphate particulates</w:t>
            </w:r>
          </w:p>
        </w:tc>
        <w:tc>
          <w:tcPr>
            <w:tcW w:w="1275" w:type="dxa"/>
          </w:tcPr>
          <w:p w14:paraId="796B8732" w14:textId="25D0EE94" w:rsidR="00DD04DE" w:rsidRPr="00B937E0" w:rsidRDefault="00D34AE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7BCF0DFB"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DE207D1" w14:textId="44D78B93" w:rsidR="00DD04DE" w:rsidRDefault="00E275A5" w:rsidP="009D4947">
            <w:pPr>
              <w:spacing w:before="80" w:after="80" w:line="264" w:lineRule="auto"/>
            </w:pPr>
            <w:proofErr w:type="spellStart"/>
            <w:r>
              <w:t>SURF_ug_SS</w:t>
            </w:r>
            <w:proofErr w:type="spellEnd"/>
          </w:p>
        </w:tc>
        <w:tc>
          <w:tcPr>
            <w:tcW w:w="5273" w:type="dxa"/>
          </w:tcPr>
          <w:p w14:paraId="1352C0CF" w14:textId="7147DC26" w:rsidR="00DD04DE" w:rsidRDefault="00E275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sea salt particulates</w:t>
            </w:r>
          </w:p>
        </w:tc>
        <w:tc>
          <w:tcPr>
            <w:tcW w:w="1275" w:type="dxa"/>
          </w:tcPr>
          <w:p w14:paraId="68BB7D9E" w14:textId="6CD589EC" w:rsidR="00DD04DE" w:rsidRPr="00B937E0" w:rsidRDefault="00E275A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µg m</w:t>
            </w:r>
            <w:r w:rsidRPr="00B937E0">
              <w:rPr>
                <w:vertAlign w:val="superscript"/>
              </w:rPr>
              <w:t>-3</w:t>
            </w:r>
          </w:p>
        </w:tc>
      </w:tr>
      <w:tr w:rsidR="00DD04DE" w:rsidRPr="00190CA3" w14:paraId="714222C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AC362E2" w14:textId="5E6BF600" w:rsidR="00DD04DE" w:rsidRDefault="00EF34F1" w:rsidP="009D4947">
            <w:pPr>
              <w:spacing w:before="80" w:after="80" w:line="264" w:lineRule="auto"/>
            </w:pPr>
            <w:r>
              <w:t>SURF_ugC_PM_OM25</w:t>
            </w:r>
          </w:p>
        </w:tc>
        <w:tc>
          <w:tcPr>
            <w:tcW w:w="5273" w:type="dxa"/>
          </w:tcPr>
          <w:p w14:paraId="04B53B8A" w14:textId="65E88295" w:rsidR="00DD04DE" w:rsidRDefault="004819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carbon in fine organic matter particulates</w:t>
            </w:r>
          </w:p>
        </w:tc>
        <w:tc>
          <w:tcPr>
            <w:tcW w:w="1275" w:type="dxa"/>
          </w:tcPr>
          <w:p w14:paraId="37B9E2E4" w14:textId="2513DFE4" w:rsidR="00DD04DE" w:rsidRPr="00B937E0" w:rsidRDefault="004819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w:t>
            </w:r>
            <w:proofErr w:type="spellStart"/>
            <w:r w:rsidRPr="00B937E0">
              <w:t>g</w:t>
            </w:r>
            <w:r w:rsidR="004E1B19">
              <w:t>C</w:t>
            </w:r>
            <w:proofErr w:type="spellEnd"/>
            <w:r w:rsidRPr="00B937E0">
              <w:t xml:space="preserve"> m</w:t>
            </w:r>
            <w:r w:rsidRPr="00B937E0">
              <w:rPr>
                <w:vertAlign w:val="superscript"/>
              </w:rPr>
              <w:t>-3</w:t>
            </w:r>
          </w:p>
        </w:tc>
      </w:tr>
      <w:tr w:rsidR="00DD04DE" w:rsidRPr="00190CA3" w14:paraId="2D17E01D"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F5AD47D" w14:textId="3E1A515F" w:rsidR="00DD04DE" w:rsidRDefault="004E1B19" w:rsidP="009D4947">
            <w:pPr>
              <w:spacing w:before="80" w:after="80" w:line="264" w:lineRule="auto"/>
            </w:pPr>
            <w:proofErr w:type="spellStart"/>
            <w:r>
              <w:t>SURF_ugC_PM_OMCOARSE</w:t>
            </w:r>
            <w:proofErr w:type="spellEnd"/>
          </w:p>
        </w:tc>
        <w:tc>
          <w:tcPr>
            <w:tcW w:w="5273" w:type="dxa"/>
          </w:tcPr>
          <w:p w14:paraId="1A969D5F" w14:textId="4B6A1EC9" w:rsidR="00DD04DE" w:rsidRDefault="004E1B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carbon in </w:t>
            </w:r>
            <w:r w:rsidR="007601AA">
              <w:t>coarse organic matter particulates</w:t>
            </w:r>
          </w:p>
        </w:tc>
        <w:tc>
          <w:tcPr>
            <w:tcW w:w="1275" w:type="dxa"/>
          </w:tcPr>
          <w:p w14:paraId="1F2016D0" w14:textId="14A469A5" w:rsidR="00DD04DE" w:rsidRPr="00B937E0" w:rsidRDefault="004E1B1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w:t>
            </w:r>
            <w:proofErr w:type="spellStart"/>
            <w:r w:rsidRPr="00B937E0">
              <w:t>g</w:t>
            </w:r>
            <w:r>
              <w:t>C</w:t>
            </w:r>
            <w:proofErr w:type="spellEnd"/>
            <w:r w:rsidRPr="00B937E0">
              <w:t xml:space="preserve"> m</w:t>
            </w:r>
            <w:r w:rsidRPr="00B937E0">
              <w:rPr>
                <w:vertAlign w:val="superscript"/>
              </w:rPr>
              <w:t>-3</w:t>
            </w:r>
          </w:p>
        </w:tc>
      </w:tr>
      <w:tr w:rsidR="00DD04DE" w:rsidRPr="00190CA3" w14:paraId="0E9E171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0C147FE" w14:textId="2E8BEBB4" w:rsidR="00DD04DE" w:rsidRDefault="007601AA" w:rsidP="009D4947">
            <w:pPr>
              <w:spacing w:before="80" w:after="80" w:line="264" w:lineRule="auto"/>
            </w:pPr>
            <w:proofErr w:type="spellStart"/>
            <w:r>
              <w:t>SURF_ugN_NOX</w:t>
            </w:r>
            <w:proofErr w:type="spellEnd"/>
          </w:p>
        </w:tc>
        <w:tc>
          <w:tcPr>
            <w:tcW w:w="5273" w:type="dxa"/>
          </w:tcPr>
          <w:p w14:paraId="01F3A66E" w14:textId="714ED5DA" w:rsidR="00DD04DE" w:rsidRDefault="007601A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in nitrogen oxides</w:t>
            </w:r>
          </w:p>
        </w:tc>
        <w:tc>
          <w:tcPr>
            <w:tcW w:w="1275" w:type="dxa"/>
          </w:tcPr>
          <w:p w14:paraId="7B44848D" w14:textId="23C55FE4" w:rsidR="00DD04DE" w:rsidRPr="00B937E0" w:rsidRDefault="007601AA"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w:t>
            </w:r>
            <w:proofErr w:type="spellStart"/>
            <w:r w:rsidRPr="00B937E0">
              <w:t>g</w:t>
            </w:r>
            <w:r>
              <w:t>N</w:t>
            </w:r>
            <w:proofErr w:type="spellEnd"/>
            <w:r w:rsidRPr="00B937E0">
              <w:t xml:space="preserve"> m</w:t>
            </w:r>
            <w:r w:rsidRPr="00B937E0">
              <w:rPr>
                <w:vertAlign w:val="superscript"/>
              </w:rPr>
              <w:t>-3</w:t>
            </w:r>
          </w:p>
        </w:tc>
      </w:tr>
      <w:tr w:rsidR="00DD04DE" w:rsidRPr="00190CA3" w14:paraId="0E3FDE1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C79580E" w14:textId="78ABA3D3" w:rsidR="00DD04DE" w:rsidRDefault="007601AA" w:rsidP="009D4947">
            <w:pPr>
              <w:spacing w:before="80" w:after="80" w:line="264" w:lineRule="auto"/>
            </w:pPr>
            <w:proofErr w:type="spellStart"/>
            <w:r>
              <w:t>SURF_</w:t>
            </w:r>
            <w:r w:rsidR="005F6908">
              <w:t>ugN_OXN</w:t>
            </w:r>
            <w:proofErr w:type="spellEnd"/>
          </w:p>
        </w:tc>
        <w:tc>
          <w:tcPr>
            <w:tcW w:w="5273" w:type="dxa"/>
          </w:tcPr>
          <w:p w14:paraId="6633DD23" w14:textId="4083248E" w:rsidR="00DD04DE" w:rsidRDefault="005F6908"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Near-surface concentration of nitrogen in oxidised nitrogen species (gas and aerosol)</w:t>
            </w:r>
          </w:p>
        </w:tc>
        <w:tc>
          <w:tcPr>
            <w:tcW w:w="1275" w:type="dxa"/>
          </w:tcPr>
          <w:p w14:paraId="6EB76F90" w14:textId="0B82A4B5" w:rsidR="00DD04DE" w:rsidRPr="00B937E0" w:rsidRDefault="005F6908"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w:t>
            </w:r>
            <w:proofErr w:type="spellStart"/>
            <w:r w:rsidRPr="00B937E0">
              <w:t>g</w:t>
            </w:r>
            <w:r>
              <w:t>N</w:t>
            </w:r>
            <w:proofErr w:type="spellEnd"/>
            <w:r w:rsidRPr="00B937E0">
              <w:t xml:space="preserve"> m</w:t>
            </w:r>
            <w:r w:rsidRPr="00B937E0">
              <w:rPr>
                <w:vertAlign w:val="superscript"/>
              </w:rPr>
              <w:t>-3</w:t>
            </w:r>
          </w:p>
        </w:tc>
      </w:tr>
      <w:tr w:rsidR="00DD04DE" w:rsidRPr="00190CA3" w14:paraId="2CFD8B14"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B48BD2C" w14:textId="19DBBC06" w:rsidR="00DD04DE" w:rsidRDefault="005F6908" w:rsidP="009D4947">
            <w:pPr>
              <w:spacing w:before="80" w:after="80" w:line="264" w:lineRule="auto"/>
            </w:pPr>
            <w:proofErr w:type="spellStart"/>
            <w:r>
              <w:t>SURF_ugN_RDN</w:t>
            </w:r>
            <w:proofErr w:type="spellEnd"/>
          </w:p>
        </w:tc>
        <w:tc>
          <w:tcPr>
            <w:tcW w:w="5273" w:type="dxa"/>
          </w:tcPr>
          <w:p w14:paraId="408E235E" w14:textId="5705AD90" w:rsidR="00DD04DE" w:rsidRDefault="005F6908"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 xml:space="preserve">Near-surface concentration of nitrogen </w:t>
            </w:r>
            <w:r w:rsidR="00E43EE9">
              <w:t>in reduced nitrogen species (gas and aerosol)</w:t>
            </w:r>
          </w:p>
        </w:tc>
        <w:tc>
          <w:tcPr>
            <w:tcW w:w="1275" w:type="dxa"/>
          </w:tcPr>
          <w:p w14:paraId="27EF9395" w14:textId="0FE05039" w:rsidR="00DD04DE" w:rsidRPr="00B937E0" w:rsidRDefault="00E43EE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rsidRPr="00B937E0">
              <w:t>µ</w:t>
            </w:r>
            <w:proofErr w:type="spellStart"/>
            <w:r w:rsidRPr="00B937E0">
              <w:t>g</w:t>
            </w:r>
            <w:r>
              <w:t>N</w:t>
            </w:r>
            <w:proofErr w:type="spellEnd"/>
            <w:r w:rsidRPr="00B937E0">
              <w:t xml:space="preserve"> m</w:t>
            </w:r>
            <w:r w:rsidRPr="00B937E0">
              <w:rPr>
                <w:vertAlign w:val="superscript"/>
              </w:rPr>
              <w:t>-3</w:t>
            </w:r>
          </w:p>
        </w:tc>
      </w:tr>
      <w:tr w:rsidR="00DD04DE" w:rsidRPr="00190CA3" w14:paraId="6AD7D22E"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25BA876" w14:textId="378F5880" w:rsidR="00DD04DE" w:rsidRDefault="00C33383" w:rsidP="009D4947">
            <w:pPr>
              <w:spacing w:before="80" w:after="80" w:line="264" w:lineRule="auto"/>
            </w:pPr>
            <w:r>
              <w:t>WDEP_HNO3</w:t>
            </w:r>
          </w:p>
        </w:tc>
        <w:tc>
          <w:tcPr>
            <w:tcW w:w="5273" w:type="dxa"/>
          </w:tcPr>
          <w:p w14:paraId="215A8A74" w14:textId="70AB23E6" w:rsidR="00DD04DE" w:rsidRDefault="00E201F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Wet deposition of nitrogen in nitric acid</w:t>
            </w:r>
          </w:p>
        </w:tc>
        <w:tc>
          <w:tcPr>
            <w:tcW w:w="1275" w:type="dxa"/>
          </w:tcPr>
          <w:p w14:paraId="297E3C30" w14:textId="1A84C159" w:rsidR="00DD04DE" w:rsidRPr="00B937E0" w:rsidRDefault="00E201F5"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mgN</w:t>
            </w:r>
            <w:proofErr w:type="spellEnd"/>
            <w:r>
              <w:t xml:space="preserve"> m</w:t>
            </w:r>
            <w:r w:rsidRPr="00E201F5">
              <w:rPr>
                <w:vertAlign w:val="superscript"/>
              </w:rPr>
              <w:t>-2</w:t>
            </w:r>
          </w:p>
        </w:tc>
      </w:tr>
      <w:tr w:rsidR="00DD04DE" w:rsidRPr="00190CA3" w14:paraId="3F640FCF"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05F1F3A" w14:textId="42019136" w:rsidR="00DD04DE" w:rsidRDefault="00560180" w:rsidP="009D4947">
            <w:pPr>
              <w:spacing w:before="80" w:after="80" w:line="264" w:lineRule="auto"/>
            </w:pPr>
            <w:r>
              <w:t>WDEP_OXN</w:t>
            </w:r>
          </w:p>
        </w:tc>
        <w:tc>
          <w:tcPr>
            <w:tcW w:w="5273" w:type="dxa"/>
          </w:tcPr>
          <w:p w14:paraId="5C3DAA8B" w14:textId="4F157A1D" w:rsidR="00DD04DE" w:rsidRDefault="00560180"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Wet deposition of nitrogen in oxidised nitrogen species</w:t>
            </w:r>
          </w:p>
        </w:tc>
        <w:tc>
          <w:tcPr>
            <w:tcW w:w="1275" w:type="dxa"/>
          </w:tcPr>
          <w:p w14:paraId="44C4725C" w14:textId="29DA234D" w:rsidR="00DD04DE" w:rsidRPr="00B937E0" w:rsidRDefault="002B3BD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mgN</w:t>
            </w:r>
            <w:proofErr w:type="spellEnd"/>
            <w:r>
              <w:t xml:space="preserve"> m</w:t>
            </w:r>
            <w:r w:rsidRPr="00E201F5">
              <w:rPr>
                <w:vertAlign w:val="superscript"/>
              </w:rPr>
              <w:t>-2</w:t>
            </w:r>
          </w:p>
        </w:tc>
      </w:tr>
      <w:tr w:rsidR="00DD04DE" w:rsidRPr="00190CA3" w14:paraId="4872BFA8"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59891D1" w14:textId="153084D8" w:rsidR="00DD04DE" w:rsidRDefault="002B3BD9" w:rsidP="009D4947">
            <w:pPr>
              <w:spacing w:before="80" w:after="80" w:line="264" w:lineRule="auto"/>
            </w:pPr>
            <w:r>
              <w:t>WDEP_PREC</w:t>
            </w:r>
          </w:p>
        </w:tc>
        <w:tc>
          <w:tcPr>
            <w:tcW w:w="5273" w:type="dxa"/>
          </w:tcPr>
          <w:p w14:paraId="191EBCBF" w14:textId="3741ABF0" w:rsidR="00DD04DE" w:rsidRDefault="002B3BD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Total rainfall used for wet deposition</w:t>
            </w:r>
          </w:p>
        </w:tc>
        <w:tc>
          <w:tcPr>
            <w:tcW w:w="1275" w:type="dxa"/>
          </w:tcPr>
          <w:p w14:paraId="4B3B993E" w14:textId="3CF99B2B" w:rsidR="00DD04DE" w:rsidRPr="00B937E0" w:rsidRDefault="002B3BD9"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mm</w:t>
            </w:r>
          </w:p>
        </w:tc>
      </w:tr>
      <w:tr w:rsidR="00DD04DE" w:rsidRPr="00190CA3" w14:paraId="6DD2AA18"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D7B997E" w14:textId="157D6EF7" w:rsidR="00DD04DE" w:rsidRDefault="000D0AD6" w:rsidP="009D4947">
            <w:pPr>
              <w:spacing w:before="80" w:after="80" w:line="264" w:lineRule="auto"/>
            </w:pPr>
            <w:r>
              <w:t>WDEP_RDN</w:t>
            </w:r>
          </w:p>
        </w:tc>
        <w:tc>
          <w:tcPr>
            <w:tcW w:w="5273" w:type="dxa"/>
          </w:tcPr>
          <w:p w14:paraId="79BC3A21" w14:textId="467032CE" w:rsidR="00DD04DE" w:rsidRDefault="000D0AD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Wet deposition of nitrogen in reduced nitrogen species</w:t>
            </w:r>
          </w:p>
        </w:tc>
        <w:tc>
          <w:tcPr>
            <w:tcW w:w="1275" w:type="dxa"/>
          </w:tcPr>
          <w:p w14:paraId="450F0F81" w14:textId="033A5255" w:rsidR="00DD04DE" w:rsidRPr="00B937E0" w:rsidRDefault="000D0AD6"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mgN</w:t>
            </w:r>
            <w:proofErr w:type="spellEnd"/>
            <w:r>
              <w:t xml:space="preserve"> m</w:t>
            </w:r>
            <w:r w:rsidRPr="00E201F5">
              <w:rPr>
                <w:vertAlign w:val="superscript"/>
              </w:rPr>
              <w:t>-2</w:t>
            </w:r>
          </w:p>
        </w:tc>
      </w:tr>
      <w:tr w:rsidR="00DD04DE" w:rsidRPr="00190CA3" w14:paraId="785ECAC6"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BC4CBE9" w14:textId="0E9B6359" w:rsidR="00DD04DE" w:rsidRDefault="00C07D8D" w:rsidP="009D4947">
            <w:pPr>
              <w:spacing w:before="80" w:after="80" w:line="264" w:lineRule="auto"/>
            </w:pPr>
            <w:r>
              <w:t>WDEP_SOX</w:t>
            </w:r>
          </w:p>
        </w:tc>
        <w:tc>
          <w:tcPr>
            <w:tcW w:w="5273" w:type="dxa"/>
          </w:tcPr>
          <w:p w14:paraId="07CF7E51" w14:textId="259CB049" w:rsidR="00DD04DE" w:rsidRDefault="00C07D8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Wet deposition of sulphur in oxidised sulphur species</w:t>
            </w:r>
          </w:p>
        </w:tc>
        <w:tc>
          <w:tcPr>
            <w:tcW w:w="1275" w:type="dxa"/>
          </w:tcPr>
          <w:p w14:paraId="3E2DA6A5" w14:textId="50CF22A0" w:rsidR="00DD04DE" w:rsidRPr="00B937E0" w:rsidRDefault="00C07D8D"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mgS</w:t>
            </w:r>
            <w:proofErr w:type="spellEnd"/>
            <w:r>
              <w:t xml:space="preserve"> m</w:t>
            </w:r>
            <w:r w:rsidRPr="00C07D8D">
              <w:rPr>
                <w:vertAlign w:val="superscript"/>
              </w:rPr>
              <w:t>-2</w:t>
            </w:r>
          </w:p>
        </w:tc>
      </w:tr>
      <w:tr w:rsidR="00DD04DE" w:rsidRPr="00190CA3" w14:paraId="70732AA1"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B063E97" w14:textId="0EF120BA" w:rsidR="00DD04DE" w:rsidRDefault="00C07D8D" w:rsidP="009D4947">
            <w:pPr>
              <w:spacing w:before="80" w:after="80" w:line="264" w:lineRule="auto"/>
            </w:pPr>
            <w:r>
              <w:t>DDEP_OXN_m2Grid</w:t>
            </w:r>
          </w:p>
        </w:tc>
        <w:tc>
          <w:tcPr>
            <w:tcW w:w="5273" w:type="dxa"/>
          </w:tcPr>
          <w:p w14:paraId="699C0616" w14:textId="1365E8A8" w:rsidR="00DD04DE"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Dry deposition of nitrogen in oxidised nitrogen species</w:t>
            </w:r>
          </w:p>
        </w:tc>
        <w:tc>
          <w:tcPr>
            <w:tcW w:w="1275" w:type="dxa"/>
          </w:tcPr>
          <w:p w14:paraId="21A2751A" w14:textId="610B9F9D" w:rsidR="00DD04DE" w:rsidRPr="00B937E0"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mgN</w:t>
            </w:r>
            <w:proofErr w:type="spellEnd"/>
            <w:r>
              <w:t xml:space="preserve"> m</w:t>
            </w:r>
            <w:r w:rsidRPr="00E201F5">
              <w:rPr>
                <w:vertAlign w:val="superscript"/>
              </w:rPr>
              <w:t>-2</w:t>
            </w:r>
          </w:p>
        </w:tc>
      </w:tr>
      <w:tr w:rsidR="00DD04DE" w:rsidRPr="00190CA3" w14:paraId="056F0687"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59C718C" w14:textId="72BFB9AD" w:rsidR="00DD04DE" w:rsidRDefault="005D3E2E" w:rsidP="009D4947">
            <w:pPr>
              <w:spacing w:before="80" w:after="80" w:line="264" w:lineRule="auto"/>
            </w:pPr>
            <w:r>
              <w:t>DDEP_RDN_m2Grid</w:t>
            </w:r>
          </w:p>
        </w:tc>
        <w:tc>
          <w:tcPr>
            <w:tcW w:w="5273" w:type="dxa"/>
          </w:tcPr>
          <w:p w14:paraId="1DBCDCD5" w14:textId="20EF8B9F" w:rsidR="00DD04DE"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Dry deposition of nitrogen in reduced nitrogen species</w:t>
            </w:r>
          </w:p>
        </w:tc>
        <w:tc>
          <w:tcPr>
            <w:tcW w:w="1275" w:type="dxa"/>
          </w:tcPr>
          <w:p w14:paraId="71708A1A" w14:textId="20CC0C16" w:rsidR="00DD04DE" w:rsidRPr="00B937E0"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mgN</w:t>
            </w:r>
            <w:proofErr w:type="spellEnd"/>
            <w:r>
              <w:t xml:space="preserve"> m</w:t>
            </w:r>
            <w:r w:rsidRPr="00E201F5">
              <w:rPr>
                <w:vertAlign w:val="superscript"/>
              </w:rPr>
              <w:t>-2</w:t>
            </w:r>
          </w:p>
        </w:tc>
      </w:tr>
      <w:tr w:rsidR="005D3E2E" w:rsidRPr="00190CA3" w14:paraId="42E03369" w14:textId="77777777" w:rsidTr="00455EEE">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0899048" w14:textId="39A9E186" w:rsidR="005D3E2E" w:rsidRDefault="005D3E2E" w:rsidP="009D4947">
            <w:pPr>
              <w:spacing w:before="80" w:after="80" w:line="264" w:lineRule="auto"/>
            </w:pPr>
            <w:r>
              <w:lastRenderedPageBreak/>
              <w:t>DDEP_SOX_m2Grid</w:t>
            </w:r>
          </w:p>
        </w:tc>
        <w:tc>
          <w:tcPr>
            <w:tcW w:w="5273" w:type="dxa"/>
          </w:tcPr>
          <w:p w14:paraId="5870EA2E" w14:textId="7A16DD0B" w:rsidR="005D3E2E" w:rsidRDefault="005D3E2E"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r>
              <w:t>Dry deposition of sulphur in oxidised sulphur species</w:t>
            </w:r>
          </w:p>
        </w:tc>
        <w:tc>
          <w:tcPr>
            <w:tcW w:w="1275" w:type="dxa"/>
          </w:tcPr>
          <w:p w14:paraId="7ED4C03F" w14:textId="3112E81A" w:rsidR="005D3E2E" w:rsidRDefault="00244ADF" w:rsidP="009D4947">
            <w:pPr>
              <w:spacing w:before="80" w:after="80" w:line="264" w:lineRule="auto"/>
              <w:cnfStyle w:val="000000000000" w:firstRow="0" w:lastRow="0" w:firstColumn="0" w:lastColumn="0" w:oddVBand="0" w:evenVBand="0" w:oddHBand="0" w:evenHBand="0" w:firstRowFirstColumn="0" w:firstRowLastColumn="0" w:lastRowFirstColumn="0" w:lastRowLastColumn="0"/>
            </w:pPr>
            <w:proofErr w:type="spellStart"/>
            <w:r>
              <w:t>mgS</w:t>
            </w:r>
            <w:proofErr w:type="spellEnd"/>
            <w:r>
              <w:t xml:space="preserve"> m</w:t>
            </w:r>
            <w:r w:rsidRPr="00C07D8D">
              <w:rPr>
                <w:vertAlign w:val="superscript"/>
              </w:rPr>
              <w:t>-2</w:t>
            </w:r>
          </w:p>
        </w:tc>
      </w:tr>
    </w:tbl>
    <w:p w14:paraId="5DB40D5F" w14:textId="50E2F106" w:rsidR="00957B80" w:rsidRDefault="7AA33B70" w:rsidP="0036632F">
      <w:pPr>
        <w:pStyle w:val="Heading1"/>
        <w:rPr>
          <w:color w:val="7F7F7F" w:themeColor="text1" w:themeTint="80"/>
        </w:rPr>
      </w:pPr>
      <w:bookmarkStart w:id="2" w:name="_Toc167878273"/>
      <w:r w:rsidRPr="001B3490">
        <w:rPr>
          <w:rStyle w:val="Heading2Char"/>
          <w:sz w:val="36"/>
          <w:szCs w:val="36"/>
        </w:rPr>
        <w:t xml:space="preserve">Spatial </w:t>
      </w:r>
      <w:r w:rsidR="00190CA3" w:rsidRPr="001B3490">
        <w:rPr>
          <w:rStyle w:val="Heading2Char"/>
          <w:sz w:val="36"/>
          <w:szCs w:val="36"/>
        </w:rPr>
        <w:t>c</w:t>
      </w:r>
      <w:r w:rsidRPr="001B3490">
        <w:rPr>
          <w:rStyle w:val="Heading2Char"/>
          <w:sz w:val="36"/>
          <w:szCs w:val="36"/>
        </w:rPr>
        <w:t>overage</w:t>
      </w:r>
      <w:bookmarkEnd w:id="2"/>
    </w:p>
    <w:p w14:paraId="7E4F6BAD" w14:textId="455A9B17" w:rsidR="00244ADF" w:rsidRDefault="00244ADF" w:rsidP="00244ADF">
      <w:r w:rsidRPr="000718DE">
        <w:t>The model domain covers the UK and</w:t>
      </w:r>
      <w:r w:rsidR="0045222B">
        <w:t xml:space="preserve"> the</w:t>
      </w:r>
      <w:r w:rsidRPr="000718DE">
        <w:t xml:space="preserve"> </w:t>
      </w:r>
      <w:r w:rsidR="00AF3C30" w:rsidRPr="000718DE">
        <w:t xml:space="preserve">Republic </w:t>
      </w:r>
      <w:r w:rsidR="0045222B">
        <w:t>of</w:t>
      </w:r>
      <w:r w:rsidR="00AF3C30" w:rsidRPr="000718DE">
        <w:t xml:space="preserve"> Ireland. The model grid is regular </w:t>
      </w:r>
      <w:r w:rsidR="00D527CC" w:rsidRPr="000718DE">
        <w:t xml:space="preserve">in </w:t>
      </w:r>
      <w:r w:rsidR="00F4607B" w:rsidRPr="000718DE">
        <w:t>a polar stereographic projected coordinate system</w:t>
      </w:r>
      <w:r w:rsidR="009B23D1" w:rsidRPr="000718DE">
        <w:t xml:space="preserve"> at 3 km x 3 km horizontal resolution. The output files include </w:t>
      </w:r>
      <w:r w:rsidR="006C7EBF">
        <w:t xml:space="preserve">both 1D variables for projected coordinate values at grid cell centres and </w:t>
      </w:r>
      <w:r w:rsidR="009B23D1" w:rsidRPr="000718DE">
        <w:t xml:space="preserve">2D latitude and longitude </w:t>
      </w:r>
      <w:r w:rsidR="004D0A0D">
        <w:t>variables which define the same locations</w:t>
      </w:r>
      <w:r w:rsidR="00DC6E04" w:rsidRPr="000718DE">
        <w:t>.</w:t>
      </w:r>
      <w:r w:rsidR="00A67A50">
        <w:t xml:space="preserve"> The polar stereographic projection is described in the following proj4 string: </w:t>
      </w:r>
      <w:r w:rsidR="002055E4" w:rsidRPr="007E1147">
        <w:t>'+</w:t>
      </w:r>
      <w:proofErr w:type="spellStart"/>
      <w:r w:rsidR="002055E4" w:rsidRPr="007E1147">
        <w:t>proj</w:t>
      </w:r>
      <w:proofErr w:type="spellEnd"/>
      <w:r w:rsidR="002055E4" w:rsidRPr="007E1147">
        <w:t>=stere +</w:t>
      </w:r>
      <w:proofErr w:type="spellStart"/>
      <w:r w:rsidR="002055E4" w:rsidRPr="007E1147">
        <w:t>ellps</w:t>
      </w:r>
      <w:proofErr w:type="spellEnd"/>
      <w:r w:rsidR="002055E4" w:rsidRPr="007E1147">
        <w:t>=sphere</w:t>
      </w:r>
      <w:r w:rsidR="00942BEE">
        <w:t xml:space="preserve"> </w:t>
      </w:r>
      <w:r w:rsidR="00942BEE" w:rsidRPr="00942BEE">
        <w:t>+R=6370000</w:t>
      </w:r>
      <w:r w:rsidR="002055E4" w:rsidRPr="007E1147">
        <w:t xml:space="preserve"> +lat_0=90.0 +lon_0=0.0 +x_0=0.0 +y_0=0.0 +units=km +k_0=0.9330127018922193 +</w:t>
      </w:r>
      <w:proofErr w:type="spellStart"/>
      <w:r w:rsidR="002055E4" w:rsidRPr="007E1147">
        <w:t>no_defs</w:t>
      </w:r>
      <w:proofErr w:type="spellEnd"/>
      <w:r w:rsidR="002055E4" w:rsidRPr="007E1147">
        <w:t xml:space="preserve"> +type=</w:t>
      </w:r>
      <w:proofErr w:type="spellStart"/>
      <w:r w:rsidR="002055E4" w:rsidRPr="007E1147">
        <w:t>crs</w:t>
      </w:r>
      <w:proofErr w:type="spellEnd"/>
      <w:r w:rsidR="002055E4" w:rsidRPr="007E1147">
        <w:t>'</w:t>
      </w:r>
    </w:p>
    <w:p w14:paraId="6D65BCB7" w14:textId="4D9BE98F" w:rsidR="002055E4" w:rsidRDefault="002055E4" w:rsidP="00244ADF">
      <w:r>
        <w:t>The bounding coordinates in longitude-latitude (spherical datum) are:</w:t>
      </w:r>
    </w:p>
    <w:p w14:paraId="6E9D92CB" w14:textId="0721E17F" w:rsidR="002055E4" w:rsidRDefault="002055E4" w:rsidP="00244ADF">
      <w:r>
        <w:t xml:space="preserve">SW corner </w:t>
      </w:r>
      <w:proofErr w:type="spellStart"/>
      <w:r>
        <w:t>lon</w:t>
      </w:r>
      <w:proofErr w:type="spellEnd"/>
      <w:r w:rsidR="00786858">
        <w:t xml:space="preserve"> </w:t>
      </w:r>
      <w:r w:rsidR="003A544C">
        <w:t>-10.9424</w:t>
      </w:r>
      <w:r w:rsidR="0036632F">
        <w:rPr>
          <w:rFonts w:cstheme="minorHAnsi"/>
        </w:rPr>
        <w:t>°</w:t>
      </w:r>
      <w:r>
        <w:t xml:space="preserve"> </w:t>
      </w:r>
      <w:proofErr w:type="spellStart"/>
      <w:r>
        <w:t>lat</w:t>
      </w:r>
      <w:proofErr w:type="spellEnd"/>
      <w:r w:rsidR="00FD118C">
        <w:t xml:space="preserve"> 48.8934</w:t>
      </w:r>
      <w:r w:rsidR="0036632F">
        <w:rPr>
          <w:rFonts w:cstheme="minorHAnsi"/>
        </w:rPr>
        <w:t>°</w:t>
      </w:r>
    </w:p>
    <w:p w14:paraId="686BB332" w14:textId="17CAC397" w:rsidR="002055E4" w:rsidRDefault="002055E4" w:rsidP="00244ADF">
      <w:r>
        <w:t xml:space="preserve">SE corner </w:t>
      </w:r>
      <w:proofErr w:type="spellStart"/>
      <w:r>
        <w:t>lon</w:t>
      </w:r>
      <w:proofErr w:type="spellEnd"/>
      <w:r w:rsidR="005B5575">
        <w:t xml:space="preserve"> </w:t>
      </w:r>
      <w:r w:rsidR="00D15378">
        <w:t>2.90434</w:t>
      </w:r>
      <w:r w:rsidR="0036632F">
        <w:rPr>
          <w:rFonts w:cstheme="minorHAnsi"/>
        </w:rPr>
        <w:t>°</w:t>
      </w:r>
      <w:r w:rsidR="00786858">
        <w:t xml:space="preserve"> </w:t>
      </w:r>
      <w:proofErr w:type="spellStart"/>
      <w:r>
        <w:t>lat</w:t>
      </w:r>
      <w:proofErr w:type="spellEnd"/>
      <w:r w:rsidR="00CB63F7">
        <w:t xml:space="preserve"> 49.51</w:t>
      </w:r>
      <w:r w:rsidR="00786858">
        <w:t>5</w:t>
      </w:r>
      <w:r w:rsidR="00CB63F7">
        <w:t>3</w:t>
      </w:r>
      <w:r w:rsidR="0036632F">
        <w:rPr>
          <w:rFonts w:cstheme="minorHAnsi"/>
        </w:rPr>
        <w:t>°</w:t>
      </w:r>
    </w:p>
    <w:p w14:paraId="0BE1FFB4" w14:textId="1EB21553" w:rsidR="002055E4" w:rsidRDefault="002055E4" w:rsidP="00244ADF">
      <w:r>
        <w:t xml:space="preserve">NE corner </w:t>
      </w:r>
      <w:proofErr w:type="spellStart"/>
      <w:r>
        <w:t>lon</w:t>
      </w:r>
      <w:proofErr w:type="spellEnd"/>
      <w:r w:rsidR="00786858">
        <w:t xml:space="preserve"> </w:t>
      </w:r>
      <w:r w:rsidR="0036632F">
        <w:t>4.8545</w:t>
      </w:r>
      <w:r w:rsidR="0036632F">
        <w:rPr>
          <w:rFonts w:cstheme="minorHAnsi"/>
        </w:rPr>
        <w:t>°</w:t>
      </w:r>
      <w:r>
        <w:t xml:space="preserve"> </w:t>
      </w:r>
      <w:proofErr w:type="spellStart"/>
      <w:r>
        <w:t>lat</w:t>
      </w:r>
      <w:proofErr w:type="spellEnd"/>
      <w:r w:rsidR="00242F41">
        <w:t xml:space="preserve"> 61.2292</w:t>
      </w:r>
      <w:r w:rsidR="0036632F">
        <w:rPr>
          <w:rFonts w:cstheme="minorHAnsi"/>
        </w:rPr>
        <w:t>°</w:t>
      </w:r>
    </w:p>
    <w:p w14:paraId="7E314163" w14:textId="6D6A3F0B" w:rsidR="002055E4" w:rsidRPr="000718DE" w:rsidRDefault="002055E4" w:rsidP="00244ADF">
      <w:r>
        <w:t xml:space="preserve">NW corner </w:t>
      </w:r>
      <w:proofErr w:type="spellStart"/>
      <w:r>
        <w:t>lon</w:t>
      </w:r>
      <w:proofErr w:type="spellEnd"/>
      <w:r w:rsidR="00786858">
        <w:t xml:space="preserve"> </w:t>
      </w:r>
      <w:r w:rsidR="005B5575">
        <w:t>-15.5621</w:t>
      </w:r>
      <w:r w:rsidR="0036632F">
        <w:rPr>
          <w:rFonts w:cstheme="minorHAnsi"/>
        </w:rPr>
        <w:t>°</w:t>
      </w:r>
      <w:r>
        <w:t xml:space="preserve"> </w:t>
      </w:r>
      <w:proofErr w:type="spellStart"/>
      <w:r>
        <w:t>lat</w:t>
      </w:r>
      <w:proofErr w:type="spellEnd"/>
      <w:r w:rsidR="001C09F9">
        <w:t xml:space="preserve"> 60.</w:t>
      </w:r>
      <w:r w:rsidR="001B30F2">
        <w:t>2845</w:t>
      </w:r>
      <w:r w:rsidR="0036632F">
        <w:rPr>
          <w:rFonts w:cstheme="minorHAnsi"/>
        </w:rPr>
        <w:t>°</w:t>
      </w:r>
    </w:p>
    <w:p w14:paraId="717FF495" w14:textId="5C3FF672" w:rsidR="00957B80" w:rsidRDefault="394820A2" w:rsidP="00321CEE">
      <w:pPr>
        <w:pStyle w:val="Heading1"/>
        <w:rPr>
          <w:color w:val="7F7F7F" w:themeColor="text1" w:themeTint="80"/>
        </w:rPr>
      </w:pPr>
      <w:bookmarkStart w:id="3" w:name="_Toc167878275"/>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and resolution</w:t>
      </w:r>
    </w:p>
    <w:p w14:paraId="59AAE7D4" w14:textId="4468972A" w:rsidR="0036632F" w:rsidRPr="00321CEE" w:rsidRDefault="0036632F" w:rsidP="00CA338B">
      <w:pPr>
        <w:rPr>
          <w:b/>
        </w:rPr>
      </w:pPr>
      <w:r w:rsidRPr="00321CEE">
        <w:t>The data are daily averages</w:t>
      </w:r>
      <w:r w:rsidR="004C0920" w:rsidRPr="00321CEE">
        <w:t xml:space="preserve"> for the years 2000, 2015 and 2022.</w:t>
      </w:r>
    </w:p>
    <w:p w14:paraId="2E0BE50C" w14:textId="243F5893" w:rsidR="00957B80" w:rsidRDefault="00D840D3" w:rsidP="00B403CE">
      <w:pPr>
        <w:pStyle w:val="Heading1"/>
        <w:rPr>
          <w:color w:val="7F7F7F" w:themeColor="text1" w:themeTint="80"/>
        </w:rPr>
      </w:pPr>
      <w:bookmarkStart w:id="4" w:name="_Toc167878278"/>
      <w:r w:rsidRPr="00A72986">
        <w:t>Models</w:t>
      </w:r>
      <w:r w:rsidR="00165825" w:rsidRPr="00A72986">
        <w:br/>
      </w:r>
    </w:p>
    <w:p w14:paraId="1197A99E" w14:textId="21005B9A" w:rsidR="00EF4959" w:rsidRDefault="00291144" w:rsidP="00F308C3">
      <w:r w:rsidRPr="00C10261">
        <w:t>The EMEP4UK rv5.</w:t>
      </w:r>
      <w:r w:rsidR="008E4EF0">
        <w:t>0</w:t>
      </w:r>
      <w:r w:rsidRPr="00C10261">
        <w:t xml:space="preserve"> model </w:t>
      </w:r>
      <w:r w:rsidRPr="00C10261">
        <w:fldChar w:fldCharType="begin"/>
      </w:r>
      <w:r w:rsidRPr="00C10261">
        <w:instrText>ADDIN F1000_CSL_CITATION&lt;~#@#~&gt;[{"title":"The EMEP MSC-W chemical transport model – technical description","id":"8797731","page":"7825-7865","type":"article-journal","volume":"12","issue":"16","author":[{"family":"Simpson","given":"D"},{"family":"Benedictow","given":"A"},{"family":"Berge","given":"H"},{"family":"Bergström","given":"R"},{"family":"Emberson","given":"L D"},{"family":"Fagerli","given":"H"},{"family":"Flechard","given":"C R"},{"family":"Hayman","given":"G D"},{"family":"Gauss","given":"M"},{"family":"Jonson","given":"J E"},{"family":"Jenkin","given":"M E"},{"family":"Nyíri","given":"A"},{"family":"Richter","given":"C"},{"family":"Semeena","given":"V S"},{"family":"Tsyro","given":"S"},{"family":"Tuovinen","given":"J P"},{"family":"Valdebenito","given":"Á"},{"family":"Wind","given":"P"}],"issued":{"date-parts":[["2012","8","31"]]},"container-title":"Atmospheric Chemistry and Physics","container-title-short":"Atmospheric Chemistry and Physics","journalAbbreviation":"Atmospheric Chemistry and Physics","DOI":"10.5194/acp-12-7825-2012","citation-label":"8797731","Abstract":"&lt;p&gt;Abstract. The Meteorological Synthesizing Centre-West (MSC-W) of the European Monitoring and Evaluation Programme (EMEP) has been performing model calculations in support of the Convention on Long Range Transboundary Air Pollution (CLRTAP) for more than 30 years. The EMEP MSC-W chemical transport model is still one of the key tools within European air pollution policy assessments. Traditionally, the model has covered all of Europe with a resolution of about 50 km × 50 km, and extending vertically from ground level to the tropopause (100 hPa). The model has changed extensively over the last ten years, however, with flexible processing of chemical schemes, meteorological inputs, and with nesting capability: the code is now applied on scales ranging from local (ca. 5 km grid size) to global (with 1 degree resolution). The model is used to simulate photo-oxidants and both inorganic and organic aerosols. In 2008 the EMEP model was released for the first time as public domain code, along with all required input data for model runs for one year. The second release of the EMEP MSC-W model became available in mid 2011, and a new release is targeted for summer 2012. This publication is intended to document this third release of the EMEP MSC-W model. The model formulations are given, along with details of input data-sets which are used, and a brief background on some of the choices made in the formulation is presented. The model code itself is available at www.emep.int, along with the data required to run for a full year over Europe.&lt;/p&gt;","CleanAbstract":"Abstract. The Meteorological Synthesizing Centre-West (MSC-W) of the European Monitoring and Evaluation Programme (EMEP) has been performing model calculations in support of the Convention on Long Range Transboundary Air Pollution (CLRTAP) for more than 30 years. The EMEP MSC-W chemical transport model is still one of the key tools within European air pollution policy assessments. Traditionally, the model has covered all of Europe with a resolution of about 50 km × 50 km, and extending vertically from ground level to the tropopause (100 hPa). The model has changed extensively over the last ten years, however, with flexible processing of chemical schemes, meteorological inputs, and with nesting capability: the code is now applied on scales ranging from local (ca. 5 km grid size) to global (with 1 degree resolution). The model is used to simulate photo-oxidants and both inorganic and organic aerosols. In 2008 the EMEP model was released for the first time as public domain code, along with all required input data for model runs for one year. The second release of the EMEP MSC-W model became available in mid 2011, and a new release is targeted for summer 2012. This publication is intended to document this third release of the EMEP MSC-W model. The model formulations are given, along with details of input data-sets which are used, and a brief background on some of the choices made in the formulation is presented. The model code itself is available at www.emep.int, along with the data required to run for a full year over Europe."},{"title":"The sensitivities of emissions reductions for the mitigation of UK PM&lt;sub&gt;2.5&lt;/sub&gt;","id":"8797727","page":"265-276","type":"article-journal","volume":"16","issue":"1","author":[{"family":"Vieno","given":"M"},{"family":"Heal","given":"M R"},{"family":"Williams","given":"M L"},{"family":"Carnell","given":"E J"},{"family":"Nemitz","given":"E"},{"family":"Stedman","given":"J R"},{"family":"Reis","given":"S"}],"issued":{"date-parts":[["2016","1","18"]]},"container-title":"Atmospheric Chemistry and Physics","container-title-short":"Atmospheric Chemistry and Physics","journalAbbreviation":"Atmospheric Chemistry and Physics","DOI":"10.5194/acp-16-265-2016","citation-label":"8797727","CleanAbstract":"No abstract available"},{"title":"The UK particulate matter air pollution episode of March–April 2014: more than Saharan dust","id":"8797726","page":"044004","type":"article-journal","volume":"11","issue":"4","author":[{"family":"Vieno","given":"M"},{"family":"Heal","given":"M R"},{"family":"Twigg","given":"M M"},{"family":"MacKenzie","given":"I A"},{"family":"Braban","given":"C F"},{"family":"Lingard","given":"J J N"},{"family":"Ritchie","given":"S"},{"family":"Beck","given":"R C"},{"family":"Móring","given":"A"},{"family":"Ots","given":"R"},{"family":"Di Marco","given":"C F"},{"family":"Nemitz","given":"E"},{"family":"Sutton","given":"M A"},{"family":"Reis","given":"S"}],"issued":{"date-parts":[["2016","4","1"]]},"container-title":"Environmental Research Letters","container-title-short":"Environmental Research Letters","journalAbbreviation":"Environmental Research Letters","DOI":"10.1088/1748-9326/11/4/044004","citation-label":"8797726","Abstract":"A period of elevated surface concentrations of airborne particulate matter (PM) in the UK in spring 2014 was widely associated in the UK media with a Saharan dust plume. This might have led to over-emphasis on a natural phenomenon and consequently to a missed opportunity to inform the public and provide robust evidence for policy-makers about the observed characteristics and causes of this pollution event. In this work, the EMEP4UK regional atmospheric chemistry transport model (ACTM) was used in conjunction with speciated PM measurements to investigate the sources and long-range transport (including vertical) processes contributing to the chemical components of the elevated surface PM. It is shown that the elevated PM during this period was mainly driven by ammonium nitrate, much of which was derived from emissions outside the UK. In the early part of the episode, Saharan dust remained aloft above the UK; we show that a significant contribution of Saharan dust at surface level was restricted only to the latter part of the elevated PM period and to a relatively small geographic area in the southern part of the UK. The analyses presented in this paper illustrate the capability of advanced ACTMs, corroborated with chemically-speciated measurements, to identify the underlying causes of complex PM air pollution episodes. Specifically, the analyses highlight the substantial contribution of secondary inorganic ammonium nitrate PM, with agricultural ammonia emissions in continental Europe presenting a major driver. The findings suggest that more emphasis on reducing emissions in Europe would have marked benefits in reducing episodic PM2.5 concentrations in the UK.","CleanAbstract":"A period of elevated surface concentrations of airborne particulate matter (PM) in the UK in spring 2014 was widely associated in the UK media with a Saharan dust plume. This might have led to over-emphasis on a natural phenomenon and consequently to a missed opportunity to inform the public and provide robust evidence for policy-makers about the observed characteristics and causes of this pollution event. In this work, the EMEP4UK regional atmospheric chemistry transport model (ACTM) was used in conjunction with speciated PM measurements to investigate the sources and long-range transport (including vertical) processes contributing to the chemical components of the elevated surface PM. It is shown that the elevated PM during this period was mainly driven by ammonium nitrate, much of which was derived from emissions outside the UK. In the early part of the episode, Saharan dust remained aloft above the UK; we show that a significant contribution of Saharan dust at surface level was restricted only to the latter part of the elevated PM period and to a relatively small geographic area in the southern part of the UK. The analyses presented in this paper illustrate the capability of advanced ACTMs, corroborated with chemically-speciated measurements, to identify the underlying causes of complex PM air pollution episodes. Specifically, the analyses highlight the substantial contribution of secondary inorganic ammonium nitrate PM, with agricultural ammonia emissions in continental Europe presenting a major driver. The findings suggest that more emphasis on reducing emissions in Europe would have marked benefits in reducing episodic PM2.5 concentrations in the UK."}]</w:instrText>
      </w:r>
      <w:r w:rsidRPr="00C10261">
        <w:fldChar w:fldCharType="separate"/>
      </w:r>
      <w:r w:rsidRPr="00C10261">
        <w:t>(Simpson et al., 2012; Vieno et al., 2016a, 2016b)</w:t>
      </w:r>
      <w:r w:rsidRPr="00C10261">
        <w:fldChar w:fldCharType="end"/>
      </w:r>
      <w:r w:rsidRPr="00C10261">
        <w:t xml:space="preserve"> is an atmospheric chemistry transport model (ACTM), derived from the EMEP MSC-W model rv5.</w:t>
      </w:r>
      <w:r w:rsidR="00DE7E9C">
        <w:t>0</w:t>
      </w:r>
      <w:r w:rsidRPr="00C10261">
        <w:t xml:space="preserve"> (</w:t>
      </w:r>
      <w:hyperlink r:id="rId11" w:history="1">
        <w:r w:rsidRPr="00291144">
          <w:rPr>
            <w:rStyle w:val="Hyperlink"/>
            <w:rFonts w:eastAsiaTheme="majorEastAsia"/>
          </w:rPr>
          <w:t>https://github.com/metno/emep-ctm</w:t>
        </w:r>
      </w:hyperlink>
      <w:r w:rsidRPr="00C10261">
        <w:t>), which simulates hourly to annual average atmospheric composition and deposition of various pollutants.</w:t>
      </w:r>
      <w:r w:rsidR="008E4EF0">
        <w:t xml:space="preserve"> For this dataset, a slightly modified version of </w:t>
      </w:r>
      <w:r w:rsidR="004F0083">
        <w:t>EMEP4UK</w:t>
      </w:r>
      <w:r w:rsidR="008E4EF0">
        <w:t xml:space="preserve"> </w:t>
      </w:r>
      <w:r w:rsidR="00DE7E9C">
        <w:t xml:space="preserve">rv5.0 </w:t>
      </w:r>
      <w:r w:rsidR="008E4EF0">
        <w:t xml:space="preserve">model was used, where the </w:t>
      </w:r>
      <w:r w:rsidR="00D84856">
        <w:t xml:space="preserve">thresholds for allowing </w:t>
      </w:r>
      <w:r w:rsidR="004F0083">
        <w:t xml:space="preserve">wet deposition were reverted to match </w:t>
      </w:r>
      <w:r w:rsidR="00DE7E9C">
        <w:t>the earlier rv4.36 model.</w:t>
      </w:r>
    </w:p>
    <w:p w14:paraId="3DE03B94" w14:textId="4BC1E108" w:rsidR="00291144" w:rsidRPr="00C10261" w:rsidRDefault="00291144" w:rsidP="00F308C3">
      <w:r w:rsidRPr="00C10261">
        <w:t>The 3D meteorology is calculated using the Weather Research and Forecasting Model version 4.4.2 (WRF –</w:t>
      </w:r>
      <w:r w:rsidR="0045222B">
        <w:t xml:space="preserve"> </w:t>
      </w:r>
      <w:hyperlink r:id="rId12" w:history="1">
        <w:r w:rsidR="0045222B" w:rsidRPr="00827A49">
          <w:rPr>
            <w:rStyle w:val="Hyperlink"/>
          </w:rPr>
          <w:t>https://www.mmm.ucar.edu/models/wrf</w:t>
        </w:r>
      </w:hyperlink>
      <w:r w:rsidRPr="00C10261">
        <w:t>).</w:t>
      </w:r>
    </w:p>
    <w:p w14:paraId="5E5A79D3" w14:textId="1D91B032" w:rsidR="00291144" w:rsidRPr="00C10261" w:rsidRDefault="00291144" w:rsidP="00F308C3">
      <w:r w:rsidRPr="00C10261">
        <w:lastRenderedPageBreak/>
        <w:t xml:space="preserve">The EMEP4UK and WRF model </w:t>
      </w:r>
      <w:r w:rsidR="00FA649F">
        <w:t xml:space="preserve">outer </w:t>
      </w:r>
      <w:r w:rsidRPr="00C10261">
        <w:t>domain covers the EU with a resolution of 27 × 27 km</w:t>
      </w:r>
      <w:r w:rsidRPr="00291144">
        <w:rPr>
          <w:vertAlign w:val="superscript"/>
        </w:rPr>
        <w:t>2</w:t>
      </w:r>
      <w:r w:rsidRPr="00C10261">
        <w:t xml:space="preserve"> with a nested</w:t>
      </w:r>
      <w:r w:rsidR="00FA649F">
        <w:t xml:space="preserve"> inner</w:t>
      </w:r>
      <w:r w:rsidRPr="00C10261">
        <w:t xml:space="preserve"> domain covering </w:t>
      </w:r>
      <w:r w:rsidR="00DE7E9C">
        <w:t xml:space="preserve">the UK </w:t>
      </w:r>
      <w:r w:rsidR="005E71A0">
        <w:t>and Republic of Ireland</w:t>
      </w:r>
      <w:r w:rsidRPr="00C10261">
        <w:t xml:space="preserve"> with a resolution of </w:t>
      </w:r>
      <w:r w:rsidR="005E71A0">
        <w:t>3</w:t>
      </w:r>
      <w:r w:rsidRPr="00C10261">
        <w:t xml:space="preserve"> x </w:t>
      </w:r>
      <w:r w:rsidR="005E71A0">
        <w:t>3</w:t>
      </w:r>
      <w:r w:rsidRPr="00C10261">
        <w:t xml:space="preserve"> km</w:t>
      </w:r>
      <w:r w:rsidRPr="00291144">
        <w:rPr>
          <w:vertAlign w:val="superscript"/>
        </w:rPr>
        <w:t>2</w:t>
      </w:r>
      <w:r w:rsidRPr="00C10261">
        <w:t>.</w:t>
      </w:r>
      <w:r>
        <w:t xml:space="preserve"> The WRF model also uses</w:t>
      </w:r>
      <w:r w:rsidR="005E71A0">
        <w:t xml:space="preserve"> an</w:t>
      </w:r>
      <w:r>
        <w:t xml:space="preserve"> intermediate domain at 9 x 9 km</w:t>
      </w:r>
      <w:r w:rsidRPr="00291144">
        <w:rPr>
          <w:vertAlign w:val="superscript"/>
        </w:rPr>
        <w:t>2</w:t>
      </w:r>
      <w:r>
        <w:t xml:space="preserve"> resolution.</w:t>
      </w:r>
      <w:r w:rsidRPr="00C10261">
        <w:t xml:space="preserve"> Only the </w:t>
      </w:r>
      <w:r w:rsidR="005E71A0">
        <w:t>UK</w:t>
      </w:r>
      <w:r w:rsidRPr="00C10261">
        <w:t xml:space="preserve"> model domain results are included here.</w:t>
      </w:r>
    </w:p>
    <w:p w14:paraId="5000846B" w14:textId="77777777" w:rsidR="00291144" w:rsidRPr="00C10261" w:rsidRDefault="00291144" w:rsidP="00F308C3">
      <w:r w:rsidRPr="00C10261">
        <w:t xml:space="preserve">The WRF model </w:t>
      </w:r>
      <w:r w:rsidRPr="00C10261">
        <w:fldChar w:fldCharType="begin"/>
      </w:r>
      <w:r w:rsidRPr="00C10261">
        <w:instrText>ADDIN F1000_CSL_CITATION&lt;~#@#~&gt;[{"title":"A Description of the Advanced Research WRF Model Version 4","id":"9866010","type":"article-journal","author":[{"family":"Skamarock","given":"William C."},{"family":"Klemp","given":"Joseph B."},{"family":"Dudhia","given":"Jimy"},{"family":"Gill","given":"David O."},{"family":"Liu","given":"Zhiquan"},{"family":"Berner","given":"Judith"},{"family":"Wang","given":"Wei"},{"family":"Powers","given":"Jordan G."},{"family":"Duda","given":"Michael G."},{"family":"Barker","given":"Dale M."},{"family":"Huang","given":"Xiang-Yu"}],"issued":{"date-parts":[["2019"]]},"container-title":"UCAR/NCAR","container-title-short":"UCAR/NCAR","journalAbbreviation":"UCAR/NCAR","DOI":"10.5065/1dfh-6p97","citation-label":"9866010","CleanAbstract":"No abstract available"}]</w:instrText>
      </w:r>
      <w:r w:rsidRPr="00C10261">
        <w:fldChar w:fldCharType="separate"/>
      </w:r>
      <w:r w:rsidRPr="00C10261">
        <w:t>(Skamarock et al., 2019)</w:t>
      </w:r>
      <w:r w:rsidRPr="00C10261">
        <w:fldChar w:fldCharType="end"/>
      </w:r>
      <w:r w:rsidRPr="00C10261">
        <w:t xml:space="preserve"> included data assimilation (Newtonian nudging) of the fifth-generation European Centre for Medium-Range Weather Forecasts (ECMWF) atmospheric reanalysis of the global climate (ERA5) at 0.25°x0.25° degrees resolution, every 6 hours (</w:t>
      </w:r>
      <w:hyperlink r:id="rId13" w:history="1">
        <w:r w:rsidRPr="00C10261">
          <w:rPr>
            <w:rStyle w:val="Hyperlink"/>
          </w:rPr>
          <w:t>http://cds.climate.copernicus.eu/</w:t>
        </w:r>
      </w:hyperlink>
      <w:r w:rsidRPr="00C10261">
        <w:t xml:space="preserve"> ). </w:t>
      </w:r>
    </w:p>
    <w:p w14:paraId="77ED5B1F" w14:textId="77777777" w:rsidR="00267C92" w:rsidRPr="003C0DA3" w:rsidRDefault="00267C92" w:rsidP="00267C92">
      <w:pPr>
        <w:pStyle w:val="Heading2"/>
      </w:pPr>
      <w:r w:rsidRPr="003C0DA3">
        <w:t>Model compiler</w:t>
      </w:r>
    </w:p>
    <w:p w14:paraId="4F974B9D" w14:textId="67CDAF97" w:rsidR="00291144" w:rsidRPr="00291144" w:rsidRDefault="00267C92" w:rsidP="00267C92">
      <w:pPr>
        <w:rPr>
          <w:color w:val="7F7F7F" w:themeColor="text1" w:themeTint="80"/>
        </w:rPr>
      </w:pPr>
      <w:r w:rsidRPr="003C0DA3">
        <w:t xml:space="preserve">The WRF and EMEP4UK model FORTRAN codes were compiled with the </w:t>
      </w:r>
      <w:proofErr w:type="spellStart"/>
      <w:r w:rsidRPr="003C0DA3">
        <w:t>gfortran</w:t>
      </w:r>
      <w:proofErr w:type="spellEnd"/>
      <w:r w:rsidRPr="003C0DA3">
        <w:t xml:space="preserve"> compiler 11.5.0 20240719 (Red Hat 11.5.0-2). The calculations have been carried out using the UKCEH computer cluster POLAR (Rocky Linux version 9.6 (Blue Onyx)).</w:t>
      </w:r>
    </w:p>
    <w:p w14:paraId="5B572A9B" w14:textId="18F965B8" w:rsidR="0027333F" w:rsidRDefault="00D840D3" w:rsidP="00CE4625">
      <w:pPr>
        <w:pStyle w:val="Heading2"/>
        <w:rPr>
          <w:color w:val="7F7F7F" w:themeColor="text1" w:themeTint="80"/>
        </w:rPr>
      </w:pPr>
      <w:bookmarkStart w:id="5" w:name="_Toc167878299"/>
      <w:r w:rsidRPr="00063A87">
        <w:t>Input data</w:t>
      </w:r>
      <w:bookmarkEnd w:id="5"/>
      <w:r w:rsidR="00165825" w:rsidRPr="00063A87">
        <w:br/>
      </w:r>
    </w:p>
    <w:p w14:paraId="562FD652" w14:textId="77777777" w:rsidR="00B03E22" w:rsidRDefault="00330A01" w:rsidP="00F308C3">
      <w:r w:rsidRPr="00C10261">
        <w:t>Anthropogenic emissions of NO</w:t>
      </w:r>
      <w:r w:rsidRPr="00C10261">
        <w:rPr>
          <w:vertAlign w:val="subscript"/>
        </w:rPr>
        <w:t>x</w:t>
      </w:r>
      <w:r w:rsidRPr="00C10261">
        <w:t>, NH</w:t>
      </w:r>
      <w:r w:rsidRPr="00C10261">
        <w:rPr>
          <w:vertAlign w:val="subscript"/>
        </w:rPr>
        <w:t>3</w:t>
      </w:r>
      <w:r w:rsidRPr="00C10261">
        <w:t>, SO</w:t>
      </w:r>
      <w:r w:rsidRPr="00C10261">
        <w:rPr>
          <w:vertAlign w:val="subscript"/>
        </w:rPr>
        <w:t>2</w:t>
      </w:r>
      <w:r w:rsidRPr="00C10261">
        <w:t>, primary</w:t>
      </w:r>
      <w:r>
        <w:t xml:space="preserve"> fine particulates</w:t>
      </w:r>
      <w:r w:rsidRPr="00C10261">
        <w:t xml:space="preserve"> </w:t>
      </w:r>
      <w:r>
        <w:t>(</w:t>
      </w:r>
      <w:r w:rsidRPr="00C10261">
        <w:t>PM</w:t>
      </w:r>
      <w:r w:rsidRPr="00C10261">
        <w:rPr>
          <w:vertAlign w:val="subscript"/>
        </w:rPr>
        <w:t>2.5</w:t>
      </w:r>
      <w:r>
        <w:t>),</w:t>
      </w:r>
      <w:r w:rsidRPr="00C10261">
        <w:t xml:space="preserve"> primary coarse</w:t>
      </w:r>
      <w:r>
        <w:t xml:space="preserve"> particulates</w:t>
      </w:r>
      <w:r w:rsidRPr="00C10261">
        <w:t xml:space="preserve"> (</w:t>
      </w:r>
      <w:proofErr w:type="spellStart"/>
      <w:r w:rsidRPr="00C10261">
        <w:t>PMcoarse</w:t>
      </w:r>
      <w:proofErr w:type="spellEnd"/>
      <w:r w:rsidRPr="00C10261">
        <w:t>), CO and non-methane VOC for</w:t>
      </w:r>
      <w:r>
        <w:t xml:space="preserve"> all activity sectors in</w:t>
      </w:r>
      <w:r w:rsidRPr="00C10261">
        <w:t xml:space="preserve"> the UK are derived from the National Atmospheric Emission Inventory (NAEI, </w:t>
      </w:r>
      <w:hyperlink r:id="rId14" w:history="1">
        <w:r w:rsidRPr="00C10261">
          <w:rPr>
            <w:rStyle w:val="Hyperlink"/>
          </w:rPr>
          <w:t>http://naei.defra.gov.uk</w:t>
        </w:r>
      </w:hyperlink>
      <w:r w:rsidRPr="00C10261">
        <w:t>)</w:t>
      </w:r>
      <w:r>
        <w:t xml:space="preserve"> data</w:t>
      </w:r>
      <w:r w:rsidRPr="00C10261">
        <w:t xml:space="preserve"> for </w:t>
      </w:r>
      <w:r w:rsidR="00B03E22">
        <w:t>the corresponding year, with base year 2022 (released 2024)</w:t>
      </w:r>
      <w:r w:rsidRPr="00C10261">
        <w:t>.</w:t>
      </w:r>
    </w:p>
    <w:p w14:paraId="36782D32" w14:textId="63758926" w:rsidR="00B03E22" w:rsidRDefault="001849DA" w:rsidP="00F308C3">
      <w:r>
        <w:t>The Republic of Ireland national emissions inventory</w:t>
      </w:r>
      <w:r w:rsidR="00891524">
        <w:t xml:space="preserve"> (</w:t>
      </w:r>
      <w:proofErr w:type="spellStart"/>
      <w:r w:rsidR="00891524">
        <w:t>MapEIre</w:t>
      </w:r>
      <w:proofErr w:type="spellEnd"/>
      <w:r w:rsidR="00891524">
        <w:t xml:space="preserve"> - </w:t>
      </w:r>
      <w:hyperlink r:id="rId15" w:history="1">
        <w:r w:rsidR="0045222B" w:rsidRPr="00827A49">
          <w:rPr>
            <w:rStyle w:val="Hyperlink"/>
          </w:rPr>
          <w:t>https://www.epa.ie/publications/research/air/research-317-mapeire-national-mapping-of-greenhouse-gas-and-non-greenhouse-gas-emissions-sources-project.php</w:t>
        </w:r>
      </w:hyperlink>
      <w:r w:rsidR="005F768E">
        <w:t>)</w:t>
      </w:r>
      <w:r>
        <w:t xml:space="preserve"> </w:t>
      </w:r>
      <w:r w:rsidR="00290A81">
        <w:t>was used within Ireland.</w:t>
      </w:r>
    </w:p>
    <w:p w14:paraId="25D8C70D" w14:textId="69405123" w:rsidR="00330A01" w:rsidRDefault="00330A01" w:rsidP="00F308C3">
      <w:r w:rsidRPr="00C10261">
        <w:t xml:space="preserve">The EMEP emission estimates at a resolution of 0.1° × 0.1° provided by the Centre for Emission Inventories and Projections (CEIP, </w:t>
      </w:r>
      <w:hyperlink r:id="rId16" w:history="1">
        <w:r w:rsidR="0045222B" w:rsidRPr="00827A49">
          <w:rPr>
            <w:rStyle w:val="Hyperlink"/>
          </w:rPr>
          <w:t>http://www.ceip.at/</w:t>
        </w:r>
      </w:hyperlink>
      <w:r w:rsidRPr="00C10261">
        <w:t xml:space="preserve">) </w:t>
      </w:r>
      <w:r>
        <w:t>we</w:t>
      </w:r>
      <w:r w:rsidRPr="00C10261">
        <w:t xml:space="preserve">re used for all </w:t>
      </w:r>
      <w:r w:rsidR="00290A81">
        <w:t>other</w:t>
      </w:r>
      <w:r w:rsidRPr="00C10261">
        <w:t xml:space="preserve"> emissions.</w:t>
      </w:r>
    </w:p>
    <w:p w14:paraId="698288B7" w14:textId="77777777" w:rsidR="00E00149" w:rsidRDefault="00452C77" w:rsidP="00F308C3">
      <w:r w:rsidRPr="00556301">
        <w:t>UK l</w:t>
      </w:r>
      <w:r w:rsidR="00E67062" w:rsidRPr="00556301">
        <w:t xml:space="preserve">and </w:t>
      </w:r>
      <w:r w:rsidRPr="00556301">
        <w:t>surface</w:t>
      </w:r>
      <w:r w:rsidR="00E67062" w:rsidRPr="00556301">
        <w:t xml:space="preserve"> data</w:t>
      </w:r>
      <w:r w:rsidR="00F2112F" w:rsidRPr="00556301">
        <w:t xml:space="preserve"> were</w:t>
      </w:r>
      <w:r w:rsidR="00F2112F">
        <w:t xml:space="preserve"> derived from the Land Cover Map</w:t>
      </w:r>
      <w:r w:rsidR="001F0453">
        <w:t xml:space="preserve"> 2015</w:t>
      </w:r>
      <w:r w:rsidR="00F2112F">
        <w:t xml:space="preserve"> (Rowland et al., 2017).</w:t>
      </w:r>
      <w:r w:rsidR="00421C1B">
        <w:t xml:space="preserve"> </w:t>
      </w:r>
    </w:p>
    <w:p w14:paraId="5C6EFF0B" w14:textId="53C28A4B" w:rsidR="00E67062" w:rsidRPr="00330A01" w:rsidRDefault="00E00149" w:rsidP="00F308C3">
      <w:pPr>
        <w:rPr>
          <w:color w:val="7F7F7F" w:themeColor="text1" w:themeTint="80"/>
        </w:rPr>
      </w:pPr>
      <w:r w:rsidRPr="00B1624F">
        <w:t>E</w:t>
      </w:r>
      <w:r w:rsidR="00FC2330" w:rsidRPr="00B1624F">
        <w:t>uropean</w:t>
      </w:r>
      <w:r w:rsidRPr="00B1624F">
        <w:t xml:space="preserve"> land cover</w:t>
      </w:r>
      <w:r w:rsidR="00FC2330" w:rsidRPr="00B1624F">
        <w:t xml:space="preserve"> data</w:t>
      </w:r>
      <w:r w:rsidR="00346459" w:rsidRPr="00B1624F">
        <w:t xml:space="preserve"> and</w:t>
      </w:r>
      <w:r w:rsidR="00346459">
        <w:t xml:space="preserve"> other default EMEP input data were obtained from the </w:t>
      </w:r>
      <w:r w:rsidR="00D716D6">
        <w:t>EMEP repository (</w:t>
      </w:r>
      <w:hyperlink r:id="rId17" w:history="1">
        <w:r w:rsidR="0045222B" w:rsidRPr="00827A49">
          <w:rPr>
            <w:rStyle w:val="Hyperlink"/>
          </w:rPr>
          <w:t>https://github.com/metno/emep-ctm</w:t>
        </w:r>
      </w:hyperlink>
      <w:r w:rsidR="00D716D6">
        <w:t>).</w:t>
      </w:r>
    </w:p>
    <w:p w14:paraId="36E3661E" w14:textId="0D7BE728" w:rsidR="0027333F" w:rsidRDefault="00D840D3" w:rsidP="005E2002">
      <w:pPr>
        <w:pStyle w:val="Heading2"/>
        <w:rPr>
          <w:color w:val="7F7F7F" w:themeColor="text1" w:themeTint="80"/>
        </w:rPr>
      </w:pPr>
      <w:bookmarkStart w:id="6" w:name="_Toc167878300"/>
      <w:r w:rsidRPr="00063A87">
        <w:lastRenderedPageBreak/>
        <w:t>Output data</w:t>
      </w:r>
      <w:bookmarkEnd w:id="6"/>
      <w:r w:rsidR="00165825" w:rsidRPr="00063A87">
        <w:br/>
      </w:r>
    </w:p>
    <w:p w14:paraId="15975F8E" w14:textId="54112D15" w:rsidR="000F05BE" w:rsidRDefault="000F05BE" w:rsidP="000F05BE">
      <w:r w:rsidRPr="00AC18A3">
        <w:t xml:space="preserve">Daily average concentration values </w:t>
      </w:r>
      <w:r w:rsidR="00EF14AC" w:rsidRPr="00AC18A3">
        <w:t xml:space="preserve">output by EMEP4UK are included in this dataset. Each file contains data for a single year (2000, 2015 or 2022). The </w:t>
      </w:r>
      <w:proofErr w:type="spellStart"/>
      <w:r w:rsidR="008D534F" w:rsidRPr="00AC18A3">
        <w:t>netCDF</w:t>
      </w:r>
      <w:proofErr w:type="spellEnd"/>
      <w:r w:rsidR="008D534F" w:rsidRPr="00AC18A3">
        <w:t xml:space="preserve"> </w:t>
      </w:r>
      <w:r w:rsidR="00EF14AC" w:rsidRPr="00AC18A3">
        <w:t xml:space="preserve">files were post-processed using </w:t>
      </w:r>
      <w:r w:rsidR="00586139" w:rsidRPr="00AC18A3">
        <w:t>NCO</w:t>
      </w:r>
      <w:r w:rsidR="00EF14AC" w:rsidRPr="00AC18A3">
        <w:t xml:space="preserve"> tools</w:t>
      </w:r>
      <w:r w:rsidR="008D534F" w:rsidRPr="00AC18A3">
        <w:t xml:space="preserve"> (</w:t>
      </w:r>
      <w:r w:rsidR="00AC18A3" w:rsidRPr="00AC18A3">
        <w:t>version 5.3.3-foss-2023b</w:t>
      </w:r>
      <w:r w:rsidR="008D534F" w:rsidRPr="00AC18A3">
        <w:t xml:space="preserve">) to reduce the number of variables </w:t>
      </w:r>
      <w:r w:rsidR="00B604D2" w:rsidRPr="00AC18A3">
        <w:t>included. The file names were also simplified.</w:t>
      </w:r>
    </w:p>
    <w:p w14:paraId="5574D669" w14:textId="77777777" w:rsidR="00AE2BCE" w:rsidRPr="004D6844" w:rsidRDefault="00AE2BCE" w:rsidP="00AE2BCE">
      <w:pPr>
        <w:pStyle w:val="Heading2"/>
      </w:pPr>
      <w:r w:rsidRPr="004D6844">
        <w:t xml:space="preserve">Details of the </w:t>
      </w:r>
      <w:proofErr w:type="spellStart"/>
      <w:r w:rsidRPr="004D6844">
        <w:t>netCDF</w:t>
      </w:r>
      <w:proofErr w:type="spellEnd"/>
      <w:r w:rsidRPr="004D6844">
        <w:t xml:space="preserve"> data structure</w:t>
      </w:r>
    </w:p>
    <w:p w14:paraId="7E525AF3" w14:textId="328F6E44" w:rsidR="00AE2BCE" w:rsidRPr="004D6844" w:rsidRDefault="00AE2BCE" w:rsidP="00AE2BCE">
      <w:r w:rsidRPr="004D6844">
        <w:t>An example of the 202</w:t>
      </w:r>
      <w:r>
        <w:t>2</w:t>
      </w:r>
      <w:r w:rsidRPr="004D6844">
        <w:t xml:space="preserve"> output file showing the SURF_ug_PM25_rh50 data variable is as follows. The </w:t>
      </w:r>
      <w:proofErr w:type="spellStart"/>
      <w:r w:rsidRPr="004D6844">
        <w:t>i</w:t>
      </w:r>
      <w:proofErr w:type="spellEnd"/>
      <w:r w:rsidRPr="004D6844">
        <w:t xml:space="preserve">, j variables give the projected coordinate values for grid cell centres, while the </w:t>
      </w:r>
      <w:proofErr w:type="spellStart"/>
      <w:r w:rsidRPr="004D6844">
        <w:t>lat</w:t>
      </w:r>
      <w:proofErr w:type="spellEnd"/>
      <w:r w:rsidRPr="004D6844">
        <w:t xml:space="preserve">, </w:t>
      </w:r>
      <w:proofErr w:type="spellStart"/>
      <w:r w:rsidRPr="004D6844">
        <w:t>lon</w:t>
      </w:r>
      <w:proofErr w:type="spellEnd"/>
      <w:r w:rsidRPr="004D6844">
        <w:t xml:space="preserve"> variables give the corresponding latitude-longitude values.</w:t>
      </w:r>
    </w:p>
    <w:p w14:paraId="0B6D2050" w14:textId="77777777" w:rsidR="00D42968" w:rsidRPr="004253C3" w:rsidRDefault="00D42968" w:rsidP="009E55C5">
      <w:pPr>
        <w:spacing w:after="0" w:line="276" w:lineRule="auto"/>
        <w:rPr>
          <w:sz w:val="18"/>
          <w:szCs w:val="18"/>
          <w:lang w:val="nl-BE"/>
        </w:rPr>
      </w:pPr>
      <w:r w:rsidRPr="004253C3">
        <w:rPr>
          <w:sz w:val="18"/>
          <w:szCs w:val="18"/>
          <w:lang w:val="nl-BE"/>
        </w:rPr>
        <w:t>netcdf EMEP4UK_met2022_emis2022 {</w:t>
      </w:r>
    </w:p>
    <w:p w14:paraId="747D6404" w14:textId="77777777" w:rsidR="00D42968" w:rsidRPr="004253C3" w:rsidRDefault="00D42968" w:rsidP="009E55C5">
      <w:pPr>
        <w:spacing w:after="0" w:line="276" w:lineRule="auto"/>
        <w:rPr>
          <w:sz w:val="18"/>
          <w:szCs w:val="18"/>
          <w:lang w:val="nl-BE"/>
        </w:rPr>
      </w:pPr>
      <w:r w:rsidRPr="004253C3">
        <w:rPr>
          <w:sz w:val="18"/>
          <w:szCs w:val="18"/>
          <w:lang w:val="nl-BE"/>
        </w:rPr>
        <w:t>dimensions:</w:t>
      </w:r>
    </w:p>
    <w:p w14:paraId="0972EE2F" w14:textId="77777777" w:rsidR="00D42968" w:rsidRPr="006A130B" w:rsidRDefault="00D42968" w:rsidP="009E55C5">
      <w:pPr>
        <w:spacing w:after="0" w:line="276" w:lineRule="auto"/>
        <w:rPr>
          <w:sz w:val="18"/>
          <w:szCs w:val="18"/>
        </w:rPr>
      </w:pPr>
      <w:r w:rsidRPr="004253C3">
        <w:rPr>
          <w:sz w:val="18"/>
          <w:szCs w:val="18"/>
          <w:lang w:val="nl-BE"/>
        </w:rPr>
        <w:tab/>
      </w:r>
      <w:r w:rsidRPr="006A130B">
        <w:rPr>
          <w:sz w:val="18"/>
          <w:szCs w:val="18"/>
        </w:rPr>
        <w:t xml:space="preserve">time = </w:t>
      </w:r>
      <w:proofErr w:type="gramStart"/>
      <w:r w:rsidRPr="006A130B">
        <w:rPr>
          <w:sz w:val="18"/>
          <w:szCs w:val="18"/>
        </w:rPr>
        <w:t>UNLIMITED ;</w:t>
      </w:r>
      <w:proofErr w:type="gramEnd"/>
      <w:r w:rsidRPr="006A130B">
        <w:rPr>
          <w:sz w:val="18"/>
          <w:szCs w:val="18"/>
        </w:rPr>
        <w:t xml:space="preserve"> // (365 currently)</w:t>
      </w:r>
    </w:p>
    <w:p w14:paraId="192836F3" w14:textId="77777777" w:rsidR="00D42968" w:rsidRPr="006A130B" w:rsidRDefault="00D42968" w:rsidP="009E55C5">
      <w:pPr>
        <w:spacing w:after="0" w:line="276" w:lineRule="auto"/>
        <w:rPr>
          <w:sz w:val="18"/>
          <w:szCs w:val="18"/>
        </w:rPr>
      </w:pPr>
      <w:r w:rsidRPr="006A130B">
        <w:rPr>
          <w:sz w:val="18"/>
          <w:szCs w:val="18"/>
        </w:rPr>
        <w:tab/>
        <w:t xml:space="preserve">j = </w:t>
      </w:r>
      <w:proofErr w:type="gramStart"/>
      <w:r w:rsidRPr="006A130B">
        <w:rPr>
          <w:sz w:val="18"/>
          <w:szCs w:val="18"/>
        </w:rPr>
        <w:t>447 ;</w:t>
      </w:r>
      <w:proofErr w:type="gramEnd"/>
    </w:p>
    <w:p w14:paraId="36D0D2C2" w14:textId="77777777" w:rsidR="00D42968" w:rsidRPr="006A130B" w:rsidRDefault="00D42968" w:rsidP="009E55C5">
      <w:pPr>
        <w:spacing w:after="0" w:line="276" w:lineRule="auto"/>
        <w:rPr>
          <w:sz w:val="18"/>
          <w:szCs w:val="18"/>
        </w:rPr>
      </w:pPr>
      <w:r w:rsidRPr="006A130B">
        <w:rPr>
          <w:sz w:val="18"/>
          <w:szCs w:val="18"/>
        </w:rPr>
        <w:tab/>
      </w:r>
      <w:proofErr w:type="spellStart"/>
      <w:r w:rsidRPr="006A130B">
        <w:rPr>
          <w:sz w:val="18"/>
          <w:szCs w:val="18"/>
        </w:rPr>
        <w:t>i</w:t>
      </w:r>
      <w:proofErr w:type="spellEnd"/>
      <w:r w:rsidRPr="006A130B">
        <w:rPr>
          <w:sz w:val="18"/>
          <w:szCs w:val="18"/>
        </w:rPr>
        <w:t xml:space="preserve"> = </w:t>
      </w:r>
      <w:proofErr w:type="gramStart"/>
      <w:r w:rsidRPr="006A130B">
        <w:rPr>
          <w:sz w:val="18"/>
          <w:szCs w:val="18"/>
        </w:rPr>
        <w:t>369 ;</w:t>
      </w:r>
      <w:proofErr w:type="gramEnd"/>
    </w:p>
    <w:p w14:paraId="7BC6A026" w14:textId="04322516" w:rsidR="00D35166" w:rsidRDefault="00D42968" w:rsidP="009E55C5">
      <w:pPr>
        <w:spacing w:after="0" w:line="276" w:lineRule="auto"/>
        <w:rPr>
          <w:sz w:val="18"/>
          <w:szCs w:val="18"/>
        </w:rPr>
      </w:pPr>
      <w:r w:rsidRPr="006A130B">
        <w:rPr>
          <w:sz w:val="18"/>
          <w:szCs w:val="18"/>
        </w:rPr>
        <w:t>variables:</w:t>
      </w:r>
    </w:p>
    <w:p w14:paraId="14C7991E" w14:textId="77777777" w:rsidR="00D60320" w:rsidRPr="00D60320" w:rsidRDefault="00D60320" w:rsidP="00D60320">
      <w:pPr>
        <w:spacing w:after="0" w:line="276" w:lineRule="auto"/>
        <w:rPr>
          <w:sz w:val="18"/>
          <w:szCs w:val="18"/>
        </w:rPr>
      </w:pPr>
      <w:r w:rsidRPr="00D60320">
        <w:rPr>
          <w:sz w:val="18"/>
          <w:szCs w:val="18"/>
        </w:rPr>
        <w:tab/>
        <w:t xml:space="preserve">int </w:t>
      </w:r>
      <w:proofErr w:type="spellStart"/>
      <w:r w:rsidRPr="00D60320">
        <w:rPr>
          <w:sz w:val="18"/>
          <w:szCs w:val="18"/>
        </w:rPr>
        <w:t>Polar_</w:t>
      </w:r>
      <w:proofErr w:type="gramStart"/>
      <w:r w:rsidRPr="00D60320">
        <w:rPr>
          <w:sz w:val="18"/>
          <w:szCs w:val="18"/>
        </w:rPr>
        <w:t>Stereographic</w:t>
      </w:r>
      <w:proofErr w:type="spellEnd"/>
      <w:r w:rsidRPr="00D60320">
        <w:rPr>
          <w:sz w:val="18"/>
          <w:szCs w:val="18"/>
        </w:rPr>
        <w:t xml:space="preserve"> ;</w:t>
      </w:r>
      <w:proofErr w:type="gramEnd"/>
    </w:p>
    <w:p w14:paraId="4849C294" w14:textId="77777777" w:rsidR="00D60320" w:rsidRPr="00D60320" w:rsidRDefault="00D60320" w:rsidP="00D60320">
      <w:pPr>
        <w:spacing w:after="0" w:line="276" w:lineRule="auto"/>
        <w:rPr>
          <w:sz w:val="18"/>
          <w:szCs w:val="18"/>
        </w:rPr>
      </w:pPr>
      <w:r w:rsidRPr="00D60320">
        <w:rPr>
          <w:sz w:val="18"/>
          <w:szCs w:val="18"/>
        </w:rPr>
        <w:tab/>
      </w:r>
      <w:r w:rsidRPr="00D60320">
        <w:rPr>
          <w:sz w:val="18"/>
          <w:szCs w:val="18"/>
        </w:rPr>
        <w:tab/>
      </w:r>
      <w:proofErr w:type="spellStart"/>
      <w:r w:rsidRPr="00D60320">
        <w:rPr>
          <w:sz w:val="18"/>
          <w:szCs w:val="18"/>
        </w:rPr>
        <w:t>Polar_</w:t>
      </w:r>
      <w:proofErr w:type="gramStart"/>
      <w:r w:rsidRPr="00D60320">
        <w:rPr>
          <w:sz w:val="18"/>
          <w:szCs w:val="18"/>
        </w:rPr>
        <w:t>Stereographic:grid</w:t>
      </w:r>
      <w:proofErr w:type="gramEnd"/>
      <w:r w:rsidRPr="00D60320">
        <w:rPr>
          <w:sz w:val="18"/>
          <w:szCs w:val="18"/>
        </w:rPr>
        <w:t>_mapping_name</w:t>
      </w:r>
      <w:proofErr w:type="spellEnd"/>
      <w:r w:rsidRPr="00D60320">
        <w:rPr>
          <w:sz w:val="18"/>
          <w:szCs w:val="18"/>
        </w:rPr>
        <w:t xml:space="preserve"> = "</w:t>
      </w:r>
      <w:proofErr w:type="spellStart"/>
      <w:r w:rsidRPr="00D60320">
        <w:rPr>
          <w:sz w:val="18"/>
          <w:szCs w:val="18"/>
        </w:rPr>
        <w:t>polar_stereographic</w:t>
      </w:r>
      <w:proofErr w:type="spellEnd"/>
      <w:r w:rsidRPr="00D60320">
        <w:rPr>
          <w:sz w:val="18"/>
          <w:szCs w:val="18"/>
        </w:rPr>
        <w:t>" ;</w:t>
      </w:r>
    </w:p>
    <w:p w14:paraId="50BA87D3" w14:textId="77777777" w:rsidR="00D60320" w:rsidRPr="00D60320" w:rsidRDefault="00D60320" w:rsidP="00D60320">
      <w:pPr>
        <w:spacing w:after="0" w:line="276" w:lineRule="auto"/>
        <w:rPr>
          <w:sz w:val="18"/>
          <w:szCs w:val="18"/>
        </w:rPr>
      </w:pPr>
      <w:r w:rsidRPr="00D60320">
        <w:rPr>
          <w:sz w:val="18"/>
          <w:szCs w:val="18"/>
        </w:rPr>
        <w:tab/>
      </w:r>
      <w:r w:rsidRPr="00D60320">
        <w:rPr>
          <w:sz w:val="18"/>
          <w:szCs w:val="18"/>
        </w:rPr>
        <w:tab/>
      </w:r>
      <w:proofErr w:type="spellStart"/>
      <w:r w:rsidRPr="00D60320">
        <w:rPr>
          <w:sz w:val="18"/>
          <w:szCs w:val="18"/>
        </w:rPr>
        <w:t>Polar_</w:t>
      </w:r>
      <w:proofErr w:type="gramStart"/>
      <w:r w:rsidRPr="00D60320">
        <w:rPr>
          <w:sz w:val="18"/>
          <w:szCs w:val="18"/>
        </w:rPr>
        <w:t>Stereographic:straight</w:t>
      </w:r>
      <w:proofErr w:type="gramEnd"/>
      <w:r w:rsidRPr="00D60320">
        <w:rPr>
          <w:sz w:val="18"/>
          <w:szCs w:val="18"/>
        </w:rPr>
        <w:t>_vertical_longitude_from_pole</w:t>
      </w:r>
      <w:proofErr w:type="spellEnd"/>
      <w:r w:rsidRPr="00D60320">
        <w:rPr>
          <w:sz w:val="18"/>
          <w:szCs w:val="18"/>
        </w:rPr>
        <w:t xml:space="preserve"> = 0. ;</w:t>
      </w:r>
    </w:p>
    <w:p w14:paraId="1EF97E40" w14:textId="77777777" w:rsidR="00D60320" w:rsidRPr="00D60320" w:rsidRDefault="00D60320" w:rsidP="00D60320">
      <w:pPr>
        <w:spacing w:after="0" w:line="276" w:lineRule="auto"/>
        <w:rPr>
          <w:sz w:val="18"/>
          <w:szCs w:val="18"/>
        </w:rPr>
      </w:pPr>
      <w:r w:rsidRPr="00D60320">
        <w:rPr>
          <w:sz w:val="18"/>
          <w:szCs w:val="18"/>
        </w:rPr>
        <w:tab/>
      </w:r>
      <w:r w:rsidRPr="00D60320">
        <w:rPr>
          <w:sz w:val="18"/>
          <w:szCs w:val="18"/>
        </w:rPr>
        <w:tab/>
      </w:r>
      <w:proofErr w:type="spellStart"/>
      <w:r w:rsidRPr="00D60320">
        <w:rPr>
          <w:sz w:val="18"/>
          <w:szCs w:val="18"/>
        </w:rPr>
        <w:t>Polar_</w:t>
      </w:r>
      <w:proofErr w:type="gramStart"/>
      <w:r w:rsidRPr="00D60320">
        <w:rPr>
          <w:sz w:val="18"/>
          <w:szCs w:val="18"/>
        </w:rPr>
        <w:t>Stereographic:latitude</w:t>
      </w:r>
      <w:proofErr w:type="gramEnd"/>
      <w:r w:rsidRPr="00D60320">
        <w:rPr>
          <w:sz w:val="18"/>
          <w:szCs w:val="18"/>
        </w:rPr>
        <w:t>_of_projection_origin</w:t>
      </w:r>
      <w:proofErr w:type="spellEnd"/>
      <w:r w:rsidRPr="00D60320">
        <w:rPr>
          <w:sz w:val="18"/>
          <w:szCs w:val="18"/>
        </w:rPr>
        <w:t xml:space="preserve"> = 90. ;</w:t>
      </w:r>
    </w:p>
    <w:p w14:paraId="57FBA71D" w14:textId="646D137F" w:rsidR="00D60320" w:rsidRDefault="00D60320" w:rsidP="00D60320">
      <w:pPr>
        <w:spacing w:after="0" w:line="276" w:lineRule="auto"/>
        <w:rPr>
          <w:sz w:val="18"/>
          <w:szCs w:val="18"/>
        </w:rPr>
      </w:pPr>
      <w:r w:rsidRPr="00D60320">
        <w:rPr>
          <w:sz w:val="18"/>
          <w:szCs w:val="18"/>
        </w:rPr>
        <w:tab/>
      </w:r>
      <w:r w:rsidRPr="00D60320">
        <w:rPr>
          <w:sz w:val="18"/>
          <w:szCs w:val="18"/>
        </w:rPr>
        <w:tab/>
      </w:r>
      <w:proofErr w:type="spellStart"/>
      <w:r w:rsidRPr="00D60320">
        <w:rPr>
          <w:sz w:val="18"/>
          <w:szCs w:val="18"/>
        </w:rPr>
        <w:t>Polar_</w:t>
      </w:r>
      <w:proofErr w:type="gramStart"/>
      <w:r w:rsidRPr="00D60320">
        <w:rPr>
          <w:sz w:val="18"/>
          <w:szCs w:val="18"/>
        </w:rPr>
        <w:t>Stereographic:scale</w:t>
      </w:r>
      <w:proofErr w:type="gramEnd"/>
      <w:r w:rsidRPr="00D60320">
        <w:rPr>
          <w:sz w:val="18"/>
          <w:szCs w:val="18"/>
        </w:rPr>
        <w:t>_factor_at_projection_origin</w:t>
      </w:r>
      <w:proofErr w:type="spellEnd"/>
      <w:r w:rsidRPr="00D60320">
        <w:rPr>
          <w:sz w:val="18"/>
          <w:szCs w:val="18"/>
        </w:rPr>
        <w:t xml:space="preserve"> = 0.933012701892219 ;</w:t>
      </w:r>
    </w:p>
    <w:p w14:paraId="1199EE11" w14:textId="1078F5F5" w:rsidR="00277EEF" w:rsidRPr="00277EEF" w:rsidRDefault="00277EEF" w:rsidP="00277EEF">
      <w:pPr>
        <w:spacing w:after="0" w:line="276" w:lineRule="auto"/>
        <w:rPr>
          <w:sz w:val="18"/>
          <w:szCs w:val="18"/>
        </w:rPr>
      </w:pPr>
      <w:r w:rsidRPr="00277EEF">
        <w:rPr>
          <w:sz w:val="18"/>
          <w:szCs w:val="18"/>
        </w:rPr>
        <w:tab/>
        <w:t xml:space="preserve">float SURF_ug_PM25_rh50(time, j, </w:t>
      </w:r>
      <w:proofErr w:type="spellStart"/>
      <w:r w:rsidRPr="00277EEF">
        <w:rPr>
          <w:sz w:val="18"/>
          <w:szCs w:val="18"/>
        </w:rPr>
        <w:t>i</w:t>
      </w:r>
      <w:proofErr w:type="spellEnd"/>
      <w:proofErr w:type="gramStart"/>
      <w:r w:rsidRPr="00277EEF">
        <w:rPr>
          <w:sz w:val="18"/>
          <w:szCs w:val="18"/>
        </w:rPr>
        <w:t>) ;</w:t>
      </w:r>
      <w:proofErr w:type="gramEnd"/>
    </w:p>
    <w:p w14:paraId="594EB533"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w:t>
      </w:r>
      <w:proofErr w:type="gramStart"/>
      <w:r w:rsidRPr="00277EEF">
        <w:rPr>
          <w:sz w:val="18"/>
          <w:szCs w:val="18"/>
        </w:rPr>
        <w:t>50:long</w:t>
      </w:r>
      <w:proofErr w:type="gramEnd"/>
      <w:r w:rsidRPr="00277EEF">
        <w:rPr>
          <w:sz w:val="18"/>
          <w:szCs w:val="18"/>
        </w:rPr>
        <w:t>_name = "SURF_ug_PM25_rh50" ;</w:t>
      </w:r>
    </w:p>
    <w:p w14:paraId="3B8A5A1E"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w:t>
      </w:r>
      <w:proofErr w:type="gramStart"/>
      <w:r w:rsidRPr="00277EEF">
        <w:rPr>
          <w:sz w:val="18"/>
          <w:szCs w:val="18"/>
        </w:rPr>
        <w:t>50:_</w:t>
      </w:r>
      <w:proofErr w:type="gramEnd"/>
      <w:r w:rsidRPr="00277EEF">
        <w:rPr>
          <w:sz w:val="18"/>
          <w:szCs w:val="18"/>
        </w:rPr>
        <w:t>FillValue = 9.96921e+36f ;</w:t>
      </w:r>
    </w:p>
    <w:p w14:paraId="45AFFCA7"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w:t>
      </w:r>
      <w:proofErr w:type="gramStart"/>
      <w:r w:rsidRPr="00277EEF">
        <w:rPr>
          <w:sz w:val="18"/>
          <w:szCs w:val="18"/>
        </w:rPr>
        <w:t>50:numberofrecords</w:t>
      </w:r>
      <w:proofErr w:type="gramEnd"/>
      <w:r w:rsidRPr="00277EEF">
        <w:rPr>
          <w:sz w:val="18"/>
          <w:szCs w:val="18"/>
        </w:rPr>
        <w:t xml:space="preserve"> = 365 ;</w:t>
      </w:r>
    </w:p>
    <w:p w14:paraId="0B7C5EA6"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SURF_ug_PM25_rh50:class = "PM25_rh50</w:t>
      </w:r>
      <w:proofErr w:type="gramStart"/>
      <w:r w:rsidRPr="00277EEF">
        <w:rPr>
          <w:sz w:val="18"/>
          <w:szCs w:val="18"/>
        </w:rPr>
        <w:t>" ;</w:t>
      </w:r>
      <w:proofErr w:type="gramEnd"/>
    </w:p>
    <w:p w14:paraId="3D47C0D3"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w:t>
      </w:r>
      <w:proofErr w:type="gramStart"/>
      <w:r w:rsidRPr="00277EEF">
        <w:rPr>
          <w:sz w:val="18"/>
          <w:szCs w:val="18"/>
        </w:rPr>
        <w:t>50:units</w:t>
      </w:r>
      <w:proofErr w:type="gramEnd"/>
      <w:r w:rsidRPr="00277EEF">
        <w:rPr>
          <w:sz w:val="18"/>
          <w:szCs w:val="18"/>
        </w:rPr>
        <w:t xml:space="preserve"> = "ug/m3" ;</w:t>
      </w:r>
    </w:p>
    <w:p w14:paraId="04BD332D"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w:t>
      </w:r>
      <w:proofErr w:type="gramStart"/>
      <w:r w:rsidRPr="00277EEF">
        <w:rPr>
          <w:sz w:val="18"/>
          <w:szCs w:val="18"/>
        </w:rPr>
        <w:t>50:current</w:t>
      </w:r>
      <w:proofErr w:type="gramEnd"/>
      <w:r w:rsidRPr="00277EEF">
        <w:rPr>
          <w:sz w:val="18"/>
          <w:szCs w:val="18"/>
        </w:rPr>
        <w:t>_date_first = 2022, 1, 2, 6 ;</w:t>
      </w:r>
    </w:p>
    <w:p w14:paraId="6960F4A0"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w:t>
      </w:r>
      <w:proofErr w:type="gramStart"/>
      <w:r w:rsidRPr="00277EEF">
        <w:rPr>
          <w:sz w:val="18"/>
          <w:szCs w:val="18"/>
        </w:rPr>
        <w:t>50:grid</w:t>
      </w:r>
      <w:proofErr w:type="gramEnd"/>
      <w:r w:rsidRPr="00277EEF">
        <w:rPr>
          <w:sz w:val="18"/>
          <w:szCs w:val="18"/>
        </w:rPr>
        <w:t>_mapping = "</w:t>
      </w:r>
      <w:proofErr w:type="spellStart"/>
      <w:r w:rsidRPr="00277EEF">
        <w:rPr>
          <w:sz w:val="18"/>
          <w:szCs w:val="18"/>
        </w:rPr>
        <w:t>Polar_Stereographic</w:t>
      </w:r>
      <w:proofErr w:type="spellEnd"/>
      <w:r w:rsidRPr="00277EEF">
        <w:rPr>
          <w:sz w:val="18"/>
          <w:szCs w:val="18"/>
        </w:rPr>
        <w:t>" ;</w:t>
      </w:r>
    </w:p>
    <w:p w14:paraId="47958F91" w14:textId="77777777" w:rsidR="00277EEF" w:rsidRPr="00277EEF" w:rsidRDefault="00277EEF" w:rsidP="00277EEF">
      <w:pPr>
        <w:spacing w:after="0" w:line="276" w:lineRule="auto"/>
        <w:rPr>
          <w:sz w:val="18"/>
          <w:szCs w:val="18"/>
        </w:rPr>
      </w:pPr>
      <w:r w:rsidRPr="00277EEF">
        <w:rPr>
          <w:sz w:val="18"/>
          <w:szCs w:val="18"/>
        </w:rPr>
        <w:tab/>
      </w:r>
      <w:r w:rsidRPr="00277EEF">
        <w:rPr>
          <w:sz w:val="18"/>
          <w:szCs w:val="18"/>
        </w:rPr>
        <w:tab/>
        <w:t>SURF_ug_PM25_rh</w:t>
      </w:r>
      <w:proofErr w:type="gramStart"/>
      <w:r w:rsidRPr="00277EEF">
        <w:rPr>
          <w:sz w:val="18"/>
          <w:szCs w:val="18"/>
        </w:rPr>
        <w:t>50:current</w:t>
      </w:r>
      <w:proofErr w:type="gramEnd"/>
      <w:r w:rsidRPr="00277EEF">
        <w:rPr>
          <w:sz w:val="18"/>
          <w:szCs w:val="18"/>
        </w:rPr>
        <w:t>_date_last = 2023, 1, 1, 0 ;</w:t>
      </w:r>
    </w:p>
    <w:p w14:paraId="0A1636FB" w14:textId="4FB187AA" w:rsidR="00277EEF" w:rsidRDefault="00277EEF" w:rsidP="00277EEF">
      <w:pPr>
        <w:spacing w:after="0" w:line="276" w:lineRule="auto"/>
        <w:rPr>
          <w:sz w:val="18"/>
          <w:szCs w:val="18"/>
        </w:rPr>
      </w:pPr>
      <w:r w:rsidRPr="00277EEF">
        <w:rPr>
          <w:sz w:val="18"/>
          <w:szCs w:val="18"/>
        </w:rPr>
        <w:tab/>
      </w:r>
      <w:r w:rsidRPr="00277EEF">
        <w:rPr>
          <w:sz w:val="18"/>
          <w:szCs w:val="18"/>
        </w:rPr>
        <w:tab/>
        <w:t>SURF_ug_PM25_rh</w:t>
      </w:r>
      <w:proofErr w:type="gramStart"/>
      <w:r w:rsidRPr="00277EEF">
        <w:rPr>
          <w:sz w:val="18"/>
          <w:szCs w:val="18"/>
        </w:rPr>
        <w:t>50:coordinates</w:t>
      </w:r>
      <w:proofErr w:type="gramEnd"/>
      <w:r w:rsidRPr="00277EEF">
        <w:rPr>
          <w:sz w:val="18"/>
          <w:szCs w:val="18"/>
        </w:rPr>
        <w:t xml:space="preserve"> = "</w:t>
      </w:r>
      <w:proofErr w:type="spellStart"/>
      <w:r w:rsidRPr="00277EEF">
        <w:rPr>
          <w:sz w:val="18"/>
          <w:szCs w:val="18"/>
        </w:rPr>
        <w:t>lat</w:t>
      </w:r>
      <w:proofErr w:type="spellEnd"/>
      <w:r w:rsidRPr="00277EEF">
        <w:rPr>
          <w:sz w:val="18"/>
          <w:szCs w:val="18"/>
        </w:rPr>
        <w:t xml:space="preserve"> </w:t>
      </w:r>
      <w:proofErr w:type="spellStart"/>
      <w:r w:rsidRPr="00277EEF">
        <w:rPr>
          <w:sz w:val="18"/>
          <w:szCs w:val="18"/>
        </w:rPr>
        <w:t>lon</w:t>
      </w:r>
      <w:proofErr w:type="spellEnd"/>
      <w:r w:rsidRPr="00277EEF">
        <w:rPr>
          <w:sz w:val="18"/>
          <w:szCs w:val="18"/>
        </w:rPr>
        <w:t>" ;</w:t>
      </w:r>
    </w:p>
    <w:p w14:paraId="0385A562" w14:textId="77777777" w:rsidR="008C6A3C" w:rsidRPr="008C6A3C" w:rsidRDefault="008C6A3C" w:rsidP="008C6A3C">
      <w:pPr>
        <w:spacing w:after="0" w:line="276" w:lineRule="auto"/>
        <w:rPr>
          <w:sz w:val="18"/>
          <w:szCs w:val="18"/>
        </w:rPr>
      </w:pPr>
      <w:r w:rsidRPr="008C6A3C">
        <w:rPr>
          <w:sz w:val="18"/>
          <w:szCs w:val="18"/>
        </w:rPr>
        <w:tab/>
        <w:t xml:space="preserve">float </w:t>
      </w:r>
      <w:proofErr w:type="spellStart"/>
      <w:r w:rsidRPr="008C6A3C">
        <w:rPr>
          <w:sz w:val="18"/>
          <w:szCs w:val="18"/>
        </w:rPr>
        <w:t>i</w:t>
      </w:r>
      <w:proofErr w:type="spellEnd"/>
      <w:r w:rsidRPr="008C6A3C">
        <w:rPr>
          <w:sz w:val="18"/>
          <w:szCs w:val="18"/>
        </w:rPr>
        <w:t>(</w:t>
      </w:r>
      <w:proofErr w:type="spellStart"/>
      <w:r w:rsidRPr="008C6A3C">
        <w:rPr>
          <w:sz w:val="18"/>
          <w:szCs w:val="18"/>
        </w:rPr>
        <w:t>i</w:t>
      </w:r>
      <w:proofErr w:type="spellEnd"/>
      <w:proofErr w:type="gramStart"/>
      <w:r w:rsidRPr="008C6A3C">
        <w:rPr>
          <w:sz w:val="18"/>
          <w:szCs w:val="18"/>
        </w:rPr>
        <w:t>) ;</w:t>
      </w:r>
      <w:proofErr w:type="gramEnd"/>
    </w:p>
    <w:p w14:paraId="392647B7"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gramStart"/>
      <w:r w:rsidRPr="008C6A3C">
        <w:rPr>
          <w:sz w:val="18"/>
          <w:szCs w:val="18"/>
        </w:rPr>
        <w:t>i:standard</w:t>
      </w:r>
      <w:proofErr w:type="gramEnd"/>
      <w:r w:rsidRPr="008C6A3C">
        <w:rPr>
          <w:sz w:val="18"/>
          <w:szCs w:val="18"/>
        </w:rPr>
        <w:t>_name = "</w:t>
      </w:r>
      <w:proofErr w:type="spellStart"/>
      <w:r w:rsidRPr="008C6A3C">
        <w:rPr>
          <w:sz w:val="18"/>
          <w:szCs w:val="18"/>
        </w:rPr>
        <w:t>projection_x_coordinate</w:t>
      </w:r>
      <w:proofErr w:type="spellEnd"/>
      <w:r w:rsidRPr="008C6A3C">
        <w:rPr>
          <w:sz w:val="18"/>
          <w:szCs w:val="18"/>
        </w:rPr>
        <w:t>" ;</w:t>
      </w:r>
    </w:p>
    <w:p w14:paraId="0C9A0A48"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gramStart"/>
      <w:r w:rsidRPr="008C6A3C">
        <w:rPr>
          <w:sz w:val="18"/>
          <w:szCs w:val="18"/>
        </w:rPr>
        <w:t>i:coord</w:t>
      </w:r>
      <w:proofErr w:type="gramEnd"/>
      <w:r w:rsidRPr="008C6A3C">
        <w:rPr>
          <w:sz w:val="18"/>
          <w:szCs w:val="18"/>
        </w:rPr>
        <w:t>_axis = "x" ;</w:t>
      </w:r>
    </w:p>
    <w:p w14:paraId="0C89149F"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gramStart"/>
      <w:r w:rsidRPr="008C6A3C">
        <w:rPr>
          <w:sz w:val="18"/>
          <w:szCs w:val="18"/>
        </w:rPr>
        <w:t>i:long</w:t>
      </w:r>
      <w:proofErr w:type="gramEnd"/>
      <w:r w:rsidRPr="008C6A3C">
        <w:rPr>
          <w:sz w:val="18"/>
          <w:szCs w:val="18"/>
        </w:rPr>
        <w:t>_name = "EMEP grid x coordinate" ;</w:t>
      </w:r>
    </w:p>
    <w:p w14:paraId="01E8CE8A"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gramStart"/>
      <w:r w:rsidRPr="008C6A3C">
        <w:rPr>
          <w:sz w:val="18"/>
          <w:szCs w:val="18"/>
        </w:rPr>
        <w:t>i:units</w:t>
      </w:r>
      <w:proofErr w:type="gramEnd"/>
      <w:r w:rsidRPr="008C6A3C">
        <w:rPr>
          <w:sz w:val="18"/>
          <w:szCs w:val="18"/>
        </w:rPr>
        <w:t xml:space="preserve"> = "km" ;</w:t>
      </w:r>
    </w:p>
    <w:p w14:paraId="5B482F24" w14:textId="77777777" w:rsidR="008C6A3C" w:rsidRPr="008C6A3C" w:rsidRDefault="008C6A3C" w:rsidP="008C6A3C">
      <w:pPr>
        <w:spacing w:after="0" w:line="276" w:lineRule="auto"/>
        <w:rPr>
          <w:sz w:val="18"/>
          <w:szCs w:val="18"/>
        </w:rPr>
      </w:pPr>
      <w:r w:rsidRPr="008C6A3C">
        <w:rPr>
          <w:sz w:val="18"/>
          <w:szCs w:val="18"/>
        </w:rPr>
        <w:tab/>
        <w:t>float j(j</w:t>
      </w:r>
      <w:proofErr w:type="gramStart"/>
      <w:r w:rsidRPr="008C6A3C">
        <w:rPr>
          <w:sz w:val="18"/>
          <w:szCs w:val="18"/>
        </w:rPr>
        <w:t>) ;</w:t>
      </w:r>
      <w:proofErr w:type="gramEnd"/>
    </w:p>
    <w:p w14:paraId="7B455BF5"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gramStart"/>
      <w:r w:rsidRPr="008C6A3C">
        <w:rPr>
          <w:sz w:val="18"/>
          <w:szCs w:val="18"/>
        </w:rPr>
        <w:t>j:standard</w:t>
      </w:r>
      <w:proofErr w:type="gramEnd"/>
      <w:r w:rsidRPr="008C6A3C">
        <w:rPr>
          <w:sz w:val="18"/>
          <w:szCs w:val="18"/>
        </w:rPr>
        <w:t>_name = "</w:t>
      </w:r>
      <w:proofErr w:type="spellStart"/>
      <w:r w:rsidRPr="008C6A3C">
        <w:rPr>
          <w:sz w:val="18"/>
          <w:szCs w:val="18"/>
        </w:rPr>
        <w:t>projection_y_coordinate</w:t>
      </w:r>
      <w:proofErr w:type="spellEnd"/>
      <w:r w:rsidRPr="008C6A3C">
        <w:rPr>
          <w:sz w:val="18"/>
          <w:szCs w:val="18"/>
        </w:rPr>
        <w:t>" ;</w:t>
      </w:r>
    </w:p>
    <w:p w14:paraId="2EE5BBB8"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gramStart"/>
      <w:r w:rsidRPr="008C6A3C">
        <w:rPr>
          <w:sz w:val="18"/>
          <w:szCs w:val="18"/>
        </w:rPr>
        <w:t>j:coord</w:t>
      </w:r>
      <w:proofErr w:type="gramEnd"/>
      <w:r w:rsidRPr="008C6A3C">
        <w:rPr>
          <w:sz w:val="18"/>
          <w:szCs w:val="18"/>
        </w:rPr>
        <w:t>_axis = "y" ;</w:t>
      </w:r>
    </w:p>
    <w:p w14:paraId="3E5F431B"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gramStart"/>
      <w:r w:rsidRPr="008C6A3C">
        <w:rPr>
          <w:sz w:val="18"/>
          <w:szCs w:val="18"/>
        </w:rPr>
        <w:t>j:long</w:t>
      </w:r>
      <w:proofErr w:type="gramEnd"/>
      <w:r w:rsidRPr="008C6A3C">
        <w:rPr>
          <w:sz w:val="18"/>
          <w:szCs w:val="18"/>
        </w:rPr>
        <w:t>_name = "EMEP grid y coordinate" ;</w:t>
      </w:r>
    </w:p>
    <w:p w14:paraId="679E44AA"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gramStart"/>
      <w:r w:rsidRPr="008C6A3C">
        <w:rPr>
          <w:sz w:val="18"/>
          <w:szCs w:val="18"/>
        </w:rPr>
        <w:t>j:units</w:t>
      </w:r>
      <w:proofErr w:type="gramEnd"/>
      <w:r w:rsidRPr="008C6A3C">
        <w:rPr>
          <w:sz w:val="18"/>
          <w:szCs w:val="18"/>
        </w:rPr>
        <w:t xml:space="preserve"> = "km" ;</w:t>
      </w:r>
    </w:p>
    <w:p w14:paraId="3DBD1024" w14:textId="77777777" w:rsidR="008C6A3C" w:rsidRPr="008C6A3C" w:rsidRDefault="008C6A3C" w:rsidP="008C6A3C">
      <w:pPr>
        <w:spacing w:after="0" w:line="276" w:lineRule="auto"/>
        <w:rPr>
          <w:sz w:val="18"/>
          <w:szCs w:val="18"/>
        </w:rPr>
      </w:pPr>
      <w:r w:rsidRPr="008C6A3C">
        <w:rPr>
          <w:sz w:val="18"/>
          <w:szCs w:val="18"/>
        </w:rPr>
        <w:tab/>
        <w:t xml:space="preserve">float </w:t>
      </w:r>
      <w:proofErr w:type="spellStart"/>
      <w:proofErr w:type="gramStart"/>
      <w:r w:rsidRPr="008C6A3C">
        <w:rPr>
          <w:sz w:val="18"/>
          <w:szCs w:val="18"/>
        </w:rPr>
        <w:t>lat</w:t>
      </w:r>
      <w:proofErr w:type="spellEnd"/>
      <w:r w:rsidRPr="008C6A3C">
        <w:rPr>
          <w:sz w:val="18"/>
          <w:szCs w:val="18"/>
        </w:rPr>
        <w:t>(</w:t>
      </w:r>
      <w:proofErr w:type="gramEnd"/>
      <w:r w:rsidRPr="008C6A3C">
        <w:rPr>
          <w:sz w:val="18"/>
          <w:szCs w:val="18"/>
        </w:rPr>
        <w:t xml:space="preserve">j, </w:t>
      </w:r>
      <w:proofErr w:type="spellStart"/>
      <w:r w:rsidRPr="008C6A3C">
        <w:rPr>
          <w:sz w:val="18"/>
          <w:szCs w:val="18"/>
        </w:rPr>
        <w:t>i</w:t>
      </w:r>
      <w:proofErr w:type="spellEnd"/>
      <w:r w:rsidRPr="008C6A3C">
        <w:rPr>
          <w:sz w:val="18"/>
          <w:szCs w:val="18"/>
        </w:rPr>
        <w:t>) ;</w:t>
      </w:r>
    </w:p>
    <w:p w14:paraId="1920FB83"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spellStart"/>
      <w:proofErr w:type="gramStart"/>
      <w:r w:rsidRPr="008C6A3C">
        <w:rPr>
          <w:sz w:val="18"/>
          <w:szCs w:val="18"/>
        </w:rPr>
        <w:t>lat:long</w:t>
      </w:r>
      <w:proofErr w:type="gramEnd"/>
      <w:r w:rsidRPr="008C6A3C">
        <w:rPr>
          <w:sz w:val="18"/>
          <w:szCs w:val="18"/>
        </w:rPr>
        <w:t>_name</w:t>
      </w:r>
      <w:proofErr w:type="spellEnd"/>
      <w:r w:rsidRPr="008C6A3C">
        <w:rPr>
          <w:sz w:val="18"/>
          <w:szCs w:val="18"/>
        </w:rPr>
        <w:t xml:space="preserve"> = "latitude" ;</w:t>
      </w:r>
    </w:p>
    <w:p w14:paraId="215DA08A"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spellStart"/>
      <w:proofErr w:type="gramStart"/>
      <w:r w:rsidRPr="008C6A3C">
        <w:rPr>
          <w:sz w:val="18"/>
          <w:szCs w:val="18"/>
        </w:rPr>
        <w:t>lat:units</w:t>
      </w:r>
      <w:proofErr w:type="spellEnd"/>
      <w:proofErr w:type="gramEnd"/>
      <w:r w:rsidRPr="008C6A3C">
        <w:rPr>
          <w:sz w:val="18"/>
          <w:szCs w:val="18"/>
        </w:rPr>
        <w:t xml:space="preserve"> = "</w:t>
      </w:r>
      <w:proofErr w:type="spellStart"/>
      <w:r w:rsidRPr="008C6A3C">
        <w:rPr>
          <w:sz w:val="18"/>
          <w:szCs w:val="18"/>
        </w:rPr>
        <w:t>degrees_north</w:t>
      </w:r>
      <w:proofErr w:type="spellEnd"/>
      <w:r w:rsidRPr="008C6A3C">
        <w:rPr>
          <w:sz w:val="18"/>
          <w:szCs w:val="18"/>
        </w:rPr>
        <w:t>" ;</w:t>
      </w:r>
    </w:p>
    <w:p w14:paraId="1FE4A0B5" w14:textId="77777777" w:rsidR="008C6A3C" w:rsidRPr="008C6A3C" w:rsidRDefault="008C6A3C" w:rsidP="008C6A3C">
      <w:pPr>
        <w:spacing w:after="0" w:line="276" w:lineRule="auto"/>
        <w:rPr>
          <w:sz w:val="18"/>
          <w:szCs w:val="18"/>
        </w:rPr>
      </w:pPr>
      <w:r w:rsidRPr="008C6A3C">
        <w:rPr>
          <w:sz w:val="18"/>
          <w:szCs w:val="18"/>
        </w:rPr>
        <w:lastRenderedPageBreak/>
        <w:tab/>
      </w:r>
      <w:r w:rsidRPr="008C6A3C">
        <w:rPr>
          <w:sz w:val="18"/>
          <w:szCs w:val="18"/>
        </w:rPr>
        <w:tab/>
      </w:r>
      <w:proofErr w:type="spellStart"/>
      <w:proofErr w:type="gramStart"/>
      <w:r w:rsidRPr="008C6A3C">
        <w:rPr>
          <w:sz w:val="18"/>
          <w:szCs w:val="18"/>
        </w:rPr>
        <w:t>lat:standard</w:t>
      </w:r>
      <w:proofErr w:type="gramEnd"/>
      <w:r w:rsidRPr="008C6A3C">
        <w:rPr>
          <w:sz w:val="18"/>
          <w:szCs w:val="18"/>
        </w:rPr>
        <w:t>_name</w:t>
      </w:r>
      <w:proofErr w:type="spellEnd"/>
      <w:r w:rsidRPr="008C6A3C">
        <w:rPr>
          <w:sz w:val="18"/>
          <w:szCs w:val="18"/>
        </w:rPr>
        <w:t xml:space="preserve"> = "latitude" ;</w:t>
      </w:r>
    </w:p>
    <w:p w14:paraId="20F5F9AD" w14:textId="77777777" w:rsidR="008C6A3C" w:rsidRPr="008C6A3C" w:rsidRDefault="008C6A3C" w:rsidP="008C6A3C">
      <w:pPr>
        <w:spacing w:after="0" w:line="276" w:lineRule="auto"/>
        <w:rPr>
          <w:sz w:val="18"/>
          <w:szCs w:val="18"/>
        </w:rPr>
      </w:pPr>
      <w:r w:rsidRPr="008C6A3C">
        <w:rPr>
          <w:sz w:val="18"/>
          <w:szCs w:val="18"/>
        </w:rPr>
        <w:tab/>
        <w:t xml:space="preserve">float </w:t>
      </w:r>
      <w:proofErr w:type="spellStart"/>
      <w:proofErr w:type="gramStart"/>
      <w:r w:rsidRPr="008C6A3C">
        <w:rPr>
          <w:sz w:val="18"/>
          <w:szCs w:val="18"/>
        </w:rPr>
        <w:t>lon</w:t>
      </w:r>
      <w:proofErr w:type="spellEnd"/>
      <w:r w:rsidRPr="008C6A3C">
        <w:rPr>
          <w:sz w:val="18"/>
          <w:szCs w:val="18"/>
        </w:rPr>
        <w:t>(</w:t>
      </w:r>
      <w:proofErr w:type="gramEnd"/>
      <w:r w:rsidRPr="008C6A3C">
        <w:rPr>
          <w:sz w:val="18"/>
          <w:szCs w:val="18"/>
        </w:rPr>
        <w:t xml:space="preserve">j, </w:t>
      </w:r>
      <w:proofErr w:type="spellStart"/>
      <w:r w:rsidRPr="008C6A3C">
        <w:rPr>
          <w:sz w:val="18"/>
          <w:szCs w:val="18"/>
        </w:rPr>
        <w:t>i</w:t>
      </w:r>
      <w:proofErr w:type="spellEnd"/>
      <w:r w:rsidRPr="008C6A3C">
        <w:rPr>
          <w:sz w:val="18"/>
          <w:szCs w:val="18"/>
        </w:rPr>
        <w:t>) ;</w:t>
      </w:r>
    </w:p>
    <w:p w14:paraId="177824FC"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spellStart"/>
      <w:proofErr w:type="gramStart"/>
      <w:r w:rsidRPr="008C6A3C">
        <w:rPr>
          <w:sz w:val="18"/>
          <w:szCs w:val="18"/>
        </w:rPr>
        <w:t>lon:standard</w:t>
      </w:r>
      <w:proofErr w:type="gramEnd"/>
      <w:r w:rsidRPr="008C6A3C">
        <w:rPr>
          <w:sz w:val="18"/>
          <w:szCs w:val="18"/>
        </w:rPr>
        <w:t>_name</w:t>
      </w:r>
      <w:proofErr w:type="spellEnd"/>
      <w:r w:rsidRPr="008C6A3C">
        <w:rPr>
          <w:sz w:val="18"/>
          <w:szCs w:val="18"/>
        </w:rPr>
        <w:t xml:space="preserve"> = "longitude" ;</w:t>
      </w:r>
    </w:p>
    <w:p w14:paraId="772FA7CB"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spellStart"/>
      <w:proofErr w:type="gramStart"/>
      <w:r w:rsidRPr="008C6A3C">
        <w:rPr>
          <w:sz w:val="18"/>
          <w:szCs w:val="18"/>
        </w:rPr>
        <w:t>lon:long</w:t>
      </w:r>
      <w:proofErr w:type="gramEnd"/>
      <w:r w:rsidRPr="008C6A3C">
        <w:rPr>
          <w:sz w:val="18"/>
          <w:szCs w:val="18"/>
        </w:rPr>
        <w:t>_name</w:t>
      </w:r>
      <w:proofErr w:type="spellEnd"/>
      <w:r w:rsidRPr="008C6A3C">
        <w:rPr>
          <w:sz w:val="18"/>
          <w:szCs w:val="18"/>
        </w:rPr>
        <w:t xml:space="preserve"> = "longitude" ;</w:t>
      </w:r>
    </w:p>
    <w:p w14:paraId="7A450530"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spellStart"/>
      <w:proofErr w:type="gramStart"/>
      <w:r w:rsidRPr="008C6A3C">
        <w:rPr>
          <w:sz w:val="18"/>
          <w:szCs w:val="18"/>
        </w:rPr>
        <w:t>lon:units</w:t>
      </w:r>
      <w:proofErr w:type="spellEnd"/>
      <w:proofErr w:type="gramEnd"/>
      <w:r w:rsidRPr="008C6A3C">
        <w:rPr>
          <w:sz w:val="18"/>
          <w:szCs w:val="18"/>
        </w:rPr>
        <w:t xml:space="preserve"> = "</w:t>
      </w:r>
      <w:proofErr w:type="spellStart"/>
      <w:r w:rsidRPr="008C6A3C">
        <w:rPr>
          <w:sz w:val="18"/>
          <w:szCs w:val="18"/>
        </w:rPr>
        <w:t>degrees_east</w:t>
      </w:r>
      <w:proofErr w:type="spellEnd"/>
      <w:r w:rsidRPr="008C6A3C">
        <w:rPr>
          <w:sz w:val="18"/>
          <w:szCs w:val="18"/>
        </w:rPr>
        <w:t>" ;</w:t>
      </w:r>
    </w:p>
    <w:p w14:paraId="44E4F8C0" w14:textId="77777777" w:rsidR="008C6A3C" w:rsidRPr="008C6A3C" w:rsidRDefault="008C6A3C" w:rsidP="008C6A3C">
      <w:pPr>
        <w:spacing w:after="0" w:line="276" w:lineRule="auto"/>
        <w:rPr>
          <w:sz w:val="18"/>
          <w:szCs w:val="18"/>
        </w:rPr>
      </w:pPr>
      <w:r w:rsidRPr="008C6A3C">
        <w:rPr>
          <w:sz w:val="18"/>
          <w:szCs w:val="18"/>
        </w:rPr>
        <w:tab/>
        <w:t>double time(time</w:t>
      </w:r>
      <w:proofErr w:type="gramStart"/>
      <w:r w:rsidRPr="008C6A3C">
        <w:rPr>
          <w:sz w:val="18"/>
          <w:szCs w:val="18"/>
        </w:rPr>
        <w:t>) ;</w:t>
      </w:r>
      <w:proofErr w:type="gramEnd"/>
    </w:p>
    <w:p w14:paraId="1F27B066"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spellStart"/>
      <w:proofErr w:type="gramStart"/>
      <w:r w:rsidRPr="008C6A3C">
        <w:rPr>
          <w:sz w:val="18"/>
          <w:szCs w:val="18"/>
        </w:rPr>
        <w:t>time:long</w:t>
      </w:r>
      <w:proofErr w:type="gramEnd"/>
      <w:r w:rsidRPr="008C6A3C">
        <w:rPr>
          <w:sz w:val="18"/>
          <w:szCs w:val="18"/>
        </w:rPr>
        <w:t>_name</w:t>
      </w:r>
      <w:proofErr w:type="spellEnd"/>
      <w:r w:rsidRPr="008C6A3C">
        <w:rPr>
          <w:sz w:val="18"/>
          <w:szCs w:val="18"/>
        </w:rPr>
        <w:t xml:space="preserve"> = "time at middle of period" ;</w:t>
      </w:r>
    </w:p>
    <w:p w14:paraId="50A6F9F1" w14:textId="77777777" w:rsidR="008C6A3C" w:rsidRPr="008C6A3C" w:rsidRDefault="008C6A3C" w:rsidP="008C6A3C">
      <w:pPr>
        <w:spacing w:after="0" w:line="276" w:lineRule="auto"/>
        <w:rPr>
          <w:sz w:val="18"/>
          <w:szCs w:val="18"/>
        </w:rPr>
      </w:pPr>
      <w:r w:rsidRPr="008C6A3C">
        <w:rPr>
          <w:sz w:val="18"/>
          <w:szCs w:val="18"/>
        </w:rPr>
        <w:tab/>
      </w:r>
      <w:r w:rsidRPr="008C6A3C">
        <w:rPr>
          <w:sz w:val="18"/>
          <w:szCs w:val="18"/>
        </w:rPr>
        <w:tab/>
      </w:r>
      <w:proofErr w:type="spellStart"/>
      <w:proofErr w:type="gramStart"/>
      <w:r w:rsidRPr="008C6A3C">
        <w:rPr>
          <w:sz w:val="18"/>
          <w:szCs w:val="18"/>
        </w:rPr>
        <w:t>time:units</w:t>
      </w:r>
      <w:proofErr w:type="spellEnd"/>
      <w:proofErr w:type="gramEnd"/>
      <w:r w:rsidRPr="008C6A3C">
        <w:rPr>
          <w:sz w:val="18"/>
          <w:szCs w:val="18"/>
        </w:rPr>
        <w:t xml:space="preserve"> = "days since 1900-1-1 0:0:0" ;</w:t>
      </w:r>
    </w:p>
    <w:p w14:paraId="5CBADCDC" w14:textId="30CF77EE" w:rsidR="008C6A3C" w:rsidRDefault="008C6A3C" w:rsidP="008C6A3C">
      <w:pPr>
        <w:spacing w:after="0" w:line="276" w:lineRule="auto"/>
        <w:rPr>
          <w:sz w:val="18"/>
          <w:szCs w:val="18"/>
        </w:rPr>
      </w:pPr>
      <w:r w:rsidRPr="008C6A3C">
        <w:rPr>
          <w:sz w:val="18"/>
          <w:szCs w:val="18"/>
        </w:rPr>
        <w:tab/>
      </w:r>
      <w:r w:rsidRPr="008C6A3C">
        <w:rPr>
          <w:sz w:val="18"/>
          <w:szCs w:val="18"/>
        </w:rPr>
        <w:tab/>
      </w:r>
      <w:proofErr w:type="spellStart"/>
      <w:r w:rsidRPr="008C6A3C">
        <w:rPr>
          <w:sz w:val="18"/>
          <w:szCs w:val="18"/>
        </w:rPr>
        <w:t>time:calendar</w:t>
      </w:r>
      <w:proofErr w:type="spellEnd"/>
      <w:r w:rsidRPr="008C6A3C">
        <w:rPr>
          <w:sz w:val="18"/>
          <w:szCs w:val="18"/>
        </w:rPr>
        <w:t xml:space="preserve"> = "standard</w:t>
      </w:r>
      <w:proofErr w:type="gramStart"/>
      <w:r w:rsidRPr="008C6A3C">
        <w:rPr>
          <w:sz w:val="18"/>
          <w:szCs w:val="18"/>
        </w:rPr>
        <w:t>" ;</w:t>
      </w:r>
      <w:proofErr w:type="gramEnd"/>
    </w:p>
    <w:p w14:paraId="6D16367B" w14:textId="7C512B5C" w:rsidR="00783B3C" w:rsidRPr="006A130B" w:rsidRDefault="00783B3C" w:rsidP="008C6A3C">
      <w:pPr>
        <w:spacing w:after="0" w:line="276" w:lineRule="auto"/>
        <w:rPr>
          <w:sz w:val="18"/>
          <w:szCs w:val="18"/>
        </w:rPr>
      </w:pPr>
      <w:r>
        <w:rPr>
          <w:sz w:val="18"/>
          <w:szCs w:val="18"/>
        </w:rPr>
        <w:t>}</w:t>
      </w:r>
    </w:p>
    <w:p w14:paraId="7AE94A56" w14:textId="580218BF" w:rsidR="7F186DAC" w:rsidRPr="00C75B2F" w:rsidRDefault="7F186DAC" w:rsidP="001B3490">
      <w:pPr>
        <w:pStyle w:val="Heading1"/>
        <w:rPr>
          <w:color w:val="767171" w:themeColor="background2" w:themeShade="80"/>
        </w:rPr>
      </w:pPr>
      <w:bookmarkStart w:id="7" w:name="_Toc167878283"/>
      <w:bookmarkEnd w:id="4"/>
      <w:r w:rsidRPr="00190CA3">
        <w:t xml:space="preserve">Quality </w:t>
      </w:r>
      <w:r w:rsidR="00190CA3" w:rsidRPr="00190CA3">
        <w:t>c</w:t>
      </w:r>
      <w:r w:rsidRPr="00190CA3">
        <w:t>ontrol</w:t>
      </w:r>
      <w:bookmarkEnd w:id="7"/>
    </w:p>
    <w:p w14:paraId="57E5B0CA" w14:textId="32F618D3" w:rsidR="00C8412D" w:rsidRDefault="00C8412D" w:rsidP="00D034FF">
      <w:r>
        <w:t>For each year of model output a</w:t>
      </w:r>
      <w:r w:rsidR="00E55721">
        <w:t>n automated</w:t>
      </w:r>
      <w:r>
        <w:t xml:space="preserve"> QA/QC process</w:t>
      </w:r>
      <w:r w:rsidR="00E55721">
        <w:t xml:space="preserve"> developed in R</w:t>
      </w:r>
      <w:r>
        <w:t xml:space="preserve"> has been carried out, including</w:t>
      </w:r>
      <w:r w:rsidR="00ED6F00">
        <w:t xml:space="preserve"> map visualisations and</w:t>
      </w:r>
      <w:r>
        <w:t xml:space="preserve"> comparisons with routine UK measurements. </w:t>
      </w:r>
      <w:r w:rsidR="000D7680">
        <w:t xml:space="preserve">The QA/QC reports are available on request but </w:t>
      </w:r>
      <w:r w:rsidR="0049501A">
        <w:t xml:space="preserve">are </w:t>
      </w:r>
      <w:r w:rsidR="000D7680">
        <w:t>not included in this document.</w:t>
      </w:r>
    </w:p>
    <w:p w14:paraId="2862976E" w14:textId="68E297C8" w:rsidR="00D034FF" w:rsidRPr="00D034FF" w:rsidRDefault="00D034FF" w:rsidP="00D034FF">
      <w:pPr>
        <w:rPr>
          <w:color w:val="7F7F7F" w:themeColor="text1" w:themeTint="80"/>
        </w:rPr>
      </w:pPr>
      <w:r w:rsidRPr="007E1147">
        <w:t>The use of the content of this dataset is entirely at your own risk. We make no warranty or guarantee that the content is error free or fit for your intended use.</w:t>
      </w:r>
      <w:r w:rsidR="00D760F2">
        <w:t xml:space="preserve"> </w:t>
      </w:r>
    </w:p>
    <w:p w14:paraId="1663E872" w14:textId="2FBED7D3" w:rsidR="7F186DAC" w:rsidRDefault="7F186DAC" w:rsidP="001B3490">
      <w:pPr>
        <w:pStyle w:val="Heading1"/>
      </w:pPr>
      <w:bookmarkStart w:id="8" w:name="_Toc167878284"/>
      <w:r w:rsidRPr="00190CA3">
        <w:t>Miscellaneous</w:t>
      </w:r>
      <w:bookmarkEnd w:id="8"/>
      <w:r w:rsidR="00F22E40">
        <w:t xml:space="preserve">: </w:t>
      </w:r>
      <w:r w:rsidR="00F22E40" w:rsidRPr="007E1147">
        <w:t>Guidance for using the data</w:t>
      </w:r>
    </w:p>
    <w:p w14:paraId="4D7F6F7A" w14:textId="77777777" w:rsidR="005D75FA" w:rsidRDefault="005D75FA" w:rsidP="005D75FA">
      <w:r w:rsidRPr="007E1147">
        <w:t xml:space="preserve">The </w:t>
      </w:r>
      <w:r>
        <w:t>model grid is regular in</w:t>
      </w:r>
      <w:r w:rsidRPr="007E1147">
        <w:t xml:space="preserve"> a polar stereographic </w:t>
      </w:r>
      <w:r>
        <w:t>projection (described in the ‘Spatial coverage’ section)</w:t>
      </w:r>
      <w:r w:rsidRPr="007E1147">
        <w:t xml:space="preserve">, </w:t>
      </w:r>
      <w:r>
        <w:t xml:space="preserve">you </w:t>
      </w:r>
      <w:r w:rsidRPr="007E1147">
        <w:t xml:space="preserve">may need to </w:t>
      </w:r>
      <w:r>
        <w:t>define this projection</w:t>
      </w:r>
      <w:r w:rsidRPr="007E1147">
        <w:t xml:space="preserve"> in your application. This data set requires a NetCDF library which is, among others, </w:t>
      </w:r>
      <w:r>
        <w:t>readily available for</w:t>
      </w:r>
      <w:r w:rsidRPr="007E1147">
        <w:t xml:space="preserve"> R, Python, and FORTRAN.</w:t>
      </w:r>
    </w:p>
    <w:p w14:paraId="0042ADCA" w14:textId="34568E45" w:rsidR="7F186DAC" w:rsidRPr="00C75B2F" w:rsidRDefault="7F186DAC" w:rsidP="001B3490">
      <w:pPr>
        <w:pStyle w:val="Heading1"/>
        <w:rPr>
          <w:color w:val="A6A6A6" w:themeColor="background1" w:themeShade="A6"/>
        </w:rPr>
      </w:pPr>
      <w:bookmarkStart w:id="9" w:name="_Toc167878285"/>
      <w:r w:rsidRPr="00190CA3">
        <w:t>References</w:t>
      </w:r>
      <w:bookmarkEnd w:id="9"/>
    </w:p>
    <w:p w14:paraId="4C5641B1" w14:textId="0E91F081" w:rsidR="008E4EF0" w:rsidRPr="008E4EF0" w:rsidRDefault="008E4EF0" w:rsidP="008E4EF0">
      <w:pPr>
        <w:rPr>
          <w:color w:val="7F7F7F" w:themeColor="text1" w:themeTint="80"/>
        </w:rPr>
      </w:pPr>
      <w:r w:rsidRPr="00DE6597">
        <w:rPr>
          <w:highlight w:val="yellow"/>
        </w:rPr>
        <w:fldChar w:fldCharType="begin"/>
      </w:r>
      <w:r w:rsidRPr="00DE6597">
        <w:rPr>
          <w:highlight w:val="yellow"/>
        </w:rPr>
        <w:instrText>ADDIN F1000_CSL_BIBLIOGRAPHY</w:instrText>
      </w:r>
      <w:r w:rsidRPr="00DE6597">
        <w:rPr>
          <w:highlight w:val="yellow"/>
        </w:rPr>
        <w:fldChar w:fldCharType="separate"/>
      </w:r>
    </w:p>
    <w:p w14:paraId="4AB2C0D8" w14:textId="74A2116C" w:rsidR="00556301" w:rsidRDefault="00556301" w:rsidP="00C011F9">
      <w:r>
        <w:t>Rowland, C.</w:t>
      </w:r>
      <w:r w:rsidR="005F257A">
        <w:t>S., Morton, R.D., Carrasco, L., McShane, G., O'Neil, A.W., Wood, C.M.</w:t>
      </w:r>
      <w:r w:rsidR="003F07D4">
        <w:t xml:space="preserve"> (2017). Land Cover Map 2015 (vector, GB). NERC Environmental Information Data Centre. </w:t>
      </w:r>
      <w:r w:rsidR="00C011F9">
        <w:t>doi: 10.5285/6c6c9203-7333-4d96-88ab-78925e7a4e73</w:t>
      </w:r>
    </w:p>
    <w:p w14:paraId="242311E6" w14:textId="5F8349CA" w:rsidR="008E4EF0" w:rsidRPr="00270BD5" w:rsidRDefault="008E4EF0" w:rsidP="008E4EF0">
      <w:r w:rsidRPr="00270BD5">
        <w:t xml:space="preserve">Simpson, D., Benedictow, A., Berge, H., Bergström, R., Emberson, L.D., Fagerli, H., Flechard, C.R., Hayman, G.D., Gauss, M., Jonson, J.E., et al. (2012). The EMEP MSC-W chemical transport model – technical description. Atmos. Chem. Phys. </w:t>
      </w:r>
      <w:r w:rsidRPr="00270BD5">
        <w:rPr>
          <w:i/>
        </w:rPr>
        <w:t>12</w:t>
      </w:r>
      <w:r w:rsidRPr="00270BD5">
        <w:t>, 7825–7865.</w:t>
      </w:r>
    </w:p>
    <w:p w14:paraId="70725BED" w14:textId="77777777" w:rsidR="008E4EF0" w:rsidRPr="00270BD5" w:rsidRDefault="008E4EF0" w:rsidP="008E4EF0">
      <w:r w:rsidRPr="00270BD5">
        <w:t>Skamarock, W.C., Klemp, J.B., Dudhia, J., Gill, D.O., Liu, Z., Berner, J., Wang, W., Powers, J.G., Duda, M.G., Barker, D.M., et al. (2019). A Description of the Advanced Research WRF Model Version 4. UCAR/NCAR.</w:t>
      </w:r>
    </w:p>
    <w:p w14:paraId="6E3D75DA" w14:textId="77777777" w:rsidR="008E4EF0" w:rsidRPr="00270BD5" w:rsidRDefault="008E4EF0" w:rsidP="008E4EF0">
      <w:r w:rsidRPr="00270BD5">
        <w:lastRenderedPageBreak/>
        <w:t>Vieno, M., Heal, M.R., Williams, M.L., Carnell, E.J., Nemitz, E., Stedman, J.R., and Reis, S. (2016a). The sensitivities of emissions reductions for the mitigation of UK PM</w:t>
      </w:r>
      <w:r w:rsidRPr="00270BD5">
        <w:rPr>
          <w:vertAlign w:val="subscript"/>
        </w:rPr>
        <w:t>2.5</w:t>
      </w:r>
      <w:r w:rsidRPr="00270BD5">
        <w:t xml:space="preserve">. Atmos. Chem. Phys. </w:t>
      </w:r>
      <w:r w:rsidRPr="00270BD5">
        <w:rPr>
          <w:i/>
        </w:rPr>
        <w:t>16</w:t>
      </w:r>
      <w:r w:rsidRPr="00270BD5">
        <w:t>, 265–276.</w:t>
      </w:r>
    </w:p>
    <w:p w14:paraId="46DF159F" w14:textId="77777777" w:rsidR="008E4EF0" w:rsidRPr="00270BD5" w:rsidRDefault="008E4EF0" w:rsidP="008E4EF0">
      <w:r w:rsidRPr="00270BD5">
        <w:t xml:space="preserve">Vieno, M., Heal, M.R., Twigg, M.M., MacKenzie, I.A., Braban, C.F., Lingard, J.J.N., Ritchie, S., Beck, R.C., Móring, A., Ots, R., et al. (2016b). The UK particulate matter air pollution episode of March–April 2014: more than Saharan dust. Environmental Research Letters </w:t>
      </w:r>
      <w:r w:rsidRPr="00270BD5">
        <w:rPr>
          <w:i/>
        </w:rPr>
        <w:t>11</w:t>
      </w:r>
      <w:r w:rsidRPr="00270BD5">
        <w:t>, 044004.</w:t>
      </w:r>
    </w:p>
    <w:p w14:paraId="2210D197" w14:textId="774D3E1D" w:rsidR="00291144" w:rsidRPr="003B247F" w:rsidRDefault="008E4EF0" w:rsidP="008E4EF0">
      <w:pPr>
        <w:rPr>
          <w:color w:val="7F7F7F" w:themeColor="text1" w:themeTint="80"/>
        </w:rPr>
      </w:pPr>
      <w:r w:rsidRPr="00DE6597">
        <w:rPr>
          <w:highlight w:val="yellow"/>
        </w:rPr>
        <w:fldChar w:fldCharType="end"/>
      </w:r>
    </w:p>
    <w:sectPr w:rsidR="00291144" w:rsidRPr="003B247F" w:rsidSect="005E4D18">
      <w:headerReference w:type="default" r:id="rId18"/>
      <w:footerReference w:type="default" r:id="rId1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A6B07" w14:textId="77777777" w:rsidR="00701CB2" w:rsidRDefault="00701CB2" w:rsidP="006E6CFB">
      <w:pPr>
        <w:spacing w:after="0" w:line="240" w:lineRule="auto"/>
      </w:pPr>
      <w:r>
        <w:separator/>
      </w:r>
    </w:p>
  </w:endnote>
  <w:endnote w:type="continuationSeparator" w:id="0">
    <w:p w14:paraId="71784946" w14:textId="77777777" w:rsidR="00701CB2" w:rsidRDefault="00701CB2" w:rsidP="006E6CFB">
      <w:pPr>
        <w:spacing w:after="0" w:line="240" w:lineRule="auto"/>
      </w:pPr>
      <w:r>
        <w:continuationSeparator/>
      </w:r>
    </w:p>
  </w:endnote>
  <w:endnote w:type="continuationNotice" w:id="1">
    <w:p w14:paraId="4B32F6F1" w14:textId="77777777" w:rsidR="00701CB2" w:rsidRDefault="00701C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E643F" w14:textId="77777777" w:rsidR="00701CB2" w:rsidRDefault="00701CB2" w:rsidP="006E6CFB">
      <w:pPr>
        <w:spacing w:after="0" w:line="240" w:lineRule="auto"/>
      </w:pPr>
      <w:r>
        <w:separator/>
      </w:r>
    </w:p>
  </w:footnote>
  <w:footnote w:type="continuationSeparator" w:id="0">
    <w:p w14:paraId="0FBC40B0" w14:textId="77777777" w:rsidR="00701CB2" w:rsidRDefault="00701CB2" w:rsidP="006E6CFB">
      <w:pPr>
        <w:spacing w:after="0" w:line="240" w:lineRule="auto"/>
      </w:pPr>
      <w:r>
        <w:continuationSeparator/>
      </w:r>
    </w:p>
  </w:footnote>
  <w:footnote w:type="continuationNotice" w:id="1">
    <w:p w14:paraId="5A34C66E" w14:textId="77777777" w:rsidR="00701CB2" w:rsidRDefault="00701C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06493429" w:rsidR="00BD1524" w:rsidRPr="001B3490" w:rsidRDefault="00BD1524" w:rsidP="001B3490">
    <w:pPr>
      <w:pStyle w:val="Header"/>
      <w:tabs>
        <w:tab w:val="clear" w:pos="4513"/>
        <w:tab w:val="clear" w:pos="9026"/>
        <w:tab w:val="right" w:pos="9356"/>
      </w:tabs>
      <w:rPr>
        <w:sz w:val="18"/>
        <w:szCs w:val="18"/>
      </w:rPr>
    </w:pPr>
    <w:r w:rsidRPr="001B3490">
      <w:rPr>
        <w:sz w:val="18"/>
        <w:szCs w:val="18"/>
      </w:rPr>
      <w:t xml:space="preserve">Supporting </w:t>
    </w:r>
    <w:r w:rsidR="0049702A">
      <w:rPr>
        <w:sz w:val="18"/>
        <w:szCs w:val="18"/>
      </w:rPr>
      <w:t>documentation for European Monitoring and Evaluation Program</w:t>
    </w:r>
    <w:r w:rsidR="00D20F86">
      <w:rPr>
        <w:sz w:val="18"/>
        <w:szCs w:val="18"/>
      </w:rPr>
      <w:t>me</w:t>
    </w:r>
    <w:r w:rsidR="0049702A">
      <w:rPr>
        <w:sz w:val="18"/>
        <w:szCs w:val="18"/>
      </w:rPr>
      <w:t xml:space="preserve"> Model for the UK (EMEP4UK) daily atmospheric composition and fluxes </w:t>
    </w:r>
    <w:r w:rsidR="00506D17" w:rsidRPr="007F651F">
      <w:rPr>
        <w:sz w:val="18"/>
        <w:szCs w:val="18"/>
      </w:rPr>
      <w:t>for 2000</w:t>
    </w:r>
    <w:r w:rsidR="00506D17">
      <w:rPr>
        <w:sz w:val="18"/>
        <w:szCs w:val="18"/>
      </w:rPr>
      <w:t>, 2015</w:t>
    </w:r>
    <w:r w:rsidR="00247ED2">
      <w:rPr>
        <w:sz w:val="18"/>
        <w:szCs w:val="18"/>
      </w:rPr>
      <w:t xml:space="preserve"> and</w:t>
    </w:r>
    <w:r w:rsidR="00506D17">
      <w:rPr>
        <w:sz w:val="18"/>
        <w:szCs w:val="18"/>
      </w:rPr>
      <w:t xml:space="preserve"> 2022</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3"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4"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6"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8"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6"/>
  </w:num>
  <w:num w:numId="2" w16cid:durableId="302464183">
    <w:abstractNumId w:val="17"/>
  </w:num>
  <w:num w:numId="3" w16cid:durableId="1000501271">
    <w:abstractNumId w:val="16"/>
  </w:num>
  <w:num w:numId="4" w16cid:durableId="1465926052">
    <w:abstractNumId w:val="14"/>
  </w:num>
  <w:num w:numId="5" w16cid:durableId="1164324749">
    <w:abstractNumId w:val="11"/>
  </w:num>
  <w:num w:numId="6" w16cid:durableId="1267078203">
    <w:abstractNumId w:val="8"/>
  </w:num>
  <w:num w:numId="7" w16cid:durableId="1836413933">
    <w:abstractNumId w:val="12"/>
  </w:num>
  <w:num w:numId="8" w16cid:durableId="1934195830">
    <w:abstractNumId w:val="3"/>
  </w:num>
  <w:num w:numId="9" w16cid:durableId="1394086590">
    <w:abstractNumId w:val="7"/>
  </w:num>
  <w:num w:numId="10" w16cid:durableId="811483754">
    <w:abstractNumId w:val="9"/>
  </w:num>
  <w:num w:numId="11" w16cid:durableId="724453486">
    <w:abstractNumId w:val="15"/>
  </w:num>
  <w:num w:numId="12" w16cid:durableId="1073773020">
    <w:abstractNumId w:val="1"/>
  </w:num>
  <w:num w:numId="13" w16cid:durableId="1798135508">
    <w:abstractNumId w:val="13"/>
  </w:num>
  <w:num w:numId="14" w16cid:durableId="1501114818">
    <w:abstractNumId w:val="2"/>
  </w:num>
  <w:num w:numId="15" w16cid:durableId="61753189">
    <w:abstractNumId w:val="4"/>
  </w:num>
  <w:num w:numId="16" w16cid:durableId="355346679">
    <w:abstractNumId w:val="10"/>
  </w:num>
  <w:num w:numId="17" w16cid:durableId="2072998494">
    <w:abstractNumId w:val="5"/>
  </w:num>
  <w:num w:numId="18" w16cid:durableId="459804193">
    <w:abstractNumId w:val="18"/>
  </w:num>
  <w:num w:numId="19" w16cid:durableId="48112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352E"/>
    <w:rsid w:val="00015EED"/>
    <w:rsid w:val="000164AE"/>
    <w:rsid w:val="00031B53"/>
    <w:rsid w:val="00031BAC"/>
    <w:rsid w:val="00063A87"/>
    <w:rsid w:val="00064229"/>
    <w:rsid w:val="00066147"/>
    <w:rsid w:val="00070929"/>
    <w:rsid w:val="000718DE"/>
    <w:rsid w:val="000722FB"/>
    <w:rsid w:val="00080527"/>
    <w:rsid w:val="00083FC1"/>
    <w:rsid w:val="00096153"/>
    <w:rsid w:val="000A0954"/>
    <w:rsid w:val="000D0AD6"/>
    <w:rsid w:val="000D0C73"/>
    <w:rsid w:val="000D7680"/>
    <w:rsid w:val="000E0F95"/>
    <w:rsid w:val="000E3CFE"/>
    <w:rsid w:val="000E4425"/>
    <w:rsid w:val="000E569C"/>
    <w:rsid w:val="000E6CB7"/>
    <w:rsid w:val="000F05BE"/>
    <w:rsid w:val="000F4D72"/>
    <w:rsid w:val="00111381"/>
    <w:rsid w:val="001120FA"/>
    <w:rsid w:val="0011347B"/>
    <w:rsid w:val="00114EC9"/>
    <w:rsid w:val="00115A90"/>
    <w:rsid w:val="00117B7F"/>
    <w:rsid w:val="00123DB5"/>
    <w:rsid w:val="001256B4"/>
    <w:rsid w:val="00125C34"/>
    <w:rsid w:val="00127A90"/>
    <w:rsid w:val="001417EC"/>
    <w:rsid w:val="00153244"/>
    <w:rsid w:val="0015525E"/>
    <w:rsid w:val="00155E42"/>
    <w:rsid w:val="00155F92"/>
    <w:rsid w:val="00157CD0"/>
    <w:rsid w:val="001647DF"/>
    <w:rsid w:val="00165825"/>
    <w:rsid w:val="00172FA6"/>
    <w:rsid w:val="00174772"/>
    <w:rsid w:val="00180558"/>
    <w:rsid w:val="001849DA"/>
    <w:rsid w:val="00184DEE"/>
    <w:rsid w:val="00190CA3"/>
    <w:rsid w:val="0019656A"/>
    <w:rsid w:val="00196F8C"/>
    <w:rsid w:val="001A55DA"/>
    <w:rsid w:val="001A7774"/>
    <w:rsid w:val="001B30F2"/>
    <w:rsid w:val="001B3490"/>
    <w:rsid w:val="001B4EB7"/>
    <w:rsid w:val="001B6308"/>
    <w:rsid w:val="001B68CC"/>
    <w:rsid w:val="001B76EB"/>
    <w:rsid w:val="001B7C0A"/>
    <w:rsid w:val="001C09F9"/>
    <w:rsid w:val="001D056B"/>
    <w:rsid w:val="001E41C1"/>
    <w:rsid w:val="001F0453"/>
    <w:rsid w:val="001F2510"/>
    <w:rsid w:val="0020213A"/>
    <w:rsid w:val="00203BAD"/>
    <w:rsid w:val="002055E4"/>
    <w:rsid w:val="002068B8"/>
    <w:rsid w:val="0020794C"/>
    <w:rsid w:val="002116C9"/>
    <w:rsid w:val="00213E5D"/>
    <w:rsid w:val="00233F5E"/>
    <w:rsid w:val="00235B7E"/>
    <w:rsid w:val="002373EB"/>
    <w:rsid w:val="00242F41"/>
    <w:rsid w:val="00244ADF"/>
    <w:rsid w:val="00247ED2"/>
    <w:rsid w:val="00253BDE"/>
    <w:rsid w:val="002662D7"/>
    <w:rsid w:val="00267C92"/>
    <w:rsid w:val="00271A7D"/>
    <w:rsid w:val="0027333F"/>
    <w:rsid w:val="00275BD8"/>
    <w:rsid w:val="00277EEF"/>
    <w:rsid w:val="002811FD"/>
    <w:rsid w:val="00285A6E"/>
    <w:rsid w:val="00290A81"/>
    <w:rsid w:val="00291144"/>
    <w:rsid w:val="002964AC"/>
    <w:rsid w:val="002B0554"/>
    <w:rsid w:val="002B0E83"/>
    <w:rsid w:val="002B3BD9"/>
    <w:rsid w:val="002B77DE"/>
    <w:rsid w:val="002C7F75"/>
    <w:rsid w:val="002D3FF9"/>
    <w:rsid w:val="002E1184"/>
    <w:rsid w:val="002E342C"/>
    <w:rsid w:val="002F17A1"/>
    <w:rsid w:val="002F3AFF"/>
    <w:rsid w:val="00300076"/>
    <w:rsid w:val="00300D69"/>
    <w:rsid w:val="00313983"/>
    <w:rsid w:val="003140C3"/>
    <w:rsid w:val="00316923"/>
    <w:rsid w:val="00316BF2"/>
    <w:rsid w:val="00321CEE"/>
    <w:rsid w:val="003241BC"/>
    <w:rsid w:val="0032447F"/>
    <w:rsid w:val="00325C49"/>
    <w:rsid w:val="00330A01"/>
    <w:rsid w:val="0033193D"/>
    <w:rsid w:val="00334471"/>
    <w:rsid w:val="00344226"/>
    <w:rsid w:val="00346459"/>
    <w:rsid w:val="00350279"/>
    <w:rsid w:val="0035344D"/>
    <w:rsid w:val="00362EAB"/>
    <w:rsid w:val="0036632F"/>
    <w:rsid w:val="0037067D"/>
    <w:rsid w:val="00375623"/>
    <w:rsid w:val="00375BC5"/>
    <w:rsid w:val="0038162B"/>
    <w:rsid w:val="003909E0"/>
    <w:rsid w:val="00395037"/>
    <w:rsid w:val="0039566F"/>
    <w:rsid w:val="003A544C"/>
    <w:rsid w:val="003A6CDE"/>
    <w:rsid w:val="003A7C59"/>
    <w:rsid w:val="003B06EB"/>
    <w:rsid w:val="003B247F"/>
    <w:rsid w:val="003B3910"/>
    <w:rsid w:val="003B6F1B"/>
    <w:rsid w:val="003C0F9A"/>
    <w:rsid w:val="003C243D"/>
    <w:rsid w:val="003C2C15"/>
    <w:rsid w:val="003D6A61"/>
    <w:rsid w:val="003E06A5"/>
    <w:rsid w:val="003E4207"/>
    <w:rsid w:val="003E63C6"/>
    <w:rsid w:val="003F07D4"/>
    <w:rsid w:val="003F3181"/>
    <w:rsid w:val="00402C80"/>
    <w:rsid w:val="00402E05"/>
    <w:rsid w:val="00412472"/>
    <w:rsid w:val="00416756"/>
    <w:rsid w:val="00421C1B"/>
    <w:rsid w:val="004253C3"/>
    <w:rsid w:val="004261BF"/>
    <w:rsid w:val="00430148"/>
    <w:rsid w:val="00433949"/>
    <w:rsid w:val="0043550F"/>
    <w:rsid w:val="00444C9A"/>
    <w:rsid w:val="00446A58"/>
    <w:rsid w:val="0045222B"/>
    <w:rsid w:val="00452C77"/>
    <w:rsid w:val="00455EEE"/>
    <w:rsid w:val="004578EF"/>
    <w:rsid w:val="00463145"/>
    <w:rsid w:val="004648C7"/>
    <w:rsid w:val="004734E2"/>
    <w:rsid w:val="00481919"/>
    <w:rsid w:val="004856AF"/>
    <w:rsid w:val="00485DDD"/>
    <w:rsid w:val="00491590"/>
    <w:rsid w:val="0049501A"/>
    <w:rsid w:val="0049702A"/>
    <w:rsid w:val="004A16C5"/>
    <w:rsid w:val="004B0D1B"/>
    <w:rsid w:val="004B6FA1"/>
    <w:rsid w:val="004B781D"/>
    <w:rsid w:val="004C0920"/>
    <w:rsid w:val="004C2AF9"/>
    <w:rsid w:val="004C35F2"/>
    <w:rsid w:val="004C6D98"/>
    <w:rsid w:val="004D0A0D"/>
    <w:rsid w:val="004D1086"/>
    <w:rsid w:val="004D3232"/>
    <w:rsid w:val="004D6F86"/>
    <w:rsid w:val="004E0853"/>
    <w:rsid w:val="004E1B19"/>
    <w:rsid w:val="004F0083"/>
    <w:rsid w:val="004F1F34"/>
    <w:rsid w:val="004F6A47"/>
    <w:rsid w:val="00501CF5"/>
    <w:rsid w:val="00506B68"/>
    <w:rsid w:val="00506D17"/>
    <w:rsid w:val="00512C6B"/>
    <w:rsid w:val="0051734A"/>
    <w:rsid w:val="00524648"/>
    <w:rsid w:val="005269AD"/>
    <w:rsid w:val="00537CD5"/>
    <w:rsid w:val="00541CB5"/>
    <w:rsid w:val="00556301"/>
    <w:rsid w:val="0055686B"/>
    <w:rsid w:val="00560180"/>
    <w:rsid w:val="00563A72"/>
    <w:rsid w:val="00565AEB"/>
    <w:rsid w:val="00566855"/>
    <w:rsid w:val="00566B7E"/>
    <w:rsid w:val="00571561"/>
    <w:rsid w:val="005725D2"/>
    <w:rsid w:val="00574AC8"/>
    <w:rsid w:val="005835A5"/>
    <w:rsid w:val="00586139"/>
    <w:rsid w:val="0059054F"/>
    <w:rsid w:val="00590618"/>
    <w:rsid w:val="00591D7C"/>
    <w:rsid w:val="00595F52"/>
    <w:rsid w:val="005A0217"/>
    <w:rsid w:val="005B161E"/>
    <w:rsid w:val="005B5575"/>
    <w:rsid w:val="005C4F92"/>
    <w:rsid w:val="005D12E9"/>
    <w:rsid w:val="005D3E2E"/>
    <w:rsid w:val="005D4319"/>
    <w:rsid w:val="005D4A48"/>
    <w:rsid w:val="005D5DE9"/>
    <w:rsid w:val="005D75FA"/>
    <w:rsid w:val="005E2002"/>
    <w:rsid w:val="005E3B57"/>
    <w:rsid w:val="005E4793"/>
    <w:rsid w:val="005E4D18"/>
    <w:rsid w:val="005E71A0"/>
    <w:rsid w:val="005E7F63"/>
    <w:rsid w:val="005F257A"/>
    <w:rsid w:val="005F6908"/>
    <w:rsid w:val="005F768E"/>
    <w:rsid w:val="00603118"/>
    <w:rsid w:val="006100F0"/>
    <w:rsid w:val="0061773D"/>
    <w:rsid w:val="00620228"/>
    <w:rsid w:val="0062571B"/>
    <w:rsid w:val="00630012"/>
    <w:rsid w:val="00637085"/>
    <w:rsid w:val="00640A97"/>
    <w:rsid w:val="00641B06"/>
    <w:rsid w:val="00646FD4"/>
    <w:rsid w:val="00651AD5"/>
    <w:rsid w:val="00655E33"/>
    <w:rsid w:val="00661864"/>
    <w:rsid w:val="00665666"/>
    <w:rsid w:val="0066665B"/>
    <w:rsid w:val="0067448C"/>
    <w:rsid w:val="00674DC6"/>
    <w:rsid w:val="00680DAB"/>
    <w:rsid w:val="00682C00"/>
    <w:rsid w:val="0068381C"/>
    <w:rsid w:val="00683DCB"/>
    <w:rsid w:val="006845D2"/>
    <w:rsid w:val="0069706D"/>
    <w:rsid w:val="006A130B"/>
    <w:rsid w:val="006A36EE"/>
    <w:rsid w:val="006A5308"/>
    <w:rsid w:val="006B35AA"/>
    <w:rsid w:val="006B6DA2"/>
    <w:rsid w:val="006C03C1"/>
    <w:rsid w:val="006C14C2"/>
    <w:rsid w:val="006C3023"/>
    <w:rsid w:val="006C7EBF"/>
    <w:rsid w:val="006D10C2"/>
    <w:rsid w:val="006D1B63"/>
    <w:rsid w:val="006D49F9"/>
    <w:rsid w:val="006D4B52"/>
    <w:rsid w:val="006E18D1"/>
    <w:rsid w:val="006E6CFB"/>
    <w:rsid w:val="006F2603"/>
    <w:rsid w:val="006F7666"/>
    <w:rsid w:val="00701CB2"/>
    <w:rsid w:val="00701D25"/>
    <w:rsid w:val="00702A39"/>
    <w:rsid w:val="007057AD"/>
    <w:rsid w:val="00705EC8"/>
    <w:rsid w:val="007117C2"/>
    <w:rsid w:val="00714357"/>
    <w:rsid w:val="007223EC"/>
    <w:rsid w:val="00723EAA"/>
    <w:rsid w:val="00743B84"/>
    <w:rsid w:val="00745301"/>
    <w:rsid w:val="007479B0"/>
    <w:rsid w:val="007601AA"/>
    <w:rsid w:val="0076086C"/>
    <w:rsid w:val="00764165"/>
    <w:rsid w:val="00770475"/>
    <w:rsid w:val="00770DFF"/>
    <w:rsid w:val="00775085"/>
    <w:rsid w:val="00782B83"/>
    <w:rsid w:val="00783004"/>
    <w:rsid w:val="00783B3C"/>
    <w:rsid w:val="00786858"/>
    <w:rsid w:val="00787B3D"/>
    <w:rsid w:val="00790F8C"/>
    <w:rsid w:val="007934EC"/>
    <w:rsid w:val="00794CE2"/>
    <w:rsid w:val="00796667"/>
    <w:rsid w:val="007A10E5"/>
    <w:rsid w:val="007B2334"/>
    <w:rsid w:val="007C7933"/>
    <w:rsid w:val="007D3757"/>
    <w:rsid w:val="007D55F9"/>
    <w:rsid w:val="007D6F09"/>
    <w:rsid w:val="007D73B3"/>
    <w:rsid w:val="007D7504"/>
    <w:rsid w:val="007D773F"/>
    <w:rsid w:val="007F3E49"/>
    <w:rsid w:val="007F651F"/>
    <w:rsid w:val="007F7E0A"/>
    <w:rsid w:val="00806E88"/>
    <w:rsid w:val="00821CB0"/>
    <w:rsid w:val="0088257B"/>
    <w:rsid w:val="00891524"/>
    <w:rsid w:val="00894F47"/>
    <w:rsid w:val="00895D91"/>
    <w:rsid w:val="008A0746"/>
    <w:rsid w:val="008B25E3"/>
    <w:rsid w:val="008B43B2"/>
    <w:rsid w:val="008B59E9"/>
    <w:rsid w:val="008C6874"/>
    <w:rsid w:val="008C6A35"/>
    <w:rsid w:val="008C6A3C"/>
    <w:rsid w:val="008D19CC"/>
    <w:rsid w:val="008D4A0B"/>
    <w:rsid w:val="008D534F"/>
    <w:rsid w:val="008D5B8E"/>
    <w:rsid w:val="008E36BD"/>
    <w:rsid w:val="008E4EF0"/>
    <w:rsid w:val="008E60CB"/>
    <w:rsid w:val="008F202C"/>
    <w:rsid w:val="008F32B7"/>
    <w:rsid w:val="008F7768"/>
    <w:rsid w:val="00904815"/>
    <w:rsid w:val="00913898"/>
    <w:rsid w:val="00914B02"/>
    <w:rsid w:val="00914C88"/>
    <w:rsid w:val="00915D75"/>
    <w:rsid w:val="00926CDA"/>
    <w:rsid w:val="00927D2A"/>
    <w:rsid w:val="00927ED3"/>
    <w:rsid w:val="00933A9D"/>
    <w:rsid w:val="00934AB4"/>
    <w:rsid w:val="0093648D"/>
    <w:rsid w:val="00942330"/>
    <w:rsid w:val="0094254F"/>
    <w:rsid w:val="00942BEE"/>
    <w:rsid w:val="00952E97"/>
    <w:rsid w:val="009531D0"/>
    <w:rsid w:val="009556E5"/>
    <w:rsid w:val="00957B80"/>
    <w:rsid w:val="00961388"/>
    <w:rsid w:val="00966D02"/>
    <w:rsid w:val="0097130F"/>
    <w:rsid w:val="00980EE4"/>
    <w:rsid w:val="00984932"/>
    <w:rsid w:val="00990B43"/>
    <w:rsid w:val="009A3EDE"/>
    <w:rsid w:val="009A4FB8"/>
    <w:rsid w:val="009A7790"/>
    <w:rsid w:val="009B23D1"/>
    <w:rsid w:val="009B381F"/>
    <w:rsid w:val="009B4289"/>
    <w:rsid w:val="009B5DCC"/>
    <w:rsid w:val="009C2F96"/>
    <w:rsid w:val="009C6425"/>
    <w:rsid w:val="009D4947"/>
    <w:rsid w:val="009D5A7C"/>
    <w:rsid w:val="009E55C5"/>
    <w:rsid w:val="009E77C9"/>
    <w:rsid w:val="00A0182D"/>
    <w:rsid w:val="00A1180E"/>
    <w:rsid w:val="00A11CAE"/>
    <w:rsid w:val="00A204A3"/>
    <w:rsid w:val="00A20B1D"/>
    <w:rsid w:val="00A2423D"/>
    <w:rsid w:val="00A377D1"/>
    <w:rsid w:val="00A40FB9"/>
    <w:rsid w:val="00A51EFA"/>
    <w:rsid w:val="00A532C3"/>
    <w:rsid w:val="00A545BF"/>
    <w:rsid w:val="00A63F05"/>
    <w:rsid w:val="00A67493"/>
    <w:rsid w:val="00A67A50"/>
    <w:rsid w:val="00A72986"/>
    <w:rsid w:val="00A8020E"/>
    <w:rsid w:val="00A94335"/>
    <w:rsid w:val="00A9515A"/>
    <w:rsid w:val="00A96054"/>
    <w:rsid w:val="00A972F6"/>
    <w:rsid w:val="00AA11EE"/>
    <w:rsid w:val="00AA1B67"/>
    <w:rsid w:val="00AB0268"/>
    <w:rsid w:val="00AB50C1"/>
    <w:rsid w:val="00AB5824"/>
    <w:rsid w:val="00AB770F"/>
    <w:rsid w:val="00AC0D99"/>
    <w:rsid w:val="00AC18A3"/>
    <w:rsid w:val="00AD3F1B"/>
    <w:rsid w:val="00AD7115"/>
    <w:rsid w:val="00AE13DB"/>
    <w:rsid w:val="00AE2BCE"/>
    <w:rsid w:val="00AE4646"/>
    <w:rsid w:val="00AF1DE5"/>
    <w:rsid w:val="00AF3C30"/>
    <w:rsid w:val="00AF5862"/>
    <w:rsid w:val="00AF60C0"/>
    <w:rsid w:val="00AF641C"/>
    <w:rsid w:val="00B01B81"/>
    <w:rsid w:val="00B03E22"/>
    <w:rsid w:val="00B0539A"/>
    <w:rsid w:val="00B06C28"/>
    <w:rsid w:val="00B07ED8"/>
    <w:rsid w:val="00B1624F"/>
    <w:rsid w:val="00B22874"/>
    <w:rsid w:val="00B235DD"/>
    <w:rsid w:val="00B342DE"/>
    <w:rsid w:val="00B403CE"/>
    <w:rsid w:val="00B43047"/>
    <w:rsid w:val="00B479B4"/>
    <w:rsid w:val="00B52BA1"/>
    <w:rsid w:val="00B54BDD"/>
    <w:rsid w:val="00B57EC0"/>
    <w:rsid w:val="00B604D2"/>
    <w:rsid w:val="00B60835"/>
    <w:rsid w:val="00B632C5"/>
    <w:rsid w:val="00B76484"/>
    <w:rsid w:val="00B777B6"/>
    <w:rsid w:val="00B8152C"/>
    <w:rsid w:val="00B82E21"/>
    <w:rsid w:val="00B83B93"/>
    <w:rsid w:val="00B8728C"/>
    <w:rsid w:val="00B937E0"/>
    <w:rsid w:val="00B95371"/>
    <w:rsid w:val="00B96906"/>
    <w:rsid w:val="00B97703"/>
    <w:rsid w:val="00BA14EC"/>
    <w:rsid w:val="00BA6981"/>
    <w:rsid w:val="00BB0FA8"/>
    <w:rsid w:val="00BB76E2"/>
    <w:rsid w:val="00BC160E"/>
    <w:rsid w:val="00BC1DD6"/>
    <w:rsid w:val="00BC5D46"/>
    <w:rsid w:val="00BC6970"/>
    <w:rsid w:val="00BC7C14"/>
    <w:rsid w:val="00BD1524"/>
    <w:rsid w:val="00BD425D"/>
    <w:rsid w:val="00BE4A98"/>
    <w:rsid w:val="00BF2F0A"/>
    <w:rsid w:val="00C011F9"/>
    <w:rsid w:val="00C07D8D"/>
    <w:rsid w:val="00C1474A"/>
    <w:rsid w:val="00C207E0"/>
    <w:rsid w:val="00C208E2"/>
    <w:rsid w:val="00C21E96"/>
    <w:rsid w:val="00C2691F"/>
    <w:rsid w:val="00C3151E"/>
    <w:rsid w:val="00C33383"/>
    <w:rsid w:val="00C37065"/>
    <w:rsid w:val="00C45430"/>
    <w:rsid w:val="00C51875"/>
    <w:rsid w:val="00C57092"/>
    <w:rsid w:val="00C6494C"/>
    <w:rsid w:val="00C75B2F"/>
    <w:rsid w:val="00C77084"/>
    <w:rsid w:val="00C8412D"/>
    <w:rsid w:val="00C95F3D"/>
    <w:rsid w:val="00C96BFA"/>
    <w:rsid w:val="00C973C3"/>
    <w:rsid w:val="00CA338B"/>
    <w:rsid w:val="00CA6156"/>
    <w:rsid w:val="00CA7F67"/>
    <w:rsid w:val="00CB63F7"/>
    <w:rsid w:val="00CB6E87"/>
    <w:rsid w:val="00CC04A0"/>
    <w:rsid w:val="00CD3FE6"/>
    <w:rsid w:val="00CD49C9"/>
    <w:rsid w:val="00CE14C1"/>
    <w:rsid w:val="00CE2A18"/>
    <w:rsid w:val="00CE4625"/>
    <w:rsid w:val="00CE6E3D"/>
    <w:rsid w:val="00CF0E05"/>
    <w:rsid w:val="00D034FF"/>
    <w:rsid w:val="00D04772"/>
    <w:rsid w:val="00D055E8"/>
    <w:rsid w:val="00D12169"/>
    <w:rsid w:val="00D15378"/>
    <w:rsid w:val="00D158E3"/>
    <w:rsid w:val="00D20F86"/>
    <w:rsid w:val="00D21262"/>
    <w:rsid w:val="00D26F05"/>
    <w:rsid w:val="00D33185"/>
    <w:rsid w:val="00D34AEA"/>
    <w:rsid w:val="00D35166"/>
    <w:rsid w:val="00D37444"/>
    <w:rsid w:val="00D377FE"/>
    <w:rsid w:val="00D41E7C"/>
    <w:rsid w:val="00D42968"/>
    <w:rsid w:val="00D527CC"/>
    <w:rsid w:val="00D52967"/>
    <w:rsid w:val="00D53660"/>
    <w:rsid w:val="00D57CA7"/>
    <w:rsid w:val="00D60320"/>
    <w:rsid w:val="00D63700"/>
    <w:rsid w:val="00D65119"/>
    <w:rsid w:val="00D716D6"/>
    <w:rsid w:val="00D74A4D"/>
    <w:rsid w:val="00D760F2"/>
    <w:rsid w:val="00D80537"/>
    <w:rsid w:val="00D840D3"/>
    <w:rsid w:val="00D84856"/>
    <w:rsid w:val="00D870D4"/>
    <w:rsid w:val="00D94D27"/>
    <w:rsid w:val="00DA0A95"/>
    <w:rsid w:val="00DA3732"/>
    <w:rsid w:val="00DA5BB0"/>
    <w:rsid w:val="00DB0263"/>
    <w:rsid w:val="00DB287D"/>
    <w:rsid w:val="00DC0053"/>
    <w:rsid w:val="00DC1359"/>
    <w:rsid w:val="00DC1BAB"/>
    <w:rsid w:val="00DC6E04"/>
    <w:rsid w:val="00DD04DE"/>
    <w:rsid w:val="00DD696B"/>
    <w:rsid w:val="00DE0474"/>
    <w:rsid w:val="00DE2BAA"/>
    <w:rsid w:val="00DE7376"/>
    <w:rsid w:val="00DE7E9C"/>
    <w:rsid w:val="00DF4DBB"/>
    <w:rsid w:val="00DF7D5F"/>
    <w:rsid w:val="00E00149"/>
    <w:rsid w:val="00E01648"/>
    <w:rsid w:val="00E11973"/>
    <w:rsid w:val="00E137F6"/>
    <w:rsid w:val="00E201F5"/>
    <w:rsid w:val="00E24DB1"/>
    <w:rsid w:val="00E275A5"/>
    <w:rsid w:val="00E31519"/>
    <w:rsid w:val="00E328C0"/>
    <w:rsid w:val="00E3455A"/>
    <w:rsid w:val="00E43EE9"/>
    <w:rsid w:val="00E47170"/>
    <w:rsid w:val="00E5033F"/>
    <w:rsid w:val="00E5134A"/>
    <w:rsid w:val="00E555DB"/>
    <w:rsid w:val="00E55721"/>
    <w:rsid w:val="00E6597B"/>
    <w:rsid w:val="00E67062"/>
    <w:rsid w:val="00E806E3"/>
    <w:rsid w:val="00E97A64"/>
    <w:rsid w:val="00EA25C2"/>
    <w:rsid w:val="00EB0324"/>
    <w:rsid w:val="00EB1C11"/>
    <w:rsid w:val="00EB3EF5"/>
    <w:rsid w:val="00EB4E5C"/>
    <w:rsid w:val="00EC4827"/>
    <w:rsid w:val="00EC67F3"/>
    <w:rsid w:val="00ED0FED"/>
    <w:rsid w:val="00ED2756"/>
    <w:rsid w:val="00ED5132"/>
    <w:rsid w:val="00ED6F00"/>
    <w:rsid w:val="00EF14AC"/>
    <w:rsid w:val="00EF34F1"/>
    <w:rsid w:val="00EF4959"/>
    <w:rsid w:val="00EF50C4"/>
    <w:rsid w:val="00F12982"/>
    <w:rsid w:val="00F1388A"/>
    <w:rsid w:val="00F17AD2"/>
    <w:rsid w:val="00F17CDC"/>
    <w:rsid w:val="00F2112F"/>
    <w:rsid w:val="00F22E40"/>
    <w:rsid w:val="00F308C3"/>
    <w:rsid w:val="00F4607B"/>
    <w:rsid w:val="00F55B4F"/>
    <w:rsid w:val="00F638BD"/>
    <w:rsid w:val="00F72EE7"/>
    <w:rsid w:val="00F80241"/>
    <w:rsid w:val="00F811A9"/>
    <w:rsid w:val="00F8125A"/>
    <w:rsid w:val="00F8126A"/>
    <w:rsid w:val="00F96DA2"/>
    <w:rsid w:val="00F97EB7"/>
    <w:rsid w:val="00FA05EC"/>
    <w:rsid w:val="00FA301A"/>
    <w:rsid w:val="00FA5269"/>
    <w:rsid w:val="00FA649F"/>
    <w:rsid w:val="00FB0915"/>
    <w:rsid w:val="00FB1D18"/>
    <w:rsid w:val="00FB34B7"/>
    <w:rsid w:val="00FC0172"/>
    <w:rsid w:val="00FC2330"/>
    <w:rsid w:val="00FC4EC6"/>
    <w:rsid w:val="00FC72BB"/>
    <w:rsid w:val="00FD118C"/>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4734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ds.climate.copernicus.e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mm.ucar.edu/models/wrf" TargetMode="External"/><Relationship Id="rId17" Type="http://schemas.openxmlformats.org/officeDocument/2006/relationships/hyperlink" Target="https://github.com/metno/emep-ctm" TargetMode="External"/><Relationship Id="rId2" Type="http://schemas.openxmlformats.org/officeDocument/2006/relationships/customXml" Target="../customXml/item2.xml"/><Relationship Id="rId16" Type="http://schemas.openxmlformats.org/officeDocument/2006/relationships/hyperlink" Target="http://www.ceip.a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metno/emep-ctm" TargetMode="External"/><Relationship Id="rId5" Type="http://schemas.openxmlformats.org/officeDocument/2006/relationships/numbering" Target="numbering.xml"/><Relationship Id="rId15" Type="http://schemas.openxmlformats.org/officeDocument/2006/relationships/hyperlink" Target="https://www.epa.ie/publications/research/air/research-317-mapeire-national-mapping-of-greenhouse-gas-and-non-greenhouse-gas-emissions-sources-project.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naei.defra.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2.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3.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Els Dhiedt</cp:lastModifiedBy>
  <cp:revision>3</cp:revision>
  <dcterms:created xsi:type="dcterms:W3CDTF">2026-05-12T15:55:00Z</dcterms:created>
  <dcterms:modified xsi:type="dcterms:W3CDTF">2026-05-13T07:52:00Z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