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49DAE6" w14:textId="455F67BD" w:rsidR="003304D6" w:rsidRPr="00685C64" w:rsidRDefault="003304D6" w:rsidP="0030546A">
      <w:pPr>
        <w:spacing w:after="0" w:line="276" w:lineRule="auto"/>
        <w:rPr>
          <w:rFonts w:ascii="Calibri" w:hAnsi="Calibri" w:cs="Calibri"/>
          <w:i/>
          <w:iCs/>
        </w:rPr>
      </w:pPr>
      <w:r w:rsidRPr="2CFF3339">
        <w:rPr>
          <w:rFonts w:ascii="Calibri" w:hAnsi="Calibri" w:cs="Calibri"/>
          <w:b/>
          <w:bCs/>
        </w:rPr>
        <w:t>SUPPORTING DOCUMENTATION</w:t>
      </w:r>
      <w:r w:rsidR="00E402D2" w:rsidRPr="2CFF3339">
        <w:rPr>
          <w:rFonts w:ascii="Calibri" w:hAnsi="Calibri" w:cs="Calibri"/>
          <w:b/>
          <w:bCs/>
        </w:rPr>
        <w:t xml:space="preserve"> </w:t>
      </w:r>
      <w:r w:rsidR="00742DFB">
        <w:rPr>
          <w:rFonts w:ascii="Calibri" w:hAnsi="Calibri" w:cs="Calibri"/>
          <w:b/>
          <w:bCs/>
        </w:rPr>
        <w:t xml:space="preserve">- </w:t>
      </w:r>
      <w:r w:rsidR="00742DFB" w:rsidRPr="00742DFB">
        <w:rPr>
          <w:rFonts w:ascii="Calibri" w:hAnsi="Calibri" w:cs="Calibri"/>
          <w:b/>
          <w:bCs/>
        </w:rPr>
        <w:t xml:space="preserve">Leaf growth, nutrient, and stable isotope responses of seagrass exposed to nutrient enrichment, </w:t>
      </w:r>
      <w:proofErr w:type="spellStart"/>
      <w:r w:rsidR="00742DFB" w:rsidRPr="00742DFB">
        <w:rPr>
          <w:rFonts w:ascii="Calibri" w:hAnsi="Calibri" w:cs="Calibri"/>
          <w:b/>
          <w:bCs/>
        </w:rPr>
        <w:t>Laamu</w:t>
      </w:r>
      <w:proofErr w:type="spellEnd"/>
      <w:r w:rsidR="00742DFB" w:rsidRPr="00742DFB">
        <w:rPr>
          <w:rFonts w:ascii="Calibri" w:hAnsi="Calibri" w:cs="Calibri"/>
          <w:b/>
          <w:bCs/>
        </w:rPr>
        <w:t xml:space="preserve"> Atoll, Maldives, 2022-2023</w:t>
      </w:r>
    </w:p>
    <w:p w14:paraId="435F62A6" w14:textId="77777777" w:rsidR="003304D6" w:rsidRDefault="003304D6" w:rsidP="0030546A">
      <w:pPr>
        <w:spacing w:after="0" w:line="276" w:lineRule="auto"/>
        <w:rPr>
          <w:rFonts w:ascii="Calibri" w:hAnsi="Calibri" w:cs="Calibri"/>
          <w:b/>
          <w:i/>
        </w:rPr>
      </w:pPr>
    </w:p>
    <w:p w14:paraId="02FC9CF6" w14:textId="77777777" w:rsidR="003304D6" w:rsidRPr="00B30E17" w:rsidRDefault="00160FBF" w:rsidP="0030546A">
      <w:pPr>
        <w:spacing w:after="0" w:line="276" w:lineRule="auto"/>
        <w:rPr>
          <w:rFonts w:ascii="Calibri" w:hAnsi="Calibri" w:cs="Calibri"/>
          <w:b/>
        </w:rPr>
      </w:pPr>
      <w:r w:rsidRPr="00B30E17">
        <w:rPr>
          <w:rFonts w:ascii="Calibri" w:hAnsi="Calibri" w:cs="Calibri"/>
          <w:b/>
          <w:bCs/>
        </w:rPr>
        <w:t>M</w:t>
      </w:r>
      <w:r w:rsidR="003304D6" w:rsidRPr="00B30E17">
        <w:rPr>
          <w:rFonts w:ascii="Calibri" w:hAnsi="Calibri" w:cs="Calibri"/>
          <w:b/>
          <w:bCs/>
        </w:rPr>
        <w:t>ethods</w:t>
      </w:r>
    </w:p>
    <w:p w14:paraId="38751FE9" w14:textId="7EAB3EF4" w:rsidR="2CFF3339" w:rsidRDefault="2CFF3339" w:rsidP="0030546A">
      <w:pPr>
        <w:spacing w:after="0" w:line="276" w:lineRule="auto"/>
        <w:rPr>
          <w:rFonts w:ascii="Calibri" w:hAnsi="Calibri" w:cs="Calibri"/>
        </w:rPr>
      </w:pPr>
    </w:p>
    <w:p w14:paraId="48ACF9B1" w14:textId="71B156DD" w:rsidR="00320C29" w:rsidRPr="00685C64" w:rsidRDefault="269C458F" w:rsidP="0030546A">
      <w:pPr>
        <w:pStyle w:val="ListParagraph"/>
        <w:numPr>
          <w:ilvl w:val="0"/>
          <w:numId w:val="1"/>
        </w:numPr>
        <w:spacing w:after="0"/>
        <w:rPr>
          <w:rFonts w:ascii="Calibri" w:hAnsi="Calibri" w:cs="Calibri"/>
          <w:b/>
          <w:bCs/>
        </w:rPr>
      </w:pPr>
      <w:r w:rsidRPr="2CFF3339">
        <w:rPr>
          <w:rFonts w:ascii="Calibri" w:hAnsi="Calibri" w:cs="Calibri"/>
          <w:b/>
          <w:bCs/>
        </w:rPr>
        <w:t>Overview</w:t>
      </w:r>
    </w:p>
    <w:p w14:paraId="7904B9D2" w14:textId="39516244" w:rsidR="00320C29" w:rsidRPr="00685C64" w:rsidRDefault="00320C29" w:rsidP="0030546A">
      <w:pPr>
        <w:spacing w:after="0" w:line="276" w:lineRule="auto"/>
        <w:rPr>
          <w:rFonts w:ascii="Calibri" w:hAnsi="Calibri" w:cs="Calibri"/>
        </w:rPr>
      </w:pPr>
    </w:p>
    <w:p w14:paraId="712F5D1D" w14:textId="5BD3FD0E" w:rsidR="00320C29" w:rsidRPr="00685C64" w:rsidRDefault="00320C29" w:rsidP="0030546A">
      <w:pPr>
        <w:spacing w:after="0" w:line="276" w:lineRule="auto"/>
        <w:rPr>
          <w:rFonts w:ascii="Calibri" w:hAnsi="Calibri" w:cs="Calibri"/>
        </w:rPr>
      </w:pPr>
      <w:r w:rsidRPr="2CFF3339">
        <w:rPr>
          <w:rFonts w:ascii="Calibri" w:hAnsi="Calibri" w:cs="Calibri"/>
        </w:rPr>
        <w:t>Seagrass enrichment experiments were</w:t>
      </w:r>
      <w:r w:rsidR="00685C64" w:rsidRPr="2CFF3339">
        <w:rPr>
          <w:rFonts w:ascii="Calibri" w:hAnsi="Calibri" w:cs="Calibri"/>
        </w:rPr>
        <w:t xml:space="preserve"> conducted</w:t>
      </w:r>
      <w:r w:rsidRPr="2CFF3339">
        <w:rPr>
          <w:rFonts w:ascii="Calibri" w:hAnsi="Calibri" w:cs="Calibri"/>
        </w:rPr>
        <w:t xml:space="preserve"> in 2022 and 2023 to understand the growth response of seagrass meadows to elevated nutrient concentrations. The experiments were conducted on the same island of Gan, in Laamu atoll (Figure 1). The premise of both experiments was </w:t>
      </w:r>
      <w:r w:rsidR="004A4B8C" w:rsidRPr="2CFF3339">
        <w:rPr>
          <w:rFonts w:ascii="Calibri" w:hAnsi="Calibri" w:cs="Calibri"/>
        </w:rPr>
        <w:t>similar</w:t>
      </w:r>
      <w:r w:rsidR="00685C64" w:rsidRPr="2CFF3339">
        <w:rPr>
          <w:rFonts w:ascii="Calibri" w:hAnsi="Calibri" w:cs="Calibri"/>
        </w:rPr>
        <w:t xml:space="preserve"> – to understand how seagrass growth was impacted by elevated nutrient concentrations – </w:t>
      </w:r>
      <w:r w:rsidRPr="2CFF3339">
        <w:rPr>
          <w:rFonts w:ascii="Calibri" w:hAnsi="Calibri" w:cs="Calibri"/>
        </w:rPr>
        <w:t xml:space="preserve">but the experimental design varied in their approach, detailed below. </w:t>
      </w:r>
      <w:r w:rsidR="00685C64" w:rsidRPr="2CFF3339">
        <w:rPr>
          <w:rFonts w:ascii="Calibri" w:hAnsi="Calibri" w:cs="Calibri"/>
        </w:rPr>
        <w:t>Growth r</w:t>
      </w:r>
      <w:r w:rsidRPr="2CFF3339">
        <w:rPr>
          <w:rFonts w:ascii="Calibri" w:hAnsi="Calibri" w:cs="Calibri"/>
        </w:rPr>
        <w:t>esponse, isotopic compositions, morphological and environmental data collection was consistent across the two experiments which are described after the experimental designs.</w:t>
      </w:r>
    </w:p>
    <w:p w14:paraId="6B99E814" w14:textId="77777777" w:rsidR="00320C29" w:rsidRPr="00685C64" w:rsidRDefault="00320C29" w:rsidP="0030546A">
      <w:pPr>
        <w:spacing w:after="0" w:line="276" w:lineRule="auto"/>
        <w:rPr>
          <w:rFonts w:ascii="Calibri" w:hAnsi="Calibri" w:cs="Calibri"/>
        </w:rPr>
      </w:pPr>
    </w:p>
    <w:p w14:paraId="7EAC8B2D" w14:textId="4EE59D56" w:rsidR="00320C29" w:rsidRPr="00685C64" w:rsidRDefault="00320C29" w:rsidP="0030546A">
      <w:pPr>
        <w:spacing w:after="0" w:line="276" w:lineRule="auto"/>
        <w:rPr>
          <w:rFonts w:ascii="Calibri" w:hAnsi="Calibri" w:cs="Calibri"/>
        </w:rPr>
      </w:pPr>
      <w:r w:rsidRPr="00685C64">
        <w:rPr>
          <w:rFonts w:ascii="Calibri" w:hAnsi="Calibri" w:cs="Calibri"/>
          <w:noProof/>
          <w:color w:val="000000" w:themeColor="text1"/>
        </w:rPr>
        <w:drawing>
          <wp:inline distT="0" distB="0" distL="0" distR="0" wp14:anchorId="59D1D7EA" wp14:editId="70E73FEC">
            <wp:extent cx="3513758" cy="2486025"/>
            <wp:effectExtent l="0" t="0" r="4445" b="3175"/>
            <wp:docPr id="2085920504" name="Picture 2" descr="A map of the indian oce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920504" name="Picture 2" descr="A map of the indian ocean&#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3523070" cy="2492613"/>
                    </a:xfrm>
                    <a:prstGeom prst="rect">
                      <a:avLst/>
                    </a:prstGeom>
                  </pic:spPr>
                </pic:pic>
              </a:graphicData>
            </a:graphic>
          </wp:inline>
        </w:drawing>
      </w:r>
    </w:p>
    <w:p w14:paraId="359472A4" w14:textId="77777777" w:rsidR="00320C29" w:rsidRPr="00685C64" w:rsidRDefault="00320C29" w:rsidP="00B30E17">
      <w:pPr>
        <w:spacing w:after="0" w:line="276" w:lineRule="auto"/>
        <w:rPr>
          <w:rFonts w:ascii="Calibri" w:hAnsi="Calibri" w:cs="Calibri"/>
          <w:color w:val="000000" w:themeColor="text1"/>
        </w:rPr>
      </w:pPr>
      <w:r w:rsidRPr="00685C64">
        <w:rPr>
          <w:rFonts w:ascii="Calibri" w:hAnsi="Calibri" w:cs="Calibri"/>
          <w:b/>
          <w:bCs/>
          <w:color w:val="000000" w:themeColor="text1"/>
        </w:rPr>
        <w:t>Figure 1:</w:t>
      </w:r>
      <w:r w:rsidRPr="00685C64">
        <w:rPr>
          <w:rFonts w:ascii="Calibri" w:hAnsi="Calibri" w:cs="Calibri"/>
          <w:color w:val="000000" w:themeColor="text1"/>
        </w:rPr>
        <w:t xml:space="preserve"> Map of Maldives; Laamu atoll; and the location of experimental sites on the island of Gan.</w:t>
      </w:r>
    </w:p>
    <w:p w14:paraId="14239EEC" w14:textId="77777777" w:rsidR="00320C29" w:rsidRPr="00685C64" w:rsidRDefault="00320C29" w:rsidP="0030546A">
      <w:pPr>
        <w:spacing w:after="0" w:line="276" w:lineRule="auto"/>
        <w:rPr>
          <w:rFonts w:ascii="Calibri" w:hAnsi="Calibri" w:cs="Calibri"/>
        </w:rPr>
      </w:pPr>
    </w:p>
    <w:p w14:paraId="402C7804" w14:textId="1E1DD7B3" w:rsidR="00685C64" w:rsidRPr="0030546A" w:rsidRDefault="00320C29" w:rsidP="0030546A">
      <w:pPr>
        <w:pStyle w:val="ListParagraph"/>
        <w:numPr>
          <w:ilvl w:val="1"/>
          <w:numId w:val="12"/>
        </w:numPr>
        <w:spacing w:after="0"/>
        <w:ind w:left="993" w:hanging="567"/>
        <w:rPr>
          <w:rFonts w:ascii="Calibri" w:hAnsi="Calibri" w:cs="Calibri"/>
          <w:b/>
          <w:bCs/>
        </w:rPr>
      </w:pPr>
      <w:r w:rsidRPr="0030546A">
        <w:rPr>
          <w:rFonts w:ascii="Calibri" w:hAnsi="Calibri" w:cs="Calibri"/>
          <w:b/>
          <w:bCs/>
        </w:rPr>
        <w:t xml:space="preserve">2022 </w:t>
      </w:r>
      <w:r w:rsidR="00685C64" w:rsidRPr="0030546A">
        <w:rPr>
          <w:rFonts w:ascii="Calibri" w:hAnsi="Calibri" w:cs="Calibri"/>
          <w:b/>
          <w:bCs/>
        </w:rPr>
        <w:t>experiment</w:t>
      </w:r>
      <w:r w:rsidR="005C3FF4">
        <w:rPr>
          <w:rFonts w:ascii="Calibri" w:hAnsi="Calibri" w:cs="Calibri"/>
          <w:b/>
          <w:bCs/>
        </w:rPr>
        <w:t xml:space="preserve">: </w:t>
      </w:r>
      <w:hyperlink r:id="rId7" w:tgtFrame="_blank" w:tooltip="Persistent link using digital object identifier" w:history="1">
        <w:r w:rsidR="005C3FF4" w:rsidRPr="005C3FF4">
          <w:rPr>
            <w:rStyle w:val="anchor-text"/>
            <w:rFonts w:ascii="Calibri" w:hAnsi="Calibri" w:cs="Calibri"/>
            <w:color w:val="0272B1"/>
          </w:rPr>
          <w:t>https://doi.org/10.1016/j.marpolbul.2024.117224</w:t>
        </w:r>
      </w:hyperlink>
      <w:r w:rsidR="005C3FF4">
        <w:t xml:space="preserve"> </w:t>
      </w:r>
    </w:p>
    <w:p w14:paraId="13E95BF6" w14:textId="77777777" w:rsidR="0030546A" w:rsidRPr="0030546A" w:rsidRDefault="0030546A" w:rsidP="0030546A">
      <w:pPr>
        <w:spacing w:after="0" w:line="276" w:lineRule="auto"/>
        <w:rPr>
          <w:rFonts w:ascii="Calibri" w:hAnsi="Calibri" w:cs="Calibri"/>
          <w:b/>
          <w:bCs/>
        </w:rPr>
      </w:pPr>
    </w:p>
    <w:p w14:paraId="5FC4D425" w14:textId="77777777" w:rsidR="0030546A" w:rsidRDefault="00320C29" w:rsidP="0030546A">
      <w:pPr>
        <w:spacing w:after="0" w:line="276" w:lineRule="auto"/>
        <w:ind w:firstLine="426"/>
        <w:rPr>
          <w:rFonts w:ascii="Calibri" w:hAnsi="Calibri" w:cs="Calibri"/>
          <w:color w:val="000000" w:themeColor="text1"/>
        </w:rPr>
      </w:pPr>
      <w:r w:rsidRPr="00685C64">
        <w:rPr>
          <w:rFonts w:ascii="Calibri" w:hAnsi="Calibri" w:cs="Calibri"/>
          <w:color w:val="000000" w:themeColor="text1"/>
        </w:rPr>
        <w:t>The experiment was conducted at two sites around the island: Site 1 is located adjacent to a sand spit on the northern tip of the island (1° 56.781'N; 73° 32.474'E) and Site 2 is located on a well-flushed intertidal reef flat (1˚52.950’N; 73˚31.986’E) both on the eastern shoreline of Gan (Figure 1). Whilst both are shallow water seaward reef flats, these sites were chosen for their contrasting morphological and hydrological features and differing degrees of recent human influence. More specifically, Site 1 is deeper (relative to low-tide) and is more impacted by recent human activity and disturbance, whereas Site 2 experiences little-to-no human interference but is shallower and experiences more extreme environmental conditions than Site 1.</w:t>
      </w:r>
    </w:p>
    <w:p w14:paraId="4F298BE3" w14:textId="00F8B1AC" w:rsidR="00320C29" w:rsidRPr="00685C64" w:rsidRDefault="00320C29" w:rsidP="0030546A">
      <w:pPr>
        <w:spacing w:after="0" w:line="276" w:lineRule="auto"/>
        <w:ind w:firstLine="426"/>
        <w:rPr>
          <w:rFonts w:ascii="Calibri" w:hAnsi="Calibri" w:cs="Calibri"/>
          <w:color w:val="000000" w:themeColor="text1"/>
        </w:rPr>
      </w:pPr>
      <w:r w:rsidRPr="00685C64">
        <w:rPr>
          <w:rFonts w:ascii="Calibri" w:hAnsi="Calibri" w:cs="Calibri"/>
          <w:color w:val="000000" w:themeColor="text1"/>
        </w:rPr>
        <w:t xml:space="preserve">At Site 1, average water depth at spring low tide is 0.53 ± 0.04 m, meaning the seagrass here is always fully submerged and subject to mixing from tidally reversing currents, particularly during spring tides. </w:t>
      </w:r>
      <w:r w:rsidRPr="00685C64">
        <w:rPr>
          <w:rFonts w:ascii="Calibri" w:eastAsiaTheme="minorHAnsi" w:hAnsi="Calibri" w:cs="Calibri"/>
          <w:color w:val="000000" w:themeColor="text1"/>
        </w:rPr>
        <w:t>Site 2 is situated on the reef-flat behind a slightly elevated reef crest and experiences ponding effects during spring lows, resulting in a reduced local tidal range and elevated seawater temperature during day-time spring low tides</w:t>
      </w:r>
      <w:r w:rsidR="00685C64" w:rsidRPr="00685C64">
        <w:rPr>
          <w:rFonts w:ascii="Calibri" w:eastAsiaTheme="minorHAnsi" w:hAnsi="Calibri" w:cs="Calibri"/>
          <w:color w:val="000000" w:themeColor="text1"/>
        </w:rPr>
        <w:t xml:space="preserve">. </w:t>
      </w:r>
      <w:r w:rsidRPr="00685C64">
        <w:rPr>
          <w:rFonts w:ascii="Calibri" w:eastAsiaTheme="minorHAnsi" w:hAnsi="Calibri" w:cs="Calibri"/>
          <w:color w:val="000000" w:themeColor="text1"/>
        </w:rPr>
        <w:t>As such,</w:t>
      </w:r>
      <w:r w:rsidRPr="00685C64">
        <w:rPr>
          <w:rFonts w:ascii="Calibri" w:hAnsi="Calibri" w:cs="Calibri"/>
          <w:color w:val="000000" w:themeColor="text1"/>
        </w:rPr>
        <w:t xml:space="preserve"> Site 2 is sub-aerially exposed for ~60% of the </w:t>
      </w:r>
      <w:r w:rsidRPr="00685C64">
        <w:rPr>
          <w:rFonts w:ascii="Calibri" w:hAnsi="Calibri" w:cs="Calibri"/>
          <w:color w:val="000000" w:themeColor="text1"/>
        </w:rPr>
        <w:lastRenderedPageBreak/>
        <w:t xml:space="preserve">spring low tide period, and partially exposed during neap lows, with average spring-low tide water depth of~ 0.16 ± 0.03 m. Such extreme low tides can cause stress such as desiccation and overheating; as well as maximum insolation which has resulted in stunted growth and patchiness of the meadows along the entire length of reef flat. Neither site has major freshwater inputs other than leakage from the freshwater lens, however the adjacent land-use type at Site 2 is primary vegetation as opposed to urban settlement and agricultural land nearby at Site 1 and as such, in closer proximity to potential sources of nutrient input through groundwater leaching. The seagrass meadow at Site 1 was historically an independent cay and separated from the main island by a 100 m wide shallow (1-2 m) channel. In 2012, developers infilled the channel for a tourism venture, which disrupted the natural water flow into the lagoon, reducing mixing and encouraging stagnation on the ocean-facing shore (Figure 2). Visually, the area surrounding the site demonstrated features consistent with being eutrophic, with clumps of cyanobacteria (likely </w:t>
      </w:r>
      <w:proofErr w:type="spellStart"/>
      <w:r w:rsidRPr="00685C64">
        <w:rPr>
          <w:rFonts w:ascii="Calibri" w:hAnsi="Calibri" w:cs="Calibri"/>
          <w:i/>
          <w:iCs/>
          <w:color w:val="000000" w:themeColor="text1"/>
        </w:rPr>
        <w:t>Dapis</w:t>
      </w:r>
      <w:proofErr w:type="spellEnd"/>
      <w:r w:rsidRPr="00685C64">
        <w:rPr>
          <w:rFonts w:ascii="Calibri" w:hAnsi="Calibri" w:cs="Calibri"/>
          <w:i/>
          <w:iCs/>
          <w:color w:val="000000" w:themeColor="text1"/>
        </w:rPr>
        <w:t xml:space="preserve"> </w:t>
      </w:r>
      <w:proofErr w:type="spellStart"/>
      <w:r w:rsidRPr="00685C64">
        <w:rPr>
          <w:rFonts w:ascii="Calibri" w:hAnsi="Calibri" w:cs="Calibri"/>
          <w:i/>
          <w:iCs/>
          <w:color w:val="000000" w:themeColor="text1"/>
        </w:rPr>
        <w:t>pleousa</w:t>
      </w:r>
      <w:proofErr w:type="spellEnd"/>
      <w:r w:rsidRPr="00685C64">
        <w:rPr>
          <w:rFonts w:ascii="Calibri" w:hAnsi="Calibri" w:cs="Calibri"/>
          <w:color w:val="000000" w:themeColor="text1"/>
        </w:rPr>
        <w:t>) in the water column as well as significant stagnation south of the meadow, consistent with high OM, sub-</w:t>
      </w:r>
      <w:proofErr w:type="spellStart"/>
      <w:r w:rsidRPr="00685C64">
        <w:rPr>
          <w:rFonts w:ascii="Calibri" w:hAnsi="Calibri" w:cs="Calibri"/>
          <w:color w:val="000000" w:themeColor="text1"/>
        </w:rPr>
        <w:t>oxic</w:t>
      </w:r>
      <w:proofErr w:type="spellEnd"/>
      <w:r w:rsidRPr="00685C64">
        <w:rPr>
          <w:rFonts w:ascii="Calibri" w:hAnsi="Calibri" w:cs="Calibri"/>
          <w:color w:val="000000" w:themeColor="text1"/>
        </w:rPr>
        <w:t xml:space="preserve"> conditions. For these reasons, we describe Site 1 as being ‘more impacted’ and Site 2 as ‘less impacted’ by human disturbance. </w:t>
      </w:r>
    </w:p>
    <w:p w14:paraId="7A24D5ED" w14:textId="75C65CA7" w:rsidR="00320C29" w:rsidRPr="00685C64" w:rsidRDefault="00320C29" w:rsidP="0030546A">
      <w:pPr>
        <w:spacing w:after="0" w:line="276" w:lineRule="auto"/>
        <w:ind w:firstLine="360"/>
        <w:rPr>
          <w:rFonts w:ascii="Calibri" w:hAnsi="Calibri" w:cs="Calibri"/>
          <w:color w:val="000000" w:themeColor="text1"/>
        </w:rPr>
      </w:pPr>
      <w:r w:rsidRPr="00685C64">
        <w:rPr>
          <w:rFonts w:ascii="Calibri" w:hAnsi="Calibri" w:cs="Calibri"/>
          <w:color w:val="000000" w:themeColor="text1"/>
        </w:rPr>
        <w:t>Both sites atop a predominantly sandy carbonate sediment, ranging in thickness from 0.20 m to 0.70 m at Site 1 and 0.46 m to 0.67 m at Site 2, forming a veneer over the underlying reef-rock/rubble foundations. Sediments in both sites are mostly poorly sorted, coarse to very coarse carbonate sand. Site 1 had marginally greater proportion of silt than Site 2 (16% versus 10% classified as 4-63µm) and marginally less sediment % C</w:t>
      </w:r>
      <w:r w:rsidRPr="00685C64">
        <w:rPr>
          <w:rFonts w:ascii="Calibri" w:hAnsi="Calibri" w:cs="Calibri"/>
          <w:color w:val="000000" w:themeColor="text1"/>
          <w:vertAlign w:val="subscript"/>
        </w:rPr>
        <w:t>org</w:t>
      </w:r>
      <w:r w:rsidRPr="00685C64">
        <w:rPr>
          <w:rFonts w:ascii="Calibri" w:hAnsi="Calibri" w:cs="Calibri"/>
          <w:color w:val="000000" w:themeColor="text1"/>
        </w:rPr>
        <w:t xml:space="preserve"> and % N content than Site 2</w:t>
      </w:r>
      <w:r w:rsidR="00685C64" w:rsidRPr="00685C64">
        <w:rPr>
          <w:rFonts w:ascii="Calibri" w:hAnsi="Calibri" w:cs="Calibri"/>
          <w:color w:val="000000" w:themeColor="text1"/>
        </w:rPr>
        <w:t xml:space="preserve">. </w:t>
      </w:r>
      <w:r w:rsidRPr="00685C64">
        <w:rPr>
          <w:rFonts w:ascii="Calibri" w:hAnsi="Calibri" w:cs="Calibri"/>
          <w:color w:val="000000" w:themeColor="text1"/>
        </w:rPr>
        <w:t>Plots were chosen in areas with slightly lower elevation and therefore less ‘stunted’ growth areas</w:t>
      </w:r>
      <w:r w:rsidR="00685C64" w:rsidRPr="00685C64">
        <w:rPr>
          <w:rFonts w:ascii="Calibri" w:hAnsi="Calibri" w:cs="Calibri"/>
          <w:color w:val="000000" w:themeColor="text1"/>
        </w:rPr>
        <w:t>.</w:t>
      </w:r>
    </w:p>
    <w:p w14:paraId="113C6F9D" w14:textId="77777777" w:rsidR="0030546A" w:rsidRDefault="00320C29" w:rsidP="0030546A">
      <w:pPr>
        <w:spacing w:line="276" w:lineRule="auto"/>
        <w:jc w:val="center"/>
        <w:rPr>
          <w:rFonts w:ascii="Calibri" w:hAnsi="Calibri" w:cs="Calibri"/>
          <w:color w:val="000000" w:themeColor="text1"/>
        </w:rPr>
      </w:pPr>
      <w:r w:rsidRPr="00685C64">
        <w:rPr>
          <w:rFonts w:ascii="Calibri" w:hAnsi="Calibri" w:cs="Calibri"/>
          <w:noProof/>
          <w:color w:val="000000" w:themeColor="text1"/>
        </w:rPr>
        <w:drawing>
          <wp:inline distT="0" distB="0" distL="0" distR="0" wp14:anchorId="7A2DA828" wp14:editId="595ADD51">
            <wp:extent cx="4710223" cy="2527323"/>
            <wp:effectExtent l="0" t="0" r="1905" b="0"/>
            <wp:docPr id="275828299"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828299" name="Picture 12" descr="A screenshot of a computer&#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43853" cy="2545368"/>
                    </a:xfrm>
                    <a:prstGeom prst="rect">
                      <a:avLst/>
                    </a:prstGeom>
                  </pic:spPr>
                </pic:pic>
              </a:graphicData>
            </a:graphic>
          </wp:inline>
        </w:drawing>
      </w:r>
    </w:p>
    <w:p w14:paraId="2C73A3AE" w14:textId="77777777" w:rsidR="0030546A" w:rsidRDefault="00320C29" w:rsidP="0030546A">
      <w:pPr>
        <w:spacing w:line="276" w:lineRule="auto"/>
        <w:rPr>
          <w:rFonts w:ascii="Calibri" w:hAnsi="Calibri" w:cs="Calibri"/>
          <w:color w:val="000000" w:themeColor="text1"/>
        </w:rPr>
      </w:pPr>
      <w:r w:rsidRPr="00685C64">
        <w:rPr>
          <w:rFonts w:ascii="Calibri" w:hAnsi="Calibri" w:cs="Calibri"/>
          <w:b/>
          <w:bCs/>
          <w:color w:val="000000" w:themeColor="text1"/>
        </w:rPr>
        <w:t xml:space="preserve">Figure 2: </w:t>
      </w:r>
      <w:r w:rsidRPr="00685C64">
        <w:rPr>
          <w:rFonts w:ascii="Calibri" w:hAnsi="Calibri" w:cs="Calibri"/>
          <w:color w:val="000000" w:themeColor="text1"/>
        </w:rPr>
        <w:t xml:space="preserve">Satellite map depicting the location of the seaward reef flat sites on L. Gan. Satellite images of each site illustrate the surrounding context of each site. Site 1 is located to the north of the island, near to the largest village in Gan, </w:t>
      </w:r>
      <w:proofErr w:type="spellStart"/>
      <w:r w:rsidRPr="00685C64">
        <w:rPr>
          <w:rFonts w:ascii="Calibri" w:hAnsi="Calibri" w:cs="Calibri"/>
          <w:color w:val="000000" w:themeColor="text1"/>
        </w:rPr>
        <w:t>Thundi</w:t>
      </w:r>
      <w:proofErr w:type="spellEnd"/>
      <w:r w:rsidRPr="00685C64">
        <w:rPr>
          <w:rFonts w:ascii="Calibri" w:hAnsi="Calibri" w:cs="Calibri"/>
          <w:color w:val="000000" w:themeColor="text1"/>
        </w:rPr>
        <w:t xml:space="preserve">, with the infilled channel identified by the red brackets. Site 2 is located to the south of the island, with the surrounding area mainly primary vegetation and agricultural plots. Red boxes on the satellite images (both facing north) show the experimental sites. Please note differing scales on satellite images. </w:t>
      </w:r>
    </w:p>
    <w:p w14:paraId="749D101D" w14:textId="41E97DBC" w:rsidR="00320C29" w:rsidRPr="00436298" w:rsidRDefault="00320C29" w:rsidP="00436298">
      <w:pPr>
        <w:pStyle w:val="ListParagraph"/>
        <w:numPr>
          <w:ilvl w:val="1"/>
          <w:numId w:val="12"/>
        </w:numPr>
        <w:ind w:left="851" w:hanging="567"/>
        <w:rPr>
          <w:rFonts w:ascii="Calibri" w:hAnsi="Calibri" w:cs="Calibri"/>
          <w:color w:val="000000" w:themeColor="text1"/>
        </w:rPr>
      </w:pPr>
      <w:r w:rsidRPr="0030546A">
        <w:rPr>
          <w:rFonts w:ascii="Calibri" w:hAnsi="Calibri" w:cs="Calibri"/>
          <w:b/>
          <w:bCs/>
          <w:color w:val="000000" w:themeColor="text1"/>
        </w:rPr>
        <w:t>Experimental desig</w:t>
      </w:r>
      <w:r w:rsidR="00685C64" w:rsidRPr="0030546A">
        <w:rPr>
          <w:rFonts w:ascii="Calibri" w:hAnsi="Calibri" w:cs="Calibri"/>
          <w:b/>
          <w:bCs/>
          <w:color w:val="000000" w:themeColor="text1"/>
        </w:rPr>
        <w:t>n</w:t>
      </w:r>
    </w:p>
    <w:p w14:paraId="79CFEE1F" w14:textId="77777777" w:rsidR="0030546A" w:rsidRDefault="00320C29" w:rsidP="0030546A">
      <w:pPr>
        <w:autoSpaceDE w:val="0"/>
        <w:autoSpaceDN w:val="0"/>
        <w:adjustRightInd w:val="0"/>
        <w:spacing w:after="0" w:line="276" w:lineRule="auto"/>
        <w:ind w:firstLine="360"/>
        <w:rPr>
          <w:rFonts w:ascii="Calibri" w:hAnsi="Calibri" w:cs="Calibri"/>
          <w:color w:val="000000" w:themeColor="text1"/>
        </w:rPr>
      </w:pPr>
      <w:r w:rsidRPr="00685C64">
        <w:rPr>
          <w:rFonts w:ascii="Calibri" w:eastAsiaTheme="minorHAnsi" w:hAnsi="Calibri" w:cs="Calibri"/>
        </w:rPr>
        <w:t>At Site 1, ten experimental blocks in two rows parallel to the coastline were constructed ~20 m offshore. The blocks were 5 m apart and each consisted of three 0.25 m</w:t>
      </w:r>
      <w:r w:rsidRPr="00685C64">
        <w:rPr>
          <w:rFonts w:ascii="Calibri" w:eastAsiaTheme="minorHAnsi" w:hAnsi="Calibri" w:cs="Calibri"/>
          <w:vertAlign w:val="superscript"/>
        </w:rPr>
        <w:t>2</w:t>
      </w:r>
      <w:r w:rsidRPr="00685C64">
        <w:rPr>
          <w:rFonts w:ascii="Calibri" w:eastAsiaTheme="minorHAnsi" w:hAnsi="Calibri" w:cs="Calibri"/>
        </w:rPr>
        <w:t xml:space="preserve"> plots separated by 2 m. We </w:t>
      </w:r>
      <w:r w:rsidRPr="00685C64">
        <w:rPr>
          <w:rFonts w:ascii="Calibri" w:eastAsiaTheme="minorHAnsi" w:hAnsi="Calibri" w:cs="Calibri"/>
        </w:rPr>
        <w:lastRenderedPageBreak/>
        <w:t xml:space="preserve">systematically assigned one of the three treatments (control, low-nutrient and high-nutrient) to the plots (Figure 3). At Site 2, we used the same set up, however only two treatments were used (control and low-nutrient) (Figure 3). In total we constructed 50 plots (20 control, 20 low-nutrient, 10 high-nutrient). </w:t>
      </w:r>
      <w:r w:rsidRPr="00685C64">
        <w:rPr>
          <w:rFonts w:ascii="Calibri" w:hAnsi="Calibri" w:cs="Calibri"/>
          <w:color w:val="000000" w:themeColor="text1"/>
        </w:rPr>
        <w:t>Due to the nature of these reef flats, depth remained constant between the rows moving away from shoreline. To obtain nutrient enrichment, each plot was given a single dose of Osmocote® slow-release fertiliser (18-9-10 N:P:K  [NO</w:t>
      </w:r>
      <w:r w:rsidRPr="00685C64">
        <w:rPr>
          <w:rFonts w:ascii="Calibri" w:hAnsi="Calibri" w:cs="Calibri"/>
          <w:color w:val="000000" w:themeColor="text1"/>
          <w:vertAlign w:val="subscript"/>
        </w:rPr>
        <w:t>3</w:t>
      </w:r>
      <w:r w:rsidRPr="00685C64">
        <w:rPr>
          <w:rFonts w:ascii="Calibri" w:hAnsi="Calibri" w:cs="Calibri"/>
          <w:color w:val="000000" w:themeColor="text1"/>
          <w:vertAlign w:val="superscript"/>
        </w:rPr>
        <w:t>-</w:t>
      </w:r>
      <w:r w:rsidRPr="00685C64">
        <w:rPr>
          <w:rFonts w:ascii="Calibri" w:hAnsi="Calibri" w:cs="Calibri"/>
          <w:color w:val="000000" w:themeColor="text1"/>
          <w:vertAlign w:val="subscript"/>
        </w:rPr>
        <w:t xml:space="preserve"> </w:t>
      </w:r>
      <w:r w:rsidRPr="00685C64">
        <w:rPr>
          <w:rFonts w:ascii="Calibri" w:hAnsi="Calibri" w:cs="Calibri"/>
          <w:color w:val="000000" w:themeColor="text1"/>
        </w:rPr>
        <w:t>N = 5.9%; NH</w:t>
      </w:r>
      <w:r w:rsidRPr="00685C64">
        <w:rPr>
          <w:rFonts w:ascii="Calibri" w:hAnsi="Calibri" w:cs="Calibri"/>
          <w:color w:val="000000" w:themeColor="text1"/>
          <w:vertAlign w:val="subscript"/>
        </w:rPr>
        <w:t>4</w:t>
      </w:r>
      <w:r w:rsidRPr="00685C64">
        <w:rPr>
          <w:rFonts w:ascii="Calibri" w:hAnsi="Calibri" w:cs="Calibri"/>
          <w:color w:val="000000" w:themeColor="text1"/>
          <w:vertAlign w:val="superscript"/>
        </w:rPr>
        <w:t>+</w:t>
      </w:r>
      <w:r w:rsidRPr="00685C64">
        <w:rPr>
          <w:rFonts w:ascii="Calibri" w:hAnsi="Calibri" w:cs="Calibri"/>
          <w:color w:val="000000" w:themeColor="text1"/>
          <w:vertAlign w:val="subscript"/>
        </w:rPr>
        <w:t xml:space="preserve"> </w:t>
      </w:r>
      <w:r w:rsidRPr="00685C64">
        <w:rPr>
          <w:rFonts w:ascii="Calibri" w:hAnsi="Calibri" w:cs="Calibri"/>
          <w:color w:val="000000" w:themeColor="text1"/>
        </w:rPr>
        <w:t>N = 7.7%; Urea = 4.4%], N = 20.3%; δ</w:t>
      </w:r>
      <w:r w:rsidRPr="00685C64">
        <w:rPr>
          <w:rFonts w:ascii="Calibri" w:hAnsi="Calibri" w:cs="Calibri"/>
          <w:color w:val="000000" w:themeColor="text1"/>
          <w:vertAlign w:val="superscript"/>
        </w:rPr>
        <w:t>15</w:t>
      </w:r>
      <w:r w:rsidRPr="00685C64">
        <w:rPr>
          <w:rFonts w:ascii="Calibri" w:hAnsi="Calibri" w:cs="Calibri"/>
          <w:color w:val="000000" w:themeColor="text1"/>
        </w:rPr>
        <w:t>N = +1.3 ‰; C = 6.3%; δ</w:t>
      </w:r>
      <w:r w:rsidRPr="00685C64">
        <w:rPr>
          <w:rFonts w:ascii="Calibri" w:hAnsi="Calibri" w:cs="Calibri"/>
          <w:color w:val="000000" w:themeColor="text1"/>
          <w:vertAlign w:val="superscript"/>
        </w:rPr>
        <w:t>13</w:t>
      </w:r>
      <w:r w:rsidRPr="00685C64">
        <w:rPr>
          <w:rFonts w:ascii="Calibri" w:hAnsi="Calibri" w:cs="Calibri"/>
          <w:color w:val="000000" w:themeColor="text1"/>
        </w:rPr>
        <w:t xml:space="preserve">C = -28.5 ‰, results from own analyses). Similar slow-release fertilisers have been used elsewhere successfully to increase local porewater concentrations (e.g., </w:t>
      </w:r>
      <w:r w:rsidRPr="00685C64">
        <w:rPr>
          <w:rFonts w:ascii="Calibri" w:hAnsi="Calibri" w:cs="Calibri"/>
          <w:color w:val="000000" w:themeColor="text1"/>
        </w:rPr>
        <w:fldChar w:fldCharType="begin"/>
      </w:r>
      <w:r w:rsidRPr="00685C64">
        <w:rPr>
          <w:rFonts w:ascii="Calibri" w:hAnsi="Calibri" w:cs="Calibri"/>
          <w:color w:val="000000" w:themeColor="text1"/>
        </w:rPr>
        <w:instrText xml:space="preserve"> ADDIN ZOTERO_ITEM CSL_CITATION {"citationID":"hK9zatWx","properties":{"unsorted":true,"formattedCitation":"(Douglas et al., 2016; Li et al., 2019; Gladstone-Gallagher et al., 2020; Palacios et al., 2021; Helber et al., 2021b)","plainCitation":"(Douglas et al., 2016; Li et al., 2019; Gladstone-Gallagher et al., 2020; Palacios et al., 2021; Helber et al., 2021b)","dontUpdate":true,"noteIndex":0},"citationItems":[{"id":282,"uris":["http://zotero.org/users/12306932/items/IUN4R8KW"],"itemData":{"id":282,"type":"article-journal","abstract":"Adding fertiliser to sediments is an established way of studying the effects of eutrophication but a lack of consistent methodology, reporting on enrichment levels, or guidance on application rates precludes rigorous synthesis and meta-analysis. We developed a simple enrichment technique then applied it to 28 sites across an intertidal sandflat. Fertiliser application rates of 150 and 600 g N m− 2 resulted in pore water ammonium concentrations respectively 1–110 and 4–580 × ambient, with greater elevations observed in deeper (5–7 cm) than surface (0–2 cm) sediments. These enrichment levels were similar to eutrophic estuaries and were maintained for at least seven weeks. The high between-site variability could be partially explained by the sedimentary environment and macrofaunal community (42%), but only at the high application rate. We suggest future enrichment studies should be conducted in situ across large environmental gradients to incorporate real world complexity and increase generality of conclusions.","container-title":"Marine Pollution Bulletin","DOI":"10.1016/j.marpolbul.2016.06.096","issue":"1-2","page":"287-294","title":"In situ soft sediment nutrient enrichment: A unified approach to eutrophication field experiments","volume":"111","author":[{"family":"Douglas","given":"Emily J."},{"family":"Pilditch","given":"Conrad A."},{"family":"Hines","given":"Laura V."},{"family":"Kraan","given":"Casper"},{"family":"Thrush","given":"Simon F."}],"issued":{"date-parts":[["2016"]]}}},{"id":269,"uris":["http://zotero.org/users/12306932/items/KND4BEMI"],"itemData":{"id":269,"type":"article-journal","abstract":"Nutrient overenrichment in aquatic environments, or eutrophication, is increasingly affecting seagrass habitats around the world, leading to the degradation of seagrass ecosystems and the loss of associated ecosystem services. The resistance of seagrass to nutrient enrichment is believed to be site specific, yet the direct correlations between environmental factors and the resistance of seagrass meadows has not yet been adequately resolved. The response of seagrass beds to long-term multiple-level sediment nutrient enrichment represents a current research gap. This study therefore assessed the in situ long-term influence of four levels of sediment urea fertilizer addition on Zostera muelleri plants using a manipulative experimental design at three sites with diverse sediment characteristics. Specifically, this study investigated the response of porewater nutrient concentration, seagrass morphology indices, and seagrass plant tissue carbon and nitrogen contents under experimental nutrient stress levels. Over a 13-month experiment, sediment nutrient addition substantially increased the ammonium concentrations in the sediment porewater, significantly decreased seagrass morphology indices, and caused a carbon and nitrogen imbalance in plant tissues. Ammonium toxicity was more pronounced in seagrass meadows growing on sandy substrates with lower relative above-ground biomass, which showed low resistance to eutrophication at sediment ammonium concentrations of up to 1 × 104 μM. Plants growing in muddy sand substrates with higher relative above-ground biomass were more resistant to nutrient impacts, however, with a delayed negative response observed in response to higher nutrient concentrations (up to 1 × 105 μM). Our findings suggest that seagrasses in low-nutrient sandy environments show more rapid responses to eutrophication, although seagrasses in both sandy and muddy substrates exhibited declines in response to a long-term elevation of sediment nutrient concentrations. While continuing to assess the relative susceptibility of seagrass habitats across differing environments to inform coastal management, conservation efforts should allocate resources accordingly and prioritize reducing nutrient overenrichment in sensitive seagrass meadows.","container-title":"Aquatic Conservation: Marine and Freshwater Ecosystems","DOI":"10.1002/aqc.3141","issue":"9","page":"1484-1502","title":"Implications of nutrient enrichment for the conservation and management of seagrass Zostera muelleri meadows","volume":"29","author":[{"family":"Li","given":"Moyang"},{"family":"Lundquist","given":"Carolyn J."},{"family":"Pilditch","given":"Conrad A."},{"family":"Rees","given":"T. A. V."},{"family":"Ellis","given":"Joanne"}],"issued":{"date-parts":[["2019"]]}}},{"id":262,"uris":["http://zotero.org/users/12306932/items/YNGT4ZRJ"],"itemData":{"id":262,"type":"article-journal","abstract":"With the intensification of urban development, agriculture, and forestry, many coastal waters are becoming enriched with nitrogen (N). Long term, excess terrestrial N accumulates in the sediment porewaters impacting benthic fauna and microphytobenthic productivity, altering the complex bio-geophysical interactions that occur on the seafloor. These interactions may influence sediment erodibility and resuspension rates on the seafloor, which have wider ecosystem consequences through changes in water column turbidity, the fluxes of organic matter and sediment porewater nutrients into the water column, and the redistribution of deposited terrestrial materials (i.e. pollutants and sediment). We conducted a field experiment to explore how bio-geophysical interactions change in the context of porewater N enrichment. The experiment enriched plots (4 m2) on an intertidal sand flat in Tauranga Harbour, New Zealand, with three concentrations of N fertiliser (0, 150 and 600 g N m−2; n = 6). After 10 weeks, we collected intact sediments from the plots, and in the laboratory, subjected these sediments to sequential increases in water flow velocity (between 0.05 and 0.4 m s−1) using annular flumes (bed area = 0.17 m−2). We calculated sediment erosion rates and thresholds, measured fluxes of NH4+ and Chlorophyll a across the sediment-water interface and characterised the sediment properties and macrofaunal communities. We anticipated complex feedbacks to occur where porewater N enrichment would increase microphytobenthic biofilm growth, stabilising the sediments (and reducing benthic-pelagic coupling), but at the same time, N enrichment might also alter the macrofaunal community, which graze the microphytobenthos and physically mix the sediment, with a potential destabilising effect (and increase in benthic-pelagic coupling). Although our enriched treatments doubled the biomass of microphytobenthos, altered the macrofauna communities and enhanced the fluxes of Chlorophyll a and NH4+ across the sediment-water interface, sediment erosion thresholds and rates were unaffected. Our results highlight a potential mismatch between the micro- and macro-biotic processes and the larger scale physical forces on dynamic intertidal sandflats, and this mismatch has implications for our ability to scale up small scale processes to entire ecosystems.","container-title":"Journal of Sea Research","DOI":"10.1016/j.seares.2020.101876","issue":"December 2019","note":"publisher: Elsevier","page":"101876","title":"Porewater nutrient enrichment alters benthic-pelagic coupling on intertidal sandflats","volume":"159","author":[{"family":"Gladstone-Gallagher","given":"Rebecca V."},{"family":"Mangan","given":"Stephanie"},{"family":"Thrush","given":"Simon F."},{"family":"Pilditch","given":"Conrad A."}],"issued":{"date-parts":[["2020"]]}}},{"id":273,"uris":["http://zotero.org/users/12306932/items/IY5KDFSW"],"itemData":{"id":273,"type":"article-journal","abstract":"Coastal ecosystems are under increasing pressure from land-derived eutrophication in most developed coastlines worldwide. Here, we tested for 277 days the effects of a nutrient pulse on blue carbon retention and cycling within an Australian temperate coastal system. After 56 days of exposure, saltmarsh and mangrove plots subject to a high-nutrient treatment ( 20 g N m−2 yr−1 and 2 g P m−2 yr−1) had 23% lower superficial soil carbon stocks. Mangrove plots also experienced a 33% reduction in the microbe Amplicon Sequence Variant richness and a shift in community structure linked to elevated ammonium concentrations. Live plant cover, tea litter decomposition, and soil carbon fluxes (CO2 and CH4) were not significantly affected by the pulse. Before the end of the experiment, soil carbon- and nitrogen-cycling had returned to control levels, highlighting the significant but short-lived impact that a nutrient pulse can have on the carbon sink capacity of coastal wetlands.","container-title":"Marine Pollution Bulletin","DOI":"10.1016/j.marpolbul.2021.112024","issue":"February","note":"publisher: Elsevier Ltd","page":"112024","title":"Effects of a nutrient enrichment pulse on blue carbon ecosystems","volume":"165","author":[{"family":"Palacios","given":"Maria M."},{"family":"Trevathan-Tackett","given":"Stacey M."},{"family":"Malerba","given":"Martino E."},{"family":"Macreadie","given":"Peter I."}],"issued":{"date-parts":[["2021"]]}}},{"id":931,"uris":["http://zotero.org/users/12306932/items/2XP2EEEX"],"itemData":{"id":931,"type":"article-journal","abstract":"Eutrophication is one of the main threats to seagrass meadows, but there is limited knowledge on the interactive effects of nutrients under a changing climate, particularly for tropical seagrass species. This study aimed to detect the onset of stress in the tropical seagrass, Halophila stipulacea, by investigating the effect of in situ nutrient addition during an unusually warm summer over a 6-month period. We measured a suite of different morphological and biochemical community metrics and individual plant traits from two different sites with contrasting levels of eutrophication history before and after in situ fertilization in the Gulf of Aqaba. Nutrient stress combined with summer temperatures that surpassed the threshold for optimal growth negatively affected seagrass plants from South Beach (SB), an oligotrophic marine protected area, while H. stipulacea populations from North Beach (NB), a eutrophic and anthropogenically impacted area, benefited from the additional nutrient input. Lower aboveground (AG) and belowground (BG) biomass, reduced Leaf Area Index (LAI), smaller internodal distances, high sexual reproductive effort and the increasing occurrence of apical shoots in seagrasses from SB sites indicated that the plants were under stress and not growing under optimal conditions. Moreover, AG and BG biomass and internodal distances decreased further with the addition of fertilizer in SB sites. Results presented here highlight the fact that H. stipulacea is one of the most tolerant and plastic seagrass species. Our study further demonstrates that the effects of fertilization differ significantly between meadows that are growing exposed to different levels of anthropogenic pressures. Thus, the meadow’s “history” affects it resilience and response to further stress. Our results suggest that monitoring efforts on H. stipulacea populations in its native range should focus especially on carbohydrate reserves in leaves and rhizomes, LAI, internodal length and percentage of apical shoots as suitable warning indicators for nutrient stress in this seagrass species to minimize future impacts on these valuable ecosystems.","container-title":"Frontiers in Plant Science","DOI":"10.3389/fpls.2021.678341","ISSN":"1664462X","note":"publisher: Frontiers Media S.A.","title":"Nutrient History Affects the Response and Resilience of the Tropical Seagrass Halophila stipulacea to Further Enrichment in Its Native Habitat","volume":"12","author":[{"family":"Helber","given":"Stephanie B."},{"family":"Winters","given":"Gidon"},{"family":"Stuhr","given":"Marleen"},{"family":"Belshe","given":"E. F."},{"family":"Bröhl","given":"Stefanie"},{"family":"Schmid","given":"Michael"},{"family":"Reuter","given":"Hauke"},{"family":"Teichberg","given":"Mirta"}],"issued":{"date-parts":[["2021",8]]}}}],"schema":"https://github.com/citation-style-language/schema/raw/master/csl-citation.json"} </w:instrText>
      </w:r>
      <w:r w:rsidRPr="00685C64">
        <w:rPr>
          <w:rFonts w:ascii="Calibri" w:hAnsi="Calibri" w:cs="Calibri"/>
          <w:color w:val="000000" w:themeColor="text1"/>
        </w:rPr>
        <w:fldChar w:fldCharType="separate"/>
      </w:r>
      <w:r w:rsidRPr="00685C64">
        <w:rPr>
          <w:rFonts w:ascii="Calibri" w:hAnsi="Calibri" w:cs="Calibri"/>
          <w:noProof/>
          <w:color w:val="000000" w:themeColor="text1"/>
        </w:rPr>
        <w:t>Douglas et al., 2016; Li et al., 2019; Gladstone-Gallagher et al., 2020; Palacios et al., 2021; Helber et al., 2021b)</w:t>
      </w:r>
      <w:r w:rsidRPr="00685C64">
        <w:rPr>
          <w:rFonts w:ascii="Calibri" w:hAnsi="Calibri" w:cs="Calibri"/>
          <w:color w:val="000000" w:themeColor="text1"/>
        </w:rPr>
        <w:fldChar w:fldCharType="end"/>
      </w:r>
      <w:r w:rsidRPr="00685C64">
        <w:rPr>
          <w:rFonts w:ascii="Calibri" w:hAnsi="Calibri" w:cs="Calibri"/>
          <w:color w:val="000000" w:themeColor="text1"/>
        </w:rPr>
        <w:t>. Fertiliser was distributed evenly by hand throughout the plots, pushing the pellets 5-10 cm below the sediment surface where possible (e.g.,</w:t>
      </w:r>
      <w:r w:rsidRPr="00685C64">
        <w:rPr>
          <w:rFonts w:ascii="Calibri" w:hAnsi="Calibri" w:cs="Calibri"/>
          <w:color w:val="000000" w:themeColor="text1"/>
        </w:rPr>
        <w:fldChar w:fldCharType="begin"/>
      </w:r>
      <w:r w:rsidRPr="00685C64">
        <w:rPr>
          <w:rFonts w:ascii="Calibri" w:hAnsi="Calibri" w:cs="Calibri"/>
          <w:color w:val="000000" w:themeColor="text1"/>
        </w:rPr>
        <w:instrText xml:space="preserve"> ADDIN ZOTERO_ITEM CSL_CITATION {"citationID":"KP945YCL","properties":{"formattedCitation":"(Ferdie &amp; Fourqurean, 2004; Douglas et al., 2016)","plainCitation":"(Ferdie &amp; Fourqurean, 2004; Douglas et al., 2016)","dontUpdate":true,"noteIndex":0},"citationItems":[{"id":836,"uris":["http://zotero.org/users/12306932/items/749W947V"],"itemData":{"id":836,"type":"document","abstract":"Patterns of relative nutrient availability in south Florida suggest spatial differences regarding the importance of nitrogen (N) and phosphorus (P) to benthic primary producers. We did a 14-month in situ fertilization experiment to test predictions of N and P limitation in the subtropical nearshore marine waters of the upper Florida Keys. Six sites were divided into two groups (nearshore, offshore) representing the endpoints of an N : P stoichiometric gradient. Twenty-four plots were established at each site with six replicates of each treatment (N, P, NP, control), for a total of 144 experimental plots. The responses of benthic communities to N and P enrichment varied appreciably between nearshore and offshore habitats. Offshore seagrass beds were strongly limited by nitrogen, and nearshore beds were affected by nitrogen and phosphorus. Nutrient addition at offshore sites increased the length and aboveground standing crop of the two seagrasses, Thalassia testudinum and Syringodium filiforme, and growth rates of T. testudinum. Nutrient addition at nearshore sites increased the relative abundance of macroalgae, epiphytes, and sediment microalgae. N limitation of seagrass in this carbonate system was clearly demonstrated. However, added phosphorus was retained in the system more effectively than N, suggesting that phosphorus might have important long-term effects on these benthic communities. The observed species-specific responses to nutrient enrichment underscores the need to monitor all primary producers when addressing questions of nutrient limitation and eutrophication in seagrass communities.","note":"issue: 6\npage: 2082-2094\ncontainer-title: Limnol. Oceanogr\nvolume: 49","title":"Responses of seagrass communities to fertilization along a gradient of relative availability of nitrogen and phosphorus in a carbonate environment","author":[{"family":"Ferdie","given":"Meredith"},{"family":"Fourqurean","given":"James W."}],"issued":{"date-parts":[["2004"]]}}},{"id":282,"uris":["http://zotero.org/users/12306932/items/IUN4R8KW"],"itemData":{"id":282,"type":"article-journal","abstract":"Adding fertiliser to sediments is an established way of studying the effects of eutrophication but a lack of consistent methodology, reporting on enrichment levels, or guidance on application rates precludes rigorous synthesis and meta-analysis. We developed a simple enrichment technique then applied it to 28 sites across an intertidal sandflat. Fertiliser application rates of 150 and 600 g N m− 2 resulted in pore water ammonium concentrations respectively 1–110 and 4–580 × ambient, with greater elevations observed in deeper (5–7 cm) than surface (0–2 cm) sediments. These enrichment levels were similar to eutrophic estuaries and were maintained for at least seven weeks. The high between-site variability could be partially explained by the sedimentary environment and macrofaunal community (42%), but only at the high application rate. We suggest future enrichment studies should be conducted in situ across large environmental gradients to incorporate real world complexity and increase generality of conclusions.","container-title":"Marine Pollution Bulletin","DOI":"10.1016/j.marpolbul.2016.06.096","issue":"1-2","page":"287-294","title":"In situ soft sediment nutrient enrichment: A unified approach to eutrophication field experiments","volume":"111","author":[{"family":"Douglas","given":"Emily J."},{"family":"Pilditch","given":"Conrad A."},{"family":"Hines","given":"Laura V."},{"family":"Kraan","given":"Casper"},{"family":"Thrush","given":"Simon F."}],"issued":{"date-parts":[["2016"]]}}}],"schema":"https://github.com/citation-style-language/schema/raw/master/csl-citation.json"} </w:instrText>
      </w:r>
      <w:r w:rsidRPr="00685C64">
        <w:rPr>
          <w:rFonts w:ascii="Calibri" w:hAnsi="Calibri" w:cs="Calibri"/>
          <w:color w:val="000000" w:themeColor="text1"/>
        </w:rPr>
        <w:fldChar w:fldCharType="separate"/>
      </w:r>
      <w:r w:rsidRPr="00685C64">
        <w:rPr>
          <w:rFonts w:ascii="Calibri" w:hAnsi="Calibri" w:cs="Calibri"/>
          <w:noProof/>
          <w:color w:val="000000" w:themeColor="text1"/>
        </w:rPr>
        <w:t xml:space="preserve"> Ferdie &amp; Fourqurean, 2004; Douglas et al., 2016)</w:t>
      </w:r>
      <w:r w:rsidRPr="00685C64">
        <w:rPr>
          <w:rFonts w:ascii="Calibri" w:hAnsi="Calibri" w:cs="Calibri"/>
          <w:color w:val="000000" w:themeColor="text1"/>
        </w:rPr>
        <w:fldChar w:fldCharType="end"/>
      </w:r>
      <w:r w:rsidRPr="00685C64">
        <w:rPr>
          <w:rFonts w:ascii="Calibri" w:hAnsi="Calibri" w:cs="Calibri"/>
          <w:color w:val="000000" w:themeColor="text1"/>
        </w:rPr>
        <w:t xml:space="preserve">. All control plots were disturbed in the same way as N additions plots but without the addition of fertiliser. This form of enrichment at the sediment-water column interface allowed for nutrients to diffuse through sediment porewater and into water column, therefore exposing both above- and belowground biomass to nutrient enrichment. To assess the efficacy of the enrichment experiment, isotopic analyses is used to compare differences between treatments. Given the distance between plots, it is important to acknowledge the possibility of leakage and diffusion of fertiliser into control plots. </w:t>
      </w:r>
    </w:p>
    <w:p w14:paraId="3D072239" w14:textId="05ED407F" w:rsidR="00320C29" w:rsidRPr="00685C64" w:rsidRDefault="00320C29" w:rsidP="0030546A">
      <w:pPr>
        <w:autoSpaceDE w:val="0"/>
        <w:autoSpaceDN w:val="0"/>
        <w:adjustRightInd w:val="0"/>
        <w:spacing w:after="0" w:line="276" w:lineRule="auto"/>
        <w:ind w:firstLine="360"/>
        <w:rPr>
          <w:rFonts w:ascii="Calibri" w:hAnsi="Calibri" w:cs="Calibri"/>
          <w:color w:val="000000" w:themeColor="text1"/>
        </w:rPr>
      </w:pPr>
      <w:r w:rsidRPr="2CFF3339">
        <w:rPr>
          <w:rFonts w:ascii="Calibri" w:hAnsi="Calibri" w:cs="Calibri"/>
          <w:color w:val="000000" w:themeColor="text1"/>
        </w:rPr>
        <w:t xml:space="preserve">The </w:t>
      </w:r>
      <w:r w:rsidRPr="2CFF3339">
        <w:rPr>
          <w:rFonts w:ascii="Calibri" w:eastAsiaTheme="minorEastAsia" w:hAnsi="Calibri" w:cs="Calibri"/>
        </w:rPr>
        <w:t xml:space="preserve">low-nutrient </w:t>
      </w:r>
      <w:r w:rsidRPr="2CFF3339">
        <w:rPr>
          <w:rFonts w:ascii="Calibri" w:hAnsi="Calibri" w:cs="Calibri"/>
          <w:color w:val="000000" w:themeColor="text1"/>
        </w:rPr>
        <w:t>plots received 150g of granular fertiliser (108 g N m</w:t>
      </w:r>
      <w:r w:rsidRPr="2CFF3339">
        <w:rPr>
          <w:rFonts w:ascii="Calibri" w:hAnsi="Calibri" w:cs="Calibri"/>
          <w:color w:val="000000" w:themeColor="text1"/>
          <w:vertAlign w:val="superscript"/>
        </w:rPr>
        <w:t xml:space="preserve">-2 </w:t>
      </w:r>
      <w:r w:rsidRPr="2CFF3339">
        <w:rPr>
          <w:rFonts w:ascii="Calibri" w:hAnsi="Calibri" w:cs="Calibri"/>
          <w:color w:val="000000" w:themeColor="text1"/>
        </w:rPr>
        <w:t>and 54 g P m</w:t>
      </w:r>
      <w:r w:rsidRPr="2CFF3339">
        <w:rPr>
          <w:rFonts w:ascii="Calibri" w:hAnsi="Calibri" w:cs="Calibri"/>
          <w:color w:val="000000" w:themeColor="text1"/>
          <w:vertAlign w:val="superscript"/>
        </w:rPr>
        <w:t>-2</w:t>
      </w:r>
      <w:r w:rsidRPr="2CFF3339">
        <w:rPr>
          <w:rFonts w:ascii="Calibri" w:hAnsi="Calibri" w:cs="Calibri"/>
          <w:color w:val="000000" w:themeColor="text1"/>
        </w:rPr>
        <w:t>) whilst the high-nutrient plots received 500g (360 g N m</w:t>
      </w:r>
      <w:r w:rsidRPr="2CFF3339">
        <w:rPr>
          <w:rFonts w:ascii="Calibri" w:hAnsi="Calibri" w:cs="Calibri"/>
          <w:color w:val="000000" w:themeColor="text1"/>
          <w:vertAlign w:val="superscript"/>
        </w:rPr>
        <w:t xml:space="preserve">-2 </w:t>
      </w:r>
      <w:r w:rsidRPr="2CFF3339">
        <w:rPr>
          <w:rFonts w:ascii="Calibri" w:hAnsi="Calibri" w:cs="Calibri"/>
          <w:color w:val="000000" w:themeColor="text1"/>
        </w:rPr>
        <w:t>and 180 g P m</w:t>
      </w:r>
      <w:r w:rsidRPr="2CFF3339">
        <w:rPr>
          <w:rFonts w:ascii="Calibri" w:hAnsi="Calibri" w:cs="Calibri"/>
          <w:color w:val="000000" w:themeColor="text1"/>
          <w:vertAlign w:val="superscript"/>
        </w:rPr>
        <w:t>-2</w:t>
      </w:r>
      <w:r w:rsidRPr="2CFF3339">
        <w:rPr>
          <w:rFonts w:ascii="Calibri" w:hAnsi="Calibri" w:cs="Calibri"/>
          <w:color w:val="000000" w:themeColor="text1"/>
        </w:rPr>
        <w:t xml:space="preserve">). These target values were based on a literature review of nutrient limitation studies in inter- and sub-tidal locations undertaken by </w:t>
      </w:r>
      <w:r w:rsidRPr="2CFF3339">
        <w:rPr>
          <w:rFonts w:ascii="Calibri" w:hAnsi="Calibri" w:cs="Calibri"/>
          <w:color w:val="000000" w:themeColor="text1"/>
        </w:rPr>
        <w:fldChar w:fldCharType="begin"/>
      </w:r>
      <w:r w:rsidRPr="2CFF3339">
        <w:rPr>
          <w:rFonts w:ascii="Calibri" w:hAnsi="Calibri" w:cs="Calibri"/>
          <w:color w:val="000000" w:themeColor="text1"/>
        </w:rPr>
        <w:instrText xml:space="preserve"> ADDIN ZOTERO_ITEM CSL_CITATION {"citationID":"p7l9iZfx","properties":{"formattedCitation":"(Douglas et al., 2016)","plainCitation":"(Douglas et al., 2016)","dontUpdate":true,"noteIndex":0},"citationItems":[{"id":282,"uris":["http://zotero.org/users/12306932/items/IUN4R8KW"],"itemData":{"id":282,"type":"article-journal","abstract":"Adding fertiliser to sediments is an established way of studying the effects of eutrophication but a lack of consistent methodology, reporting on enrichment levels, or guidance on application rates precludes rigorous synthesis and meta-analysis. We developed a simple enrichment technique then applied it to 28 sites across an intertidal sandflat. Fertiliser application rates of 150 and 600 g N m− 2 resulted in pore water ammonium concentrations respectively 1–110 and 4–580 × ambient, with greater elevations observed in deeper (5–7 cm) than surface (0–2 cm) sediments. These enrichment levels were similar to eutrophic estuaries and were maintained for at least seven weeks. The high between-site variability could be partially explained by the sedimentary environment and macrofaunal community (42%), but only at the high application rate. We suggest future enrichment studies should be conducted in situ across large environmental gradients to incorporate real world complexity and increase generality of conclusions.","container-title":"Marine Pollution Bulletin","DOI":"10.1016/j.marpolbul.2016.06.096","issue":"1-2","page":"287-294","title":"In situ soft sediment nutrient enrichment: A unified approach to eutrophication field experiments","volume":"111","author":[{"family":"Douglas","given":"Emily J."},{"family":"Pilditch","given":"Conrad A."},{"family":"Hines","given":"Laura V."},{"family":"Kraan","given":"Casper"},{"family":"Thrush","given":"Simon F."}],"issued":{"date-parts":[["2016"]]}}}],"schema":"https://github.com/citation-style-language/schema/raw/master/csl-citation.json"} </w:instrText>
      </w:r>
      <w:r w:rsidRPr="2CFF3339">
        <w:rPr>
          <w:rFonts w:ascii="Calibri" w:hAnsi="Calibri" w:cs="Calibri"/>
          <w:color w:val="000000" w:themeColor="text1"/>
        </w:rPr>
        <w:fldChar w:fldCharType="separate"/>
      </w:r>
      <w:r w:rsidRPr="2CFF3339">
        <w:rPr>
          <w:rFonts w:ascii="Calibri" w:hAnsi="Calibri" w:cs="Calibri"/>
          <w:noProof/>
          <w:color w:val="000000" w:themeColor="text1"/>
        </w:rPr>
        <w:t>Douglas et al., (2016)</w:t>
      </w:r>
      <w:r w:rsidRPr="2CFF3339">
        <w:rPr>
          <w:rFonts w:ascii="Calibri" w:hAnsi="Calibri" w:cs="Calibri"/>
          <w:color w:val="000000" w:themeColor="text1"/>
        </w:rPr>
        <w:fldChar w:fldCharType="end"/>
      </w:r>
      <w:r w:rsidRPr="2CFF3339">
        <w:rPr>
          <w:rFonts w:ascii="Calibri" w:hAnsi="Calibri" w:cs="Calibri"/>
          <w:color w:val="000000" w:themeColor="text1"/>
        </w:rPr>
        <w:t>. The experiment start times were staggered at the two sites by one week, starting on 28</w:t>
      </w:r>
      <w:r w:rsidRPr="2CFF3339">
        <w:rPr>
          <w:rFonts w:ascii="Calibri" w:hAnsi="Calibri" w:cs="Calibri"/>
          <w:color w:val="000000" w:themeColor="text1"/>
          <w:vertAlign w:val="superscript"/>
        </w:rPr>
        <w:t>th</w:t>
      </w:r>
      <w:r w:rsidRPr="2CFF3339">
        <w:rPr>
          <w:rFonts w:ascii="Calibri" w:hAnsi="Calibri" w:cs="Calibri"/>
          <w:color w:val="000000" w:themeColor="text1"/>
        </w:rPr>
        <w:t xml:space="preserve"> January for Site 1 and on 4</w:t>
      </w:r>
      <w:r w:rsidRPr="2CFF3339">
        <w:rPr>
          <w:rFonts w:ascii="Calibri" w:hAnsi="Calibri" w:cs="Calibri"/>
          <w:color w:val="000000" w:themeColor="text1"/>
          <w:vertAlign w:val="superscript"/>
        </w:rPr>
        <w:t>th</w:t>
      </w:r>
      <w:r w:rsidRPr="2CFF3339">
        <w:rPr>
          <w:rFonts w:ascii="Calibri" w:hAnsi="Calibri" w:cs="Calibri"/>
          <w:color w:val="000000" w:themeColor="text1"/>
        </w:rPr>
        <w:t xml:space="preserve"> February for Site 2, each lasting 14 days, reflective of the typical 11-day turnover rate of </w:t>
      </w:r>
      <w:r w:rsidRPr="2CFF3339">
        <w:rPr>
          <w:rFonts w:ascii="Calibri" w:hAnsi="Calibri" w:cs="Calibri"/>
          <w:i/>
          <w:iCs/>
          <w:color w:val="000000" w:themeColor="text1"/>
        </w:rPr>
        <w:t>T. hemprichii</w:t>
      </w:r>
      <w:r w:rsidRPr="2CFF3339">
        <w:rPr>
          <w:rFonts w:ascii="Calibri" w:hAnsi="Calibri" w:cs="Calibri"/>
          <w:color w:val="000000" w:themeColor="text1"/>
        </w:rPr>
        <w:t xml:space="preserve"> </w:t>
      </w:r>
      <w:r w:rsidRPr="2CFF3339">
        <w:rPr>
          <w:rFonts w:ascii="Calibri" w:hAnsi="Calibri" w:cs="Calibri"/>
          <w:color w:val="000000" w:themeColor="text1"/>
        </w:rPr>
        <w:fldChar w:fldCharType="begin"/>
      </w:r>
      <w:r w:rsidRPr="2CFF3339">
        <w:rPr>
          <w:rFonts w:ascii="Calibri" w:hAnsi="Calibri" w:cs="Calibri"/>
          <w:color w:val="000000" w:themeColor="text1"/>
        </w:rPr>
        <w:instrText xml:space="preserve"> ADDIN ZOTERO_ITEM CSL_CITATION {"citationID":"6iYMmJUJ","properties":{"formattedCitation":"(Hemminga and Duarte, 2000; Short and Duarte, 2001)","plainCitation":"(Hemminga and Duarte, 2000; Short and Duarte, 2001)","noteIndex":0},"citationItems":[{"id":1311,"uris":["http://zotero.org/users/12306932/items/3H599YQ3"],"itemData":{"id":1311,"type":"book","number-of-pages":"298","publisher":"Cambridge University Press","title":"Seagrass Ecology","author":[{"family":"Hemminga","given":"Marten A."},{"family":"Duarte","given":"Carlos M"}],"issued":{"date-parts":[["2000"]]}}},{"id":1310,"uris":["http://zotero.org/users/12306932/items/587E4K4L"],"itemData":{"id":1310,"type":"chapter","container-title":"Global Seagrass Research Methods (Eds, F.T. Short and R.G. Coles)","page":"155-181","publisher":"Elsevier B.V.","title":"Methods for the measurement of seagrass growth and production","author":[{"family":"Short","given":"Frederick T."},{"family":"Duarte","given":"Carlos M"}],"issued":{"date-parts":[["2001"]]}}}],"schema":"https://github.com/citation-style-language/schema/raw/master/csl-citation.json"} </w:instrText>
      </w:r>
      <w:r w:rsidRPr="2CFF3339">
        <w:rPr>
          <w:rFonts w:ascii="Calibri" w:hAnsi="Calibri" w:cs="Calibri"/>
          <w:color w:val="000000" w:themeColor="text1"/>
        </w:rPr>
        <w:fldChar w:fldCharType="separate"/>
      </w:r>
      <w:r w:rsidRPr="2CFF3339">
        <w:rPr>
          <w:rFonts w:ascii="Calibri" w:hAnsi="Calibri" w:cs="Calibri"/>
          <w:noProof/>
          <w:color w:val="000000" w:themeColor="text1"/>
        </w:rPr>
        <w:t>(Hemminga and Duarte, 2000; Short and Duarte, 2001)</w:t>
      </w:r>
      <w:r w:rsidRPr="2CFF3339">
        <w:rPr>
          <w:rFonts w:ascii="Calibri" w:hAnsi="Calibri" w:cs="Calibri"/>
          <w:color w:val="000000" w:themeColor="text1"/>
        </w:rPr>
        <w:fldChar w:fldCharType="end"/>
      </w:r>
      <w:r w:rsidRPr="2CFF3339">
        <w:rPr>
          <w:rFonts w:ascii="Calibri" w:hAnsi="Calibri" w:cs="Calibri"/>
          <w:color w:val="000000" w:themeColor="text1"/>
        </w:rPr>
        <w:t>. Climatic conditions (temperature, rainfall, and wind) across the experimental windows were analogous. All work and sampling occurred on foot during spring low tide.</w:t>
      </w:r>
    </w:p>
    <w:p w14:paraId="76F16227" w14:textId="77777777" w:rsidR="00320C29" w:rsidRPr="00685C64" w:rsidRDefault="00320C29" w:rsidP="0030546A">
      <w:pPr>
        <w:spacing w:line="276" w:lineRule="auto"/>
        <w:jc w:val="center"/>
        <w:rPr>
          <w:rFonts w:ascii="Calibri" w:hAnsi="Calibri" w:cs="Calibri"/>
          <w:color w:val="000000" w:themeColor="text1"/>
        </w:rPr>
      </w:pPr>
      <w:r w:rsidRPr="00685C64">
        <w:rPr>
          <w:rFonts w:ascii="Calibri" w:hAnsi="Calibri" w:cs="Calibri"/>
          <w:noProof/>
          <w:color w:val="000000" w:themeColor="text1"/>
        </w:rPr>
        <w:drawing>
          <wp:inline distT="0" distB="0" distL="0" distR="0" wp14:anchorId="7034A2AD" wp14:editId="64343881">
            <wp:extent cx="4369981" cy="3222788"/>
            <wp:effectExtent l="0" t="0" r="0" b="3175"/>
            <wp:docPr id="1668437431"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437431" name="Picture 10" descr="A screenshot of a computer screen&#10;&#10;Description automatically generated"/>
                    <pic:cNvPicPr/>
                  </pic:nvPicPr>
                  <pic:blipFill rotWithShape="1">
                    <a:blip r:embed="rId9" cstate="print">
                      <a:extLst>
                        <a:ext uri="{28A0092B-C50C-407E-A947-70E740481C1C}">
                          <a14:useLocalDpi xmlns:a14="http://schemas.microsoft.com/office/drawing/2010/main" val="0"/>
                        </a:ext>
                      </a:extLst>
                    </a:blip>
                    <a:srcRect t="2126" r="-8" b="45757"/>
                    <a:stretch/>
                  </pic:blipFill>
                  <pic:spPr bwMode="auto">
                    <a:xfrm>
                      <a:off x="0" y="0"/>
                      <a:ext cx="4412939" cy="3254469"/>
                    </a:xfrm>
                    <a:prstGeom prst="rect">
                      <a:avLst/>
                    </a:prstGeom>
                    <a:ln>
                      <a:noFill/>
                    </a:ln>
                    <a:extLst>
                      <a:ext uri="{53640926-AAD7-44D8-BBD7-CCE9431645EC}">
                        <a14:shadowObscured xmlns:a14="http://schemas.microsoft.com/office/drawing/2010/main"/>
                      </a:ext>
                    </a:extLst>
                  </pic:spPr>
                </pic:pic>
              </a:graphicData>
            </a:graphic>
          </wp:inline>
        </w:drawing>
      </w:r>
    </w:p>
    <w:p w14:paraId="254F59CC" w14:textId="77777777" w:rsidR="00320C29" w:rsidRPr="00685C64" w:rsidRDefault="00320C29" w:rsidP="0030546A">
      <w:pPr>
        <w:spacing w:line="276" w:lineRule="auto"/>
        <w:rPr>
          <w:rFonts w:ascii="Calibri" w:hAnsi="Calibri" w:cs="Calibri"/>
          <w:color w:val="000000" w:themeColor="text1"/>
        </w:rPr>
      </w:pPr>
      <w:r w:rsidRPr="00685C64">
        <w:rPr>
          <w:rFonts w:ascii="Calibri" w:hAnsi="Calibri" w:cs="Calibri"/>
          <w:b/>
          <w:bCs/>
          <w:color w:val="000000" w:themeColor="text1"/>
        </w:rPr>
        <w:t>Figure 3</w:t>
      </w:r>
      <w:r w:rsidRPr="00685C64">
        <w:rPr>
          <w:rFonts w:ascii="Calibri" w:hAnsi="Calibri" w:cs="Calibri"/>
          <w:color w:val="000000" w:themeColor="text1"/>
        </w:rPr>
        <w:t xml:space="preserve">: For each site, </w:t>
      </w:r>
      <w:r w:rsidRPr="00685C64">
        <w:rPr>
          <w:rFonts w:ascii="Calibri" w:eastAsiaTheme="minorHAnsi" w:hAnsi="Calibri" w:cs="Calibri"/>
        </w:rPr>
        <w:t>ten experimental blocks in two rows parallel to the coastline were constructed 5 m apart. At Site 1</w:t>
      </w:r>
      <w:r w:rsidRPr="00685C64">
        <w:rPr>
          <w:rFonts w:ascii="Calibri" w:hAnsi="Calibri" w:cs="Calibri"/>
        </w:rPr>
        <w:t xml:space="preserve"> three consecutive </w:t>
      </w:r>
      <w:r w:rsidRPr="00685C64">
        <w:rPr>
          <w:rFonts w:ascii="Calibri" w:eastAsiaTheme="minorHAnsi" w:hAnsi="Calibri" w:cs="Calibri"/>
        </w:rPr>
        <w:t>0.25 m</w:t>
      </w:r>
      <w:r w:rsidRPr="00685C64">
        <w:rPr>
          <w:rFonts w:ascii="Calibri" w:eastAsiaTheme="minorHAnsi" w:hAnsi="Calibri" w:cs="Calibri"/>
          <w:vertAlign w:val="superscript"/>
        </w:rPr>
        <w:t>2</w:t>
      </w:r>
      <w:r w:rsidRPr="00685C64">
        <w:rPr>
          <w:rFonts w:ascii="Calibri" w:eastAsiaTheme="minorHAnsi" w:hAnsi="Calibri" w:cs="Calibri"/>
        </w:rPr>
        <w:t xml:space="preserve"> plots</w:t>
      </w:r>
      <w:r w:rsidRPr="00685C64">
        <w:rPr>
          <w:rFonts w:ascii="Calibri" w:hAnsi="Calibri" w:cs="Calibri"/>
        </w:rPr>
        <w:t xml:space="preserve"> were grouped into an experimental </w:t>
      </w:r>
      <w:r w:rsidRPr="00685C64">
        <w:rPr>
          <w:rFonts w:ascii="Calibri" w:hAnsi="Calibri" w:cs="Calibri"/>
        </w:rPr>
        <w:lastRenderedPageBreak/>
        <w:t xml:space="preserve">‘block’. Within each block, plots were systematically assigned to one of the three nutrient treatments (control, low-nutrient load, high-nutrient load). </w:t>
      </w:r>
      <w:r w:rsidRPr="00685C64">
        <w:rPr>
          <w:rFonts w:ascii="Calibri" w:eastAsiaTheme="minorHAnsi" w:hAnsi="Calibri" w:cs="Calibri"/>
        </w:rPr>
        <w:t xml:space="preserve">At Site 2, we used the same set up, however only two treatments were used (control and low-nutrient). A total of 50 plots (20 control, 20 low-nutrient, 10 high-nutrient) were constructed, </w:t>
      </w:r>
      <w:r w:rsidRPr="00685C64">
        <w:rPr>
          <w:rFonts w:ascii="Calibri" w:hAnsi="Calibri" w:cs="Calibri"/>
          <w:color w:val="000000" w:themeColor="text1"/>
        </w:rPr>
        <w:t xml:space="preserve">both beginning 20-25 m offshore. </w:t>
      </w:r>
      <w:r w:rsidRPr="00685C64">
        <w:rPr>
          <w:rFonts w:ascii="Calibri" w:hAnsi="Calibri" w:cs="Calibri"/>
        </w:rPr>
        <w:t xml:space="preserve">Nutrient enrichment was achieved by adding a single dose of Osmocote slow-release fertiliser to the experimental plots. </w:t>
      </w:r>
      <w:r w:rsidRPr="00685C64">
        <w:rPr>
          <w:rFonts w:ascii="Calibri" w:hAnsi="Calibri" w:cs="Calibri"/>
          <w:color w:val="000000" w:themeColor="text1"/>
        </w:rPr>
        <w:t>Photos taken at low tide. The shoreline is at the base on the left-hand side panels, not to scale.</w:t>
      </w:r>
    </w:p>
    <w:p w14:paraId="31473055" w14:textId="66D679C7" w:rsidR="00685C64" w:rsidRPr="005C3FF4" w:rsidRDefault="00320C29" w:rsidP="005C3FF4">
      <w:pPr>
        <w:pStyle w:val="ListParagraph"/>
        <w:numPr>
          <w:ilvl w:val="1"/>
          <w:numId w:val="15"/>
        </w:numPr>
        <w:spacing w:after="0"/>
        <w:ind w:left="851" w:hanging="567"/>
        <w:rPr>
          <w:rFonts w:ascii="Calibri" w:hAnsi="Calibri" w:cs="Calibri"/>
          <w:b/>
          <w:bCs/>
        </w:rPr>
      </w:pPr>
      <w:r w:rsidRPr="0030546A">
        <w:rPr>
          <w:rFonts w:ascii="Calibri" w:hAnsi="Calibri" w:cs="Calibri"/>
          <w:b/>
          <w:bCs/>
        </w:rPr>
        <w:t>2023 Experiment</w:t>
      </w:r>
      <w:r w:rsidR="005C3FF4">
        <w:rPr>
          <w:rFonts w:ascii="Calibri" w:hAnsi="Calibri" w:cs="Calibri"/>
          <w:b/>
          <w:bCs/>
        </w:rPr>
        <w:t xml:space="preserve">: </w:t>
      </w:r>
      <w:hyperlink r:id="rId10" w:tgtFrame="_blank" w:tooltip="Persistent link using digital object identifier" w:history="1">
        <w:r w:rsidR="005C3FF4" w:rsidRPr="005C3FF4">
          <w:rPr>
            <w:rStyle w:val="anchor-text"/>
            <w:rFonts w:ascii="Calibri" w:hAnsi="Calibri" w:cs="Calibri"/>
            <w:color w:val="0272B1"/>
          </w:rPr>
          <w:t>https://doi.org/10.1016/j.marenvres.2025.107228</w:t>
        </w:r>
      </w:hyperlink>
      <w:r w:rsidR="005C3FF4">
        <w:t xml:space="preserve"> </w:t>
      </w:r>
    </w:p>
    <w:p w14:paraId="263E32CB" w14:textId="77777777" w:rsidR="00685C64" w:rsidRPr="00685C64" w:rsidRDefault="00685C64" w:rsidP="0030546A">
      <w:pPr>
        <w:spacing w:after="0" w:line="276" w:lineRule="auto"/>
        <w:rPr>
          <w:rFonts w:ascii="Calibri" w:hAnsi="Calibri" w:cs="Calibri"/>
          <w:b/>
          <w:bCs/>
        </w:rPr>
      </w:pPr>
    </w:p>
    <w:p w14:paraId="149D6680" w14:textId="0CA96457" w:rsidR="00320C29" w:rsidRPr="00685C64" w:rsidRDefault="00320C29" w:rsidP="0030546A">
      <w:pPr>
        <w:spacing w:line="276" w:lineRule="auto"/>
        <w:ind w:firstLine="360"/>
        <w:rPr>
          <w:rFonts w:ascii="Calibri" w:hAnsi="Calibri" w:cs="Calibri"/>
        </w:rPr>
      </w:pPr>
      <w:r w:rsidRPr="00685C64">
        <w:rPr>
          <w:rFonts w:ascii="Calibri" w:hAnsi="Calibri" w:cs="Calibri"/>
        </w:rPr>
        <w:t>The</w:t>
      </w:r>
      <w:r w:rsidR="00685C64" w:rsidRPr="00685C64">
        <w:rPr>
          <w:rFonts w:ascii="Calibri" w:hAnsi="Calibri" w:cs="Calibri"/>
        </w:rPr>
        <w:t xml:space="preserve"> 2023</w:t>
      </w:r>
      <w:r w:rsidRPr="00685C64">
        <w:rPr>
          <w:rFonts w:ascii="Calibri" w:hAnsi="Calibri" w:cs="Calibri"/>
        </w:rPr>
        <w:t xml:space="preserve"> experiment was conducted </w:t>
      </w:r>
      <w:r w:rsidR="00685C64" w:rsidRPr="00685C64">
        <w:rPr>
          <w:rFonts w:ascii="Calibri" w:hAnsi="Calibri" w:cs="Calibri"/>
        </w:rPr>
        <w:t xml:space="preserve">in close proximity to the location of Site 2 in the 2022 experiment, </w:t>
      </w:r>
      <w:r w:rsidRPr="00685C64">
        <w:rPr>
          <w:rFonts w:ascii="Calibri" w:hAnsi="Calibri" w:cs="Calibri"/>
        </w:rPr>
        <w:t>on a shallow-water, well-flushed intertidal seaward reef flat that stretches along the eastern ocean-facing shoreline of Gan (1˚52.950’N; 73˚31.986’E; Figure</w:t>
      </w:r>
      <w:r w:rsidR="00685C64" w:rsidRPr="00685C64">
        <w:rPr>
          <w:rFonts w:ascii="Calibri" w:hAnsi="Calibri" w:cs="Calibri"/>
        </w:rPr>
        <w:t xml:space="preserve"> 4</w:t>
      </w:r>
      <w:r w:rsidRPr="00685C64">
        <w:rPr>
          <w:rFonts w:ascii="Calibri" w:hAnsi="Calibri" w:cs="Calibri"/>
        </w:rPr>
        <w:t xml:space="preserve">). The experimental area has a large monospecific meadow of </w:t>
      </w:r>
      <w:r w:rsidRPr="00685C64">
        <w:rPr>
          <w:rFonts w:ascii="Calibri" w:hAnsi="Calibri" w:cs="Calibri"/>
          <w:i/>
          <w:iCs/>
        </w:rPr>
        <w:t xml:space="preserve">Thalassia hemprichii </w:t>
      </w:r>
      <w:r w:rsidRPr="00685C64">
        <w:rPr>
          <w:rFonts w:ascii="Calibri" w:hAnsi="Calibri" w:cs="Calibri"/>
          <w:color w:val="000000" w:themeColor="text1"/>
        </w:rPr>
        <w:t xml:space="preserve">that comprises a small portion of a larger discontinuous patch meadow that run along the reef flats on the eastern shoreline of the island. </w:t>
      </w:r>
      <w:r w:rsidRPr="00685C64">
        <w:rPr>
          <w:rFonts w:ascii="Calibri" w:hAnsi="Calibri" w:cs="Calibri"/>
        </w:rPr>
        <w:t>The area sits atop a predominantly sandy carbonate sediment, ranging in thickness from 0.23 m to over 1 m, forming a veneer over the underlying reef-rock/rubble formations. Sediments here are mostly poorly sorted, coarse to very coarse carbonate sand (~51% classified as 500µM – 2mm), with 0.49 ± 0.21 % sediment-C</w:t>
      </w:r>
      <w:r w:rsidRPr="00685C64">
        <w:rPr>
          <w:rFonts w:ascii="Calibri" w:hAnsi="Calibri" w:cs="Calibri"/>
          <w:vertAlign w:val="subscript"/>
        </w:rPr>
        <w:t>org</w:t>
      </w:r>
      <w:r w:rsidRPr="00685C64">
        <w:rPr>
          <w:rFonts w:ascii="Calibri" w:hAnsi="Calibri" w:cs="Calibri"/>
        </w:rPr>
        <w:t xml:space="preserve"> and 0.05 ± 0.02 % sediment-N content.</w:t>
      </w:r>
      <w:r w:rsidR="00685C64" w:rsidRPr="00685C64">
        <w:rPr>
          <w:rFonts w:ascii="Calibri" w:hAnsi="Calibri" w:cs="Calibri"/>
        </w:rPr>
        <w:t xml:space="preserve"> </w:t>
      </w:r>
    </w:p>
    <w:p w14:paraId="61CF60D1" w14:textId="4CE4BAAF" w:rsidR="00685C64" w:rsidRPr="00685C64" w:rsidRDefault="00685C64" w:rsidP="0030546A">
      <w:pPr>
        <w:spacing w:line="276" w:lineRule="auto"/>
        <w:ind w:firstLine="360"/>
        <w:jc w:val="center"/>
        <w:rPr>
          <w:rFonts w:ascii="Calibri" w:hAnsi="Calibri" w:cs="Calibri"/>
          <w:color w:val="000000" w:themeColor="text1"/>
        </w:rPr>
      </w:pPr>
      <w:r w:rsidRPr="00685C64">
        <w:rPr>
          <w:rFonts w:ascii="Calibri" w:hAnsi="Calibri" w:cs="Calibri"/>
          <w:noProof/>
          <w:color w:val="000000" w:themeColor="text1"/>
        </w:rPr>
        <w:drawing>
          <wp:inline distT="0" distB="0" distL="0" distR="0" wp14:anchorId="7DDAB2F9" wp14:editId="293A7341">
            <wp:extent cx="3540642" cy="3113046"/>
            <wp:effectExtent l="0" t="0" r="3175" b="0"/>
            <wp:docPr id="178201857" name="Picture 4" descr="A close-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1857" name="Picture 4" descr="A close-up of a map&#10;&#10;Description automatically generated"/>
                    <pic:cNvPicPr/>
                  </pic:nvPicPr>
                  <pic:blipFill rotWithShape="1">
                    <a:blip r:embed="rId11" cstate="print">
                      <a:extLst>
                        <a:ext uri="{28A0092B-C50C-407E-A947-70E740481C1C}">
                          <a14:useLocalDpi xmlns:a14="http://schemas.microsoft.com/office/drawing/2010/main" val="0"/>
                        </a:ext>
                      </a:extLst>
                    </a:blip>
                    <a:srcRect r="19530"/>
                    <a:stretch/>
                  </pic:blipFill>
                  <pic:spPr bwMode="auto">
                    <a:xfrm>
                      <a:off x="0" y="0"/>
                      <a:ext cx="3566027" cy="3135365"/>
                    </a:xfrm>
                    <a:prstGeom prst="rect">
                      <a:avLst/>
                    </a:prstGeom>
                    <a:ln>
                      <a:noFill/>
                    </a:ln>
                    <a:extLst>
                      <a:ext uri="{53640926-AAD7-44D8-BBD7-CCE9431645EC}">
                        <a14:shadowObscured xmlns:a14="http://schemas.microsoft.com/office/drawing/2010/main"/>
                      </a:ext>
                    </a:extLst>
                  </pic:spPr>
                </pic:pic>
              </a:graphicData>
            </a:graphic>
          </wp:inline>
        </w:drawing>
      </w:r>
    </w:p>
    <w:p w14:paraId="1DF1715A" w14:textId="77777777" w:rsidR="0030546A" w:rsidRDefault="00685C64" w:rsidP="0030546A">
      <w:pPr>
        <w:spacing w:line="276" w:lineRule="auto"/>
        <w:rPr>
          <w:rFonts w:ascii="Calibri" w:hAnsi="Calibri" w:cs="Calibri"/>
          <w:color w:val="000000" w:themeColor="text1"/>
        </w:rPr>
      </w:pPr>
      <w:r w:rsidRPr="00685C64">
        <w:rPr>
          <w:rFonts w:ascii="Calibri" w:hAnsi="Calibri" w:cs="Calibri"/>
          <w:b/>
          <w:bCs/>
          <w:color w:val="000000" w:themeColor="text1"/>
        </w:rPr>
        <w:t>Figure 4</w:t>
      </w:r>
      <w:r w:rsidRPr="00685C64">
        <w:rPr>
          <w:rFonts w:ascii="Calibri" w:hAnsi="Calibri" w:cs="Calibri"/>
          <w:color w:val="000000" w:themeColor="text1"/>
        </w:rPr>
        <w:t>: Location of 2023 enrichment experiment.</w:t>
      </w:r>
    </w:p>
    <w:p w14:paraId="66D0E9D2" w14:textId="06B8FF33" w:rsidR="00685C64" w:rsidRPr="0030546A" w:rsidRDefault="00685C64" w:rsidP="0030546A">
      <w:pPr>
        <w:pStyle w:val="ListParagraph"/>
        <w:numPr>
          <w:ilvl w:val="1"/>
          <w:numId w:val="15"/>
        </w:numPr>
        <w:ind w:left="851" w:hanging="567"/>
        <w:rPr>
          <w:rFonts w:ascii="Calibri" w:hAnsi="Calibri" w:cs="Calibri"/>
          <w:color w:val="000000" w:themeColor="text1"/>
        </w:rPr>
      </w:pPr>
      <w:r w:rsidRPr="0030546A">
        <w:rPr>
          <w:rFonts w:ascii="Calibri" w:hAnsi="Calibri" w:cs="Calibri"/>
          <w:b/>
          <w:bCs/>
          <w:color w:val="000000" w:themeColor="text1"/>
        </w:rPr>
        <w:t>Experimental design</w:t>
      </w:r>
    </w:p>
    <w:p w14:paraId="392D93C2" w14:textId="70C3C80E" w:rsidR="00320C29" w:rsidRPr="00685C64" w:rsidRDefault="00320C29" w:rsidP="0030546A">
      <w:pPr>
        <w:spacing w:line="276" w:lineRule="auto"/>
        <w:ind w:firstLine="360"/>
        <w:rPr>
          <w:rFonts w:ascii="Calibri" w:hAnsi="Calibri" w:cs="Calibri"/>
          <w:color w:val="000000" w:themeColor="text1"/>
        </w:rPr>
      </w:pPr>
      <w:r w:rsidRPr="2CFF3339">
        <w:rPr>
          <w:rFonts w:ascii="Calibri" w:hAnsi="Calibri" w:cs="Calibri"/>
          <w:color w:val="000000" w:themeColor="text1"/>
        </w:rPr>
        <w:t xml:space="preserve">The experiment began in January 2023 and lasted for 14 days, reflective of the typical turnover rate of </w:t>
      </w:r>
      <w:r w:rsidRPr="2CFF3339">
        <w:rPr>
          <w:rFonts w:ascii="Calibri" w:hAnsi="Calibri" w:cs="Calibri"/>
          <w:i/>
          <w:iCs/>
          <w:color w:val="000000" w:themeColor="text1"/>
        </w:rPr>
        <w:t xml:space="preserve">T. hemprichii </w:t>
      </w:r>
      <w:r w:rsidRPr="2CFF3339">
        <w:rPr>
          <w:rFonts w:ascii="Calibri" w:hAnsi="Calibri" w:cs="Calibri"/>
          <w:color w:val="000000" w:themeColor="text1"/>
        </w:rPr>
        <w:t>(Short &amp; Coles, 2001). Changes in seagrass leaf growth rates were compared amongst six experimental levels crossed with two diffusion methods (water column and belowground diffusion) and three nutrient treatments (high N, low N, and controls without N addition). For each diffusion method, thirty 0.25 m</w:t>
      </w:r>
      <w:r w:rsidRPr="2CFF3339">
        <w:rPr>
          <w:rFonts w:ascii="Calibri" w:hAnsi="Calibri" w:cs="Calibri"/>
          <w:color w:val="000000" w:themeColor="text1"/>
          <w:vertAlign w:val="superscript"/>
        </w:rPr>
        <w:t>2</w:t>
      </w:r>
      <w:r w:rsidRPr="2CFF3339">
        <w:rPr>
          <w:rFonts w:ascii="Calibri" w:hAnsi="Calibri" w:cs="Calibri"/>
          <w:color w:val="000000" w:themeColor="text1"/>
        </w:rPr>
        <w:t xml:space="preserve"> plots were established in six rows parallel to the coastline at two adjacent sites separated by ~30m. Three consecutive plots were grouped into an </w:t>
      </w:r>
      <w:r w:rsidRPr="2CFF3339">
        <w:rPr>
          <w:rFonts w:ascii="Calibri" w:hAnsi="Calibri" w:cs="Calibri"/>
          <w:color w:val="000000" w:themeColor="text1"/>
        </w:rPr>
        <w:lastRenderedPageBreak/>
        <w:t>experimental ‘block’ (n=10). Within each block, plots were randomly assigned one of the three treatments to reduce bias. Plots were established 2m apart and the distance between blocks was 5 m. A total of 60 plots were constructed, with five replicates for each experimental level. Sites were constructed between 20-25m offshore</w:t>
      </w:r>
      <w:r w:rsidR="511086F5" w:rsidRPr="2CFF3339">
        <w:rPr>
          <w:rFonts w:ascii="Calibri" w:hAnsi="Calibri" w:cs="Calibri"/>
          <w:color w:val="000000" w:themeColor="text1"/>
        </w:rPr>
        <w:t xml:space="preserve"> (Figure 5 and 6).</w:t>
      </w:r>
    </w:p>
    <w:p w14:paraId="7D9A751B" w14:textId="77777777" w:rsidR="00685C64" w:rsidRPr="00685C64" w:rsidRDefault="00685C64" w:rsidP="0030546A">
      <w:pPr>
        <w:spacing w:after="0" w:line="276" w:lineRule="auto"/>
        <w:ind w:left="2160"/>
        <w:rPr>
          <w:rFonts w:ascii="Calibri" w:hAnsi="Calibri" w:cs="Calibri"/>
        </w:rPr>
      </w:pPr>
      <w:r w:rsidRPr="00685C64">
        <w:rPr>
          <w:rFonts w:ascii="Calibri" w:hAnsi="Calibri" w:cs="Calibri"/>
          <w:noProof/>
          <w:color w:val="000000" w:themeColor="text1"/>
        </w:rPr>
        <mc:AlternateContent>
          <mc:Choice Requires="wpg">
            <w:drawing>
              <wp:inline distT="0" distB="0" distL="0" distR="0" wp14:anchorId="2C9A757C" wp14:editId="403BF434">
                <wp:extent cx="3448685" cy="2573020"/>
                <wp:effectExtent l="0" t="0" r="0" b="0"/>
                <wp:docPr id="653353495" name="Group 5"/>
                <wp:cNvGraphicFramePr/>
                <a:graphic xmlns:a="http://schemas.openxmlformats.org/drawingml/2006/main">
                  <a:graphicData uri="http://schemas.microsoft.com/office/word/2010/wordprocessingGroup">
                    <wpg:wgp>
                      <wpg:cNvGrpSpPr/>
                      <wpg:grpSpPr>
                        <a:xfrm>
                          <a:off x="0" y="0"/>
                          <a:ext cx="3448685" cy="2573020"/>
                          <a:chOff x="0" y="0"/>
                          <a:chExt cx="6272931" cy="4695357"/>
                        </a:xfrm>
                      </wpg:grpSpPr>
                      <pic:pic xmlns:pic="http://schemas.openxmlformats.org/drawingml/2006/picture">
                        <pic:nvPicPr>
                          <pic:cNvPr id="43" name="Picture 42" descr="A body of water with trees and a beach&#10;&#10;Description automatically generated">
                            <a:extLst>
                              <a:ext uri="{FF2B5EF4-FFF2-40B4-BE49-F238E27FC236}">
                                <a16:creationId xmlns:a16="http://schemas.microsoft.com/office/drawing/2014/main" id="{ADB41233-B526-94B4-83A4-0D43611D4571}"/>
                              </a:ext>
                            </a:extLst>
                          </pic:cNvPr>
                          <pic:cNvPicPr>
                            <a:picLocks noChangeAspect="1"/>
                          </pic:cNvPicPr>
                        </pic:nvPicPr>
                        <pic:blipFill>
                          <a:blip r:embed="rId12"/>
                          <a:stretch>
                            <a:fillRect/>
                          </a:stretch>
                        </pic:blipFill>
                        <pic:spPr>
                          <a:xfrm>
                            <a:off x="0" y="2454442"/>
                            <a:ext cx="2988310" cy="2240915"/>
                          </a:xfrm>
                          <a:prstGeom prst="rect">
                            <a:avLst/>
                          </a:prstGeom>
                        </pic:spPr>
                      </pic:pic>
                      <pic:pic xmlns:pic="http://schemas.openxmlformats.org/drawingml/2006/picture">
                        <pic:nvPicPr>
                          <pic:cNvPr id="45" name="Picture 44" descr="A sandy beach with trees in the background&#10;&#10;Description automatically generated">
                            <a:extLst>
                              <a:ext uri="{FF2B5EF4-FFF2-40B4-BE49-F238E27FC236}">
                                <a16:creationId xmlns:a16="http://schemas.microsoft.com/office/drawing/2014/main" id="{C9D444B1-5267-FC72-878A-2BCAAF0BF0E2}"/>
                              </a:ext>
                            </a:extLst>
                          </pic:cNvPr>
                          <pic:cNvPicPr>
                            <a:picLocks noChangeAspect="1"/>
                          </pic:cNvPicPr>
                        </pic:nvPicPr>
                        <pic:blipFill>
                          <a:blip r:embed="rId13"/>
                          <a:stretch>
                            <a:fillRect/>
                          </a:stretch>
                        </pic:blipFill>
                        <pic:spPr>
                          <a:xfrm>
                            <a:off x="0" y="32084"/>
                            <a:ext cx="2988310" cy="2240915"/>
                          </a:xfrm>
                          <a:prstGeom prst="rect">
                            <a:avLst/>
                          </a:prstGeom>
                        </pic:spPr>
                      </pic:pic>
                      <pic:pic xmlns:pic="http://schemas.openxmlformats.org/drawingml/2006/picture">
                        <pic:nvPicPr>
                          <pic:cNvPr id="47" name="Picture 46" descr="A body of water with trees and a blue sky&#10;&#10;Description automatically generated">
                            <a:extLst>
                              <a:ext uri="{FF2B5EF4-FFF2-40B4-BE49-F238E27FC236}">
                                <a16:creationId xmlns:a16="http://schemas.microsoft.com/office/drawing/2014/main" id="{C44D1631-DC4A-7739-7DDD-0DE8EC035032}"/>
                              </a:ext>
                            </a:extLst>
                          </pic:cNvPr>
                          <pic:cNvPicPr>
                            <a:picLocks noChangeAspect="1"/>
                          </pic:cNvPicPr>
                        </pic:nvPicPr>
                        <pic:blipFill>
                          <a:blip r:embed="rId14"/>
                          <a:stretch>
                            <a:fillRect/>
                          </a:stretch>
                        </pic:blipFill>
                        <pic:spPr>
                          <a:xfrm>
                            <a:off x="3208421" y="0"/>
                            <a:ext cx="3064510" cy="2298065"/>
                          </a:xfrm>
                          <a:prstGeom prst="rect">
                            <a:avLst/>
                          </a:prstGeom>
                        </pic:spPr>
                      </pic:pic>
                      <pic:pic xmlns:pic="http://schemas.openxmlformats.org/drawingml/2006/picture">
                        <pic:nvPicPr>
                          <pic:cNvPr id="53" name="Picture 52" descr="A body of water with a beach and trees&#10;&#10;Description automatically generated">
                            <a:extLst>
                              <a:ext uri="{FF2B5EF4-FFF2-40B4-BE49-F238E27FC236}">
                                <a16:creationId xmlns:a16="http://schemas.microsoft.com/office/drawing/2014/main" id="{FE5264BC-3C4F-9122-1BD2-32FAF1D93E7B}"/>
                              </a:ext>
                            </a:extLst>
                          </pic:cNvPr>
                          <pic:cNvPicPr>
                            <a:picLocks noChangeAspect="1"/>
                          </pic:cNvPicPr>
                        </pic:nvPicPr>
                        <pic:blipFill>
                          <a:blip r:embed="rId15"/>
                          <a:stretch>
                            <a:fillRect/>
                          </a:stretch>
                        </pic:blipFill>
                        <pic:spPr>
                          <a:xfrm>
                            <a:off x="3208421" y="2454442"/>
                            <a:ext cx="3064510" cy="2240915"/>
                          </a:xfrm>
                          <a:prstGeom prst="rect">
                            <a:avLst/>
                          </a:prstGeom>
                        </pic:spPr>
                      </pic:pic>
                    </wpg:wgp>
                  </a:graphicData>
                </a:graphic>
              </wp:inline>
            </w:drawing>
          </mc:Choice>
          <mc:Fallback xmlns:a16="http://schemas.microsoft.com/office/drawing/2014/main" xmlns:pic="http://schemas.openxmlformats.org/drawingml/2006/picture" xmlns:a="http://schemas.openxmlformats.org/drawingml/2006/main" xmlns:a14="http://schemas.microsoft.com/office/drawing/2010/main"/>
        </mc:AlternateContent>
      </w:r>
    </w:p>
    <w:p w14:paraId="298B76E9" w14:textId="77777777" w:rsidR="00685C64" w:rsidRPr="00685C64" w:rsidRDefault="00685C64" w:rsidP="0030546A">
      <w:pPr>
        <w:spacing w:after="0" w:line="276" w:lineRule="auto"/>
        <w:rPr>
          <w:rFonts w:ascii="Calibri" w:hAnsi="Calibri" w:cs="Calibri"/>
        </w:rPr>
      </w:pPr>
    </w:p>
    <w:p w14:paraId="665D83E9" w14:textId="71B7C360" w:rsidR="00685C64" w:rsidRPr="00685C64" w:rsidRDefault="00685C64" w:rsidP="0030546A">
      <w:pPr>
        <w:spacing w:after="0" w:line="276" w:lineRule="auto"/>
        <w:rPr>
          <w:rFonts w:ascii="Calibri" w:hAnsi="Calibri" w:cs="Calibri"/>
        </w:rPr>
      </w:pPr>
      <w:r w:rsidRPr="2CFF3339">
        <w:rPr>
          <w:rFonts w:ascii="Calibri" w:hAnsi="Calibri" w:cs="Calibri"/>
          <w:b/>
          <w:bCs/>
        </w:rPr>
        <w:t xml:space="preserve">Figure </w:t>
      </w:r>
      <w:r w:rsidR="1DF72A46" w:rsidRPr="2CFF3339">
        <w:rPr>
          <w:rFonts w:ascii="Calibri" w:hAnsi="Calibri" w:cs="Calibri"/>
          <w:b/>
          <w:bCs/>
        </w:rPr>
        <w:t>5</w:t>
      </w:r>
      <w:r w:rsidRPr="2CFF3339">
        <w:rPr>
          <w:rFonts w:ascii="Calibri" w:hAnsi="Calibri" w:cs="Calibri"/>
          <w:b/>
          <w:bCs/>
        </w:rPr>
        <w:t>:</w:t>
      </w:r>
      <w:r w:rsidRPr="2CFF3339">
        <w:rPr>
          <w:rFonts w:ascii="Calibri" w:hAnsi="Calibri" w:cs="Calibri"/>
        </w:rPr>
        <w:t xml:space="preserve"> Example of plots within the site.</w:t>
      </w:r>
    </w:p>
    <w:p w14:paraId="1447ED05" w14:textId="77777777" w:rsidR="0030546A" w:rsidRDefault="0030546A" w:rsidP="0030546A">
      <w:pPr>
        <w:spacing w:line="276" w:lineRule="auto"/>
        <w:rPr>
          <w:rFonts w:ascii="Calibri" w:hAnsi="Calibri" w:cs="Calibri"/>
          <w:color w:val="000000" w:themeColor="text1"/>
        </w:rPr>
      </w:pPr>
    </w:p>
    <w:p w14:paraId="27F6C936" w14:textId="223632CF" w:rsidR="00320C29" w:rsidRPr="00685C64" w:rsidRDefault="00320C29" w:rsidP="00B30E17">
      <w:pPr>
        <w:spacing w:line="276" w:lineRule="auto"/>
        <w:rPr>
          <w:rFonts w:ascii="Calibri" w:hAnsi="Calibri" w:cs="Calibri"/>
          <w:color w:val="000000" w:themeColor="text1"/>
        </w:rPr>
      </w:pPr>
      <w:r w:rsidRPr="00685C64">
        <w:rPr>
          <w:rFonts w:ascii="Calibri" w:hAnsi="Calibri" w:cs="Calibri"/>
          <w:color w:val="000000" w:themeColor="text1"/>
        </w:rPr>
        <w:t>To obtain nutrient enrichment, each plot was given a single dose of Yara Mila® All-Purpose granular fertiliser (12-11-18 N:P:K [NO</w:t>
      </w:r>
      <w:r w:rsidRPr="00685C64">
        <w:rPr>
          <w:rFonts w:ascii="Calibri" w:hAnsi="Calibri" w:cs="Calibri"/>
          <w:color w:val="000000" w:themeColor="text1"/>
          <w:vertAlign w:val="subscript"/>
        </w:rPr>
        <w:t>3</w:t>
      </w:r>
      <w:r w:rsidRPr="00685C64">
        <w:rPr>
          <w:rFonts w:ascii="Calibri" w:hAnsi="Calibri" w:cs="Calibri"/>
          <w:color w:val="000000" w:themeColor="text1"/>
          <w:vertAlign w:val="superscript"/>
        </w:rPr>
        <w:t>-</w:t>
      </w:r>
      <w:r w:rsidRPr="00685C64">
        <w:rPr>
          <w:rFonts w:ascii="Calibri" w:hAnsi="Calibri" w:cs="Calibri"/>
          <w:color w:val="000000" w:themeColor="text1"/>
          <w:vertAlign w:val="subscript"/>
        </w:rPr>
        <w:t xml:space="preserve"> </w:t>
      </w:r>
      <w:r w:rsidRPr="00685C64">
        <w:rPr>
          <w:rFonts w:ascii="Calibri" w:hAnsi="Calibri" w:cs="Calibri"/>
          <w:color w:val="000000" w:themeColor="text1"/>
        </w:rPr>
        <w:t>N = 5%; NH</w:t>
      </w:r>
      <w:r w:rsidRPr="00685C64">
        <w:rPr>
          <w:rFonts w:ascii="Calibri" w:hAnsi="Calibri" w:cs="Calibri"/>
          <w:color w:val="000000" w:themeColor="text1"/>
          <w:vertAlign w:val="subscript"/>
        </w:rPr>
        <w:t>4</w:t>
      </w:r>
      <w:r w:rsidRPr="00685C64">
        <w:rPr>
          <w:rFonts w:ascii="Calibri" w:hAnsi="Calibri" w:cs="Calibri"/>
          <w:color w:val="000000" w:themeColor="text1"/>
          <w:vertAlign w:val="superscript"/>
        </w:rPr>
        <w:t>+</w:t>
      </w:r>
      <w:r w:rsidRPr="00685C64">
        <w:rPr>
          <w:rFonts w:ascii="Calibri" w:hAnsi="Calibri" w:cs="Calibri"/>
          <w:color w:val="000000" w:themeColor="text1"/>
          <w:vertAlign w:val="subscript"/>
        </w:rPr>
        <w:t xml:space="preserve"> </w:t>
      </w:r>
      <w:r w:rsidRPr="00685C64">
        <w:rPr>
          <w:rFonts w:ascii="Calibri" w:hAnsi="Calibri" w:cs="Calibri"/>
          <w:color w:val="000000" w:themeColor="text1"/>
        </w:rPr>
        <w:t>N =7 %];  N = 11.72%; δ</w:t>
      </w:r>
      <w:r w:rsidRPr="00685C64">
        <w:rPr>
          <w:rFonts w:ascii="Calibri" w:hAnsi="Calibri" w:cs="Calibri"/>
          <w:color w:val="000000" w:themeColor="text1"/>
          <w:vertAlign w:val="superscript"/>
        </w:rPr>
        <w:t>15</w:t>
      </w:r>
      <w:r w:rsidRPr="00685C64">
        <w:rPr>
          <w:rFonts w:ascii="Calibri" w:hAnsi="Calibri" w:cs="Calibri"/>
          <w:color w:val="000000" w:themeColor="text1"/>
        </w:rPr>
        <w:t>N = -0.53‰; C = 166.6%; δ</w:t>
      </w:r>
      <w:r w:rsidRPr="00685C64">
        <w:rPr>
          <w:rFonts w:ascii="Calibri" w:hAnsi="Calibri" w:cs="Calibri"/>
          <w:color w:val="000000" w:themeColor="text1"/>
          <w:vertAlign w:val="superscript"/>
        </w:rPr>
        <w:t>13</w:t>
      </w:r>
      <w:r w:rsidRPr="00685C64">
        <w:rPr>
          <w:rFonts w:ascii="Calibri" w:hAnsi="Calibri" w:cs="Calibri"/>
          <w:color w:val="000000" w:themeColor="text1"/>
        </w:rPr>
        <w:t>C = -32.05 ‰ [results from own analyses]). This fertiliser was selected as it is one the most of common fertilisers used by farmers in the Maldives (</w:t>
      </w:r>
      <w:proofErr w:type="spellStart"/>
      <w:r w:rsidRPr="00685C64">
        <w:rPr>
          <w:rFonts w:ascii="Calibri" w:hAnsi="Calibri" w:cs="Calibri"/>
          <w:i/>
          <w:iCs/>
          <w:color w:val="000000" w:themeColor="text1"/>
        </w:rPr>
        <w:t>pers.comms</w:t>
      </w:r>
      <w:proofErr w:type="spellEnd"/>
      <w:r w:rsidRPr="00685C64">
        <w:rPr>
          <w:rFonts w:ascii="Calibri" w:hAnsi="Calibri" w:cs="Calibri"/>
          <w:color w:val="000000" w:themeColor="text1"/>
        </w:rPr>
        <w:t xml:space="preserve"> </w:t>
      </w:r>
      <w:proofErr w:type="spellStart"/>
      <w:r w:rsidRPr="00685C64">
        <w:rPr>
          <w:rFonts w:ascii="Calibri" w:hAnsi="Calibri" w:cs="Calibri"/>
          <w:color w:val="000000" w:themeColor="text1"/>
        </w:rPr>
        <w:t>AgroNat</w:t>
      </w:r>
      <w:proofErr w:type="spellEnd"/>
      <w:r w:rsidRPr="00685C64">
        <w:rPr>
          <w:rFonts w:ascii="Calibri" w:hAnsi="Calibri" w:cs="Calibri"/>
          <w:color w:val="000000" w:themeColor="text1"/>
        </w:rPr>
        <w:t xml:space="preserve"> and Prime Fertiliser Maldives). To enhance N concentrations, fertiliser pellets were loaded into aquarium tank mesh bags (15cm x 10cm; mesh hole</w:t>
      </w:r>
      <w:r w:rsidRPr="00685C64">
        <w:rPr>
          <w:rFonts w:ascii="Calibri" w:hAnsi="Calibri" w:cs="Calibri"/>
          <w:i/>
          <w:iCs/>
          <w:color w:val="000000" w:themeColor="text1"/>
        </w:rPr>
        <w:t xml:space="preserve"> </w:t>
      </w:r>
      <w:r w:rsidRPr="00685C64">
        <w:rPr>
          <w:rFonts w:ascii="Calibri" w:hAnsi="Calibri" w:cs="Calibri"/>
          <w:color w:val="000000" w:themeColor="text1"/>
        </w:rPr>
        <w:t>ø = 1.6mm) and placed inside a PVC pipe to retain the pellets within the tubes – herein referred to as a ‘diffuser’. At the site undergoing enrichment via belowground diffusion (Site 1), PVC pipes (</w:t>
      </w:r>
      <w:r w:rsidRPr="00685C64">
        <w:rPr>
          <w:rFonts w:ascii="Calibri" w:hAnsi="Calibri" w:cs="Calibri"/>
          <w:i/>
          <w:iCs/>
          <w:color w:val="000000" w:themeColor="text1"/>
        </w:rPr>
        <w:t>h</w:t>
      </w:r>
      <w:r w:rsidRPr="00685C64">
        <w:rPr>
          <w:rFonts w:ascii="Calibri" w:hAnsi="Calibri" w:cs="Calibri"/>
          <w:color w:val="000000" w:themeColor="text1"/>
        </w:rPr>
        <w:t>=40cm; inside ø</w:t>
      </w:r>
      <w:r w:rsidRPr="00685C64">
        <w:rPr>
          <w:rFonts w:ascii="Calibri" w:hAnsi="Calibri" w:cs="Calibri"/>
          <w:i/>
          <w:iCs/>
          <w:color w:val="000000" w:themeColor="text1"/>
        </w:rPr>
        <w:t xml:space="preserve"> </w:t>
      </w:r>
      <w:r w:rsidRPr="00685C64">
        <w:rPr>
          <w:rFonts w:ascii="Calibri" w:hAnsi="Calibri" w:cs="Calibri"/>
          <w:color w:val="000000" w:themeColor="text1"/>
        </w:rPr>
        <w:t xml:space="preserve">= 2.5cm, with 6 x 1.5cm holes drilled into the bottom 20cm of the pipe) were hammered 20cm into the sediment, leaving 20cm (undrilled) above the sediment surface. The pipe was capped at the top to prevent any water column </w:t>
      </w:r>
      <w:proofErr w:type="gramStart"/>
      <w:r w:rsidRPr="00685C64">
        <w:rPr>
          <w:rFonts w:ascii="Calibri" w:hAnsi="Calibri" w:cs="Calibri"/>
          <w:color w:val="000000" w:themeColor="text1"/>
        </w:rPr>
        <w:t>diffusion</w:t>
      </w:r>
      <w:proofErr w:type="gramEnd"/>
      <w:r w:rsidRPr="00685C64">
        <w:rPr>
          <w:rFonts w:ascii="Calibri" w:hAnsi="Calibri" w:cs="Calibri"/>
          <w:color w:val="000000" w:themeColor="text1"/>
        </w:rPr>
        <w:t xml:space="preserve"> and the opposite end (in the sediment) was wrapped in duct tape. A similar method has been used successfully in the past to increase local porewater concentrations (e.g., Gladstone-Gallagher et al. 2020; Helber et al. 2021). At the site undergoing enrichment via water column diffusion (hereon in referred to as Site 2), PVC pipes (</w:t>
      </w:r>
      <w:r w:rsidRPr="00685C64">
        <w:rPr>
          <w:rFonts w:ascii="Calibri" w:hAnsi="Calibri" w:cs="Calibri"/>
          <w:i/>
          <w:iCs/>
          <w:color w:val="000000" w:themeColor="text1"/>
        </w:rPr>
        <w:t>h</w:t>
      </w:r>
      <w:r w:rsidRPr="00685C64">
        <w:rPr>
          <w:rFonts w:ascii="Calibri" w:hAnsi="Calibri" w:cs="Calibri"/>
          <w:color w:val="000000" w:themeColor="text1"/>
        </w:rPr>
        <w:t>=20cm; inside ø</w:t>
      </w:r>
      <w:r w:rsidRPr="00685C64">
        <w:rPr>
          <w:rFonts w:ascii="Calibri" w:hAnsi="Calibri" w:cs="Calibri"/>
          <w:i/>
          <w:iCs/>
          <w:color w:val="000000" w:themeColor="text1"/>
        </w:rPr>
        <w:t xml:space="preserve"> </w:t>
      </w:r>
      <w:r w:rsidRPr="00685C64">
        <w:rPr>
          <w:rFonts w:ascii="Calibri" w:hAnsi="Calibri" w:cs="Calibri"/>
          <w:color w:val="000000" w:themeColor="text1"/>
        </w:rPr>
        <w:t xml:space="preserve">= 2.5cm with 6 x 1.5cm drilled holes) were attached to pieces of metal rebar hammered into the sediment. Each diffuser was placed in the centre of the </w:t>
      </w:r>
      <w:proofErr w:type="gramStart"/>
      <w:r w:rsidRPr="00685C64">
        <w:rPr>
          <w:rFonts w:ascii="Calibri" w:hAnsi="Calibri" w:cs="Calibri"/>
          <w:color w:val="000000" w:themeColor="text1"/>
        </w:rPr>
        <w:t>plot</w:t>
      </w:r>
      <w:proofErr w:type="gramEnd"/>
      <w:r w:rsidRPr="00685C64">
        <w:rPr>
          <w:rFonts w:ascii="Calibri" w:hAnsi="Calibri" w:cs="Calibri"/>
          <w:color w:val="000000" w:themeColor="text1"/>
        </w:rPr>
        <w:t xml:space="preserve"> and all control plots were disturbed in the same way as N additions plots but without the addition of fertiliser. The low N plots received 50g or 200 g m</w:t>
      </w:r>
      <w:r w:rsidRPr="00685C64">
        <w:rPr>
          <w:rFonts w:ascii="Calibri" w:hAnsi="Calibri" w:cs="Calibri"/>
          <w:color w:val="000000" w:themeColor="text1"/>
          <w:vertAlign w:val="superscript"/>
        </w:rPr>
        <w:t xml:space="preserve">-2 </w:t>
      </w:r>
      <w:r w:rsidRPr="00685C64">
        <w:rPr>
          <w:rFonts w:ascii="Calibri" w:hAnsi="Calibri" w:cs="Calibri"/>
          <w:color w:val="000000" w:themeColor="text1"/>
        </w:rPr>
        <w:t>of the granular fertiliser, (equivalent to 24 g N m</w:t>
      </w:r>
      <w:r w:rsidRPr="00685C64">
        <w:rPr>
          <w:rFonts w:ascii="Calibri" w:hAnsi="Calibri" w:cs="Calibri"/>
          <w:color w:val="000000" w:themeColor="text1"/>
          <w:vertAlign w:val="superscript"/>
        </w:rPr>
        <w:t xml:space="preserve">-2 </w:t>
      </w:r>
      <w:r w:rsidRPr="00685C64">
        <w:rPr>
          <w:rFonts w:ascii="Calibri" w:hAnsi="Calibri" w:cs="Calibri"/>
          <w:color w:val="000000" w:themeColor="text1"/>
        </w:rPr>
        <w:t>and 22 g P m</w:t>
      </w:r>
      <w:r w:rsidRPr="00685C64">
        <w:rPr>
          <w:rFonts w:ascii="Calibri" w:hAnsi="Calibri" w:cs="Calibri"/>
          <w:color w:val="000000" w:themeColor="text1"/>
          <w:vertAlign w:val="superscript"/>
        </w:rPr>
        <w:t>-2</w:t>
      </w:r>
      <w:r w:rsidRPr="00685C64">
        <w:rPr>
          <w:rFonts w:ascii="Calibri" w:hAnsi="Calibri" w:cs="Calibri"/>
          <w:color w:val="000000" w:themeColor="text1"/>
        </w:rPr>
        <w:t>) whilst the high N plots received 100g or 400 g m</w:t>
      </w:r>
      <w:r w:rsidRPr="00685C64">
        <w:rPr>
          <w:rFonts w:ascii="Calibri" w:hAnsi="Calibri" w:cs="Calibri"/>
          <w:color w:val="000000" w:themeColor="text1"/>
          <w:vertAlign w:val="superscript"/>
        </w:rPr>
        <w:t>-2</w:t>
      </w:r>
      <w:r w:rsidRPr="00685C64">
        <w:rPr>
          <w:rFonts w:ascii="Calibri" w:hAnsi="Calibri" w:cs="Calibri"/>
          <w:color w:val="000000" w:themeColor="text1"/>
        </w:rPr>
        <w:t xml:space="preserve"> (equivalent to 48 g N m</w:t>
      </w:r>
      <w:r w:rsidRPr="00685C64">
        <w:rPr>
          <w:rFonts w:ascii="Calibri" w:hAnsi="Calibri" w:cs="Calibri"/>
          <w:color w:val="000000" w:themeColor="text1"/>
          <w:vertAlign w:val="superscript"/>
        </w:rPr>
        <w:t xml:space="preserve">-2 </w:t>
      </w:r>
      <w:r w:rsidRPr="00685C64">
        <w:rPr>
          <w:rFonts w:ascii="Calibri" w:hAnsi="Calibri" w:cs="Calibri"/>
          <w:color w:val="000000" w:themeColor="text1"/>
        </w:rPr>
        <w:t>and 44 g P m</w:t>
      </w:r>
      <w:r w:rsidRPr="00685C64">
        <w:rPr>
          <w:rFonts w:ascii="Calibri" w:hAnsi="Calibri" w:cs="Calibri"/>
          <w:color w:val="000000" w:themeColor="text1"/>
          <w:vertAlign w:val="superscript"/>
        </w:rPr>
        <w:t>-2</w:t>
      </w:r>
      <w:r w:rsidRPr="00685C64">
        <w:rPr>
          <w:rFonts w:ascii="Calibri" w:hAnsi="Calibri" w:cs="Calibri"/>
          <w:color w:val="000000" w:themeColor="text1"/>
        </w:rPr>
        <w:t xml:space="preserve">). </w:t>
      </w:r>
    </w:p>
    <w:p w14:paraId="4191E00E" w14:textId="77777777" w:rsidR="00320C29" w:rsidRPr="00685C64" w:rsidRDefault="00320C29" w:rsidP="0030546A">
      <w:pPr>
        <w:spacing w:line="276" w:lineRule="auto"/>
        <w:jc w:val="center"/>
        <w:rPr>
          <w:rFonts w:ascii="Calibri" w:hAnsi="Calibri" w:cs="Calibri"/>
          <w:b/>
          <w:bCs/>
          <w:color w:val="000000" w:themeColor="text1"/>
        </w:rPr>
      </w:pPr>
      <w:r w:rsidRPr="00685C64">
        <w:rPr>
          <w:rFonts w:ascii="Calibri" w:hAnsi="Calibri" w:cs="Calibri"/>
          <w:b/>
          <w:bCs/>
          <w:noProof/>
          <w:color w:val="000000" w:themeColor="text1"/>
        </w:rPr>
        <w:lastRenderedPageBreak/>
        <w:drawing>
          <wp:inline distT="0" distB="0" distL="0" distR="0" wp14:anchorId="7270C26D" wp14:editId="63E13BBD">
            <wp:extent cx="4914900" cy="2523338"/>
            <wp:effectExtent l="0" t="0" r="0" b="4445"/>
            <wp:docPr id="1121667983" name="Picture 6" descr="A diagram of different types of water-colum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667983" name="Picture 6" descr="A diagram of different types of water-colum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4928331" cy="2530233"/>
                    </a:xfrm>
                    <a:prstGeom prst="rect">
                      <a:avLst/>
                    </a:prstGeom>
                  </pic:spPr>
                </pic:pic>
              </a:graphicData>
            </a:graphic>
          </wp:inline>
        </w:drawing>
      </w:r>
    </w:p>
    <w:p w14:paraId="144D3ED9" w14:textId="74379AF9" w:rsidR="00320C29" w:rsidRPr="00685C64" w:rsidRDefault="00320C29" w:rsidP="0030546A">
      <w:pPr>
        <w:spacing w:after="0" w:line="276" w:lineRule="auto"/>
        <w:rPr>
          <w:rFonts w:ascii="Calibri" w:hAnsi="Calibri" w:cs="Calibri"/>
          <w:color w:val="000000" w:themeColor="text1"/>
        </w:rPr>
      </w:pPr>
      <w:r w:rsidRPr="2CFF3339">
        <w:rPr>
          <w:rFonts w:ascii="Calibri" w:hAnsi="Calibri" w:cs="Calibri"/>
          <w:b/>
          <w:bCs/>
          <w:color w:val="000000" w:themeColor="text1"/>
        </w:rPr>
        <w:t xml:space="preserve">Figure </w:t>
      </w:r>
      <w:r w:rsidR="36642E6C" w:rsidRPr="2CFF3339">
        <w:rPr>
          <w:rFonts w:ascii="Calibri" w:hAnsi="Calibri" w:cs="Calibri"/>
          <w:b/>
          <w:bCs/>
          <w:color w:val="000000" w:themeColor="text1"/>
        </w:rPr>
        <w:t>6</w:t>
      </w:r>
      <w:r w:rsidRPr="2CFF3339">
        <w:rPr>
          <w:rFonts w:ascii="Calibri" w:hAnsi="Calibri" w:cs="Calibri"/>
          <w:color w:val="000000" w:themeColor="text1"/>
        </w:rPr>
        <w:t xml:space="preserve">: For each experimental site, </w:t>
      </w:r>
      <w:r w:rsidRPr="2CFF3339">
        <w:rPr>
          <w:rFonts w:ascii="Calibri" w:hAnsi="Calibri" w:cs="Calibri"/>
        </w:rPr>
        <w:t>ten experimental blocks in two rows parallel to the coastline were constructed 5 m apart. The water-column diffusion was constricted downstream of the BGD site to reduce chance of contamination and 25m separated the two sites. Three consecutive 0.25 m</w:t>
      </w:r>
      <w:r w:rsidRPr="2CFF3339">
        <w:rPr>
          <w:rFonts w:ascii="Calibri" w:hAnsi="Calibri" w:cs="Calibri"/>
          <w:vertAlign w:val="superscript"/>
        </w:rPr>
        <w:t>2</w:t>
      </w:r>
      <w:r w:rsidRPr="2CFF3339">
        <w:rPr>
          <w:rFonts w:ascii="Calibri" w:hAnsi="Calibri" w:cs="Calibri"/>
        </w:rPr>
        <w:t xml:space="preserve"> plots were grouped into an experimental ‘block’. Within each block, plots were systematically assigned to one of the three nutrient treatments (control, low-nutrient or high-nutrient). A total of 60 plots (20 per treatment) were constructed. Nutrient enrichment was achieved by adding a single dose of Yara Mila granular fertiliser to the experimental plots, isolated to either the water-column or below-ground sediments using drilled-PVC pipes. Diagram n</w:t>
      </w:r>
      <w:r w:rsidRPr="2CFF3339">
        <w:rPr>
          <w:rFonts w:ascii="Calibri" w:hAnsi="Calibri" w:cs="Calibri"/>
          <w:color w:val="000000" w:themeColor="text1"/>
        </w:rPr>
        <w:t>ot to scale.</w:t>
      </w:r>
    </w:p>
    <w:p w14:paraId="02FE7CE6" w14:textId="77777777" w:rsidR="00320C29" w:rsidRPr="00685C64" w:rsidRDefault="00320C29" w:rsidP="0030546A">
      <w:pPr>
        <w:spacing w:after="0" w:line="276" w:lineRule="auto"/>
        <w:rPr>
          <w:rFonts w:ascii="Calibri" w:hAnsi="Calibri" w:cs="Calibri"/>
        </w:rPr>
      </w:pPr>
    </w:p>
    <w:p w14:paraId="050F184F" w14:textId="34C94B81" w:rsidR="00685C64" w:rsidRPr="0030546A" w:rsidRDefault="00685C64" w:rsidP="0030546A">
      <w:pPr>
        <w:pStyle w:val="ListParagraph"/>
        <w:numPr>
          <w:ilvl w:val="0"/>
          <w:numId w:val="10"/>
        </w:numPr>
        <w:spacing w:after="0"/>
        <w:outlineLvl w:val="1"/>
        <w:rPr>
          <w:rFonts w:ascii="Calibri" w:hAnsi="Calibri" w:cs="Calibri"/>
          <w:b/>
          <w:bCs/>
          <w:color w:val="000000" w:themeColor="text1"/>
        </w:rPr>
      </w:pPr>
      <w:r w:rsidRPr="0030546A">
        <w:rPr>
          <w:rFonts w:ascii="Calibri" w:hAnsi="Calibri" w:cs="Calibri"/>
          <w:b/>
          <w:bCs/>
          <w:color w:val="000000" w:themeColor="text1"/>
        </w:rPr>
        <w:t xml:space="preserve">Parameters measured during both experiments </w:t>
      </w:r>
    </w:p>
    <w:p w14:paraId="1D015D2C" w14:textId="77777777" w:rsidR="00D91CD0" w:rsidRPr="0030546A" w:rsidRDefault="00D91CD0" w:rsidP="0030546A">
      <w:pPr>
        <w:pStyle w:val="ListParagraph"/>
        <w:spacing w:after="0"/>
        <w:ind w:left="360"/>
        <w:outlineLvl w:val="1"/>
        <w:rPr>
          <w:rFonts w:ascii="Calibri" w:hAnsi="Calibri" w:cs="Calibri"/>
          <w:b/>
          <w:bCs/>
          <w:color w:val="000000" w:themeColor="text1"/>
        </w:rPr>
      </w:pPr>
    </w:p>
    <w:p w14:paraId="55D64547" w14:textId="156C9316" w:rsidR="00685C64" w:rsidRPr="0030546A" w:rsidRDefault="00320C29" w:rsidP="0030546A">
      <w:pPr>
        <w:pStyle w:val="ListParagraph"/>
        <w:numPr>
          <w:ilvl w:val="1"/>
          <w:numId w:val="10"/>
        </w:numPr>
        <w:spacing w:after="0"/>
        <w:ind w:left="993" w:hanging="567"/>
        <w:outlineLvl w:val="1"/>
        <w:rPr>
          <w:rFonts w:ascii="Calibri" w:hAnsi="Calibri" w:cs="Calibri"/>
          <w:color w:val="000000" w:themeColor="text1"/>
        </w:rPr>
      </w:pPr>
      <w:r w:rsidRPr="0030546A">
        <w:rPr>
          <w:rFonts w:ascii="Calibri" w:hAnsi="Calibri" w:cs="Calibri"/>
          <w:color w:val="000000" w:themeColor="text1"/>
        </w:rPr>
        <w:t xml:space="preserve">Morphological parameters </w:t>
      </w:r>
    </w:p>
    <w:p w14:paraId="4B708A9A" w14:textId="77777777" w:rsidR="00320C29" w:rsidRPr="00685C64" w:rsidRDefault="00320C29" w:rsidP="0030546A">
      <w:pPr>
        <w:pStyle w:val="ListParagraph"/>
        <w:rPr>
          <w:rFonts w:ascii="Calibri" w:hAnsi="Calibri" w:cs="Calibri"/>
          <w:color w:val="000000" w:themeColor="text1"/>
        </w:rPr>
      </w:pPr>
    </w:p>
    <w:p w14:paraId="37820512" w14:textId="7167D203" w:rsidR="00320C29" w:rsidRDefault="00320C29" w:rsidP="0030546A">
      <w:pPr>
        <w:pStyle w:val="ListParagraph"/>
        <w:ind w:left="0"/>
        <w:rPr>
          <w:rFonts w:ascii="Calibri" w:hAnsi="Calibri" w:cs="Calibri"/>
          <w:color w:val="000000" w:themeColor="text1"/>
        </w:rPr>
      </w:pPr>
      <w:r w:rsidRPr="00685C64">
        <w:rPr>
          <w:rFonts w:ascii="Calibri" w:hAnsi="Calibri" w:cs="Calibri"/>
          <w:color w:val="000000" w:themeColor="text1"/>
        </w:rPr>
        <w:t>At the start and at the end of the experiment each plot was surveyed using a 0.25m</w:t>
      </w:r>
      <w:r w:rsidRPr="00685C64">
        <w:rPr>
          <w:rFonts w:ascii="Calibri" w:hAnsi="Calibri" w:cs="Calibri"/>
          <w:color w:val="000000" w:themeColor="text1"/>
          <w:vertAlign w:val="superscript"/>
        </w:rPr>
        <w:t>2</w:t>
      </w:r>
      <w:r w:rsidRPr="00685C64">
        <w:rPr>
          <w:rFonts w:ascii="Calibri" w:hAnsi="Calibri" w:cs="Calibri"/>
          <w:color w:val="000000" w:themeColor="text1"/>
        </w:rPr>
        <w:t xml:space="preserve"> quadrat. Percent cover was visually estimated by recording the percentage of substrate covered by seagrass, bare sand, and algae (classified as </w:t>
      </w:r>
      <w:r w:rsidRPr="00685C64">
        <w:rPr>
          <w:rFonts w:ascii="Calibri" w:hAnsi="Calibri" w:cs="Calibri"/>
          <w:i/>
          <w:iCs/>
          <w:color w:val="000000" w:themeColor="text1"/>
        </w:rPr>
        <w:t>Halimeda;</w:t>
      </w:r>
      <w:r w:rsidRPr="00685C64">
        <w:rPr>
          <w:rFonts w:ascii="Calibri" w:hAnsi="Calibri" w:cs="Calibri"/>
          <w:color w:val="000000" w:themeColor="text1"/>
        </w:rPr>
        <w:t xml:space="preserve"> brown; or green filamentous). Leaf density was calculated by counting number of leaves per sheath on 20 randomly selected sheaths in each plot. 20 individual leaves were measured for leaf length</w:t>
      </w:r>
      <w:r w:rsidR="00D91CD0">
        <w:rPr>
          <w:rFonts w:ascii="Calibri" w:hAnsi="Calibri" w:cs="Calibri"/>
          <w:color w:val="000000" w:themeColor="text1"/>
        </w:rPr>
        <w:t xml:space="preserve"> in the 2022 experiment, and only 10 in the 2023 experiment</w:t>
      </w:r>
      <w:r w:rsidRPr="00685C64">
        <w:rPr>
          <w:rFonts w:ascii="Calibri" w:hAnsi="Calibri" w:cs="Calibri"/>
          <w:color w:val="000000" w:themeColor="text1"/>
        </w:rPr>
        <w:t>. Sheath density at each site was calculated by randomly throwing a 0.25m</w:t>
      </w:r>
      <w:r w:rsidRPr="00685C64">
        <w:rPr>
          <w:rFonts w:ascii="Calibri" w:hAnsi="Calibri" w:cs="Calibri"/>
          <w:color w:val="000000" w:themeColor="text1"/>
          <w:vertAlign w:val="superscript"/>
        </w:rPr>
        <w:t>2</w:t>
      </w:r>
      <w:r w:rsidRPr="00685C64">
        <w:rPr>
          <w:rFonts w:ascii="Calibri" w:hAnsi="Calibri" w:cs="Calibri"/>
          <w:color w:val="000000" w:themeColor="text1"/>
        </w:rPr>
        <w:t xml:space="preserve"> quadrat around the perimeter of the experimental sites 20 times and the number of sheaths per quadrat counted (expressed as sheaths m</w:t>
      </w:r>
      <w:r w:rsidRPr="00685C64">
        <w:rPr>
          <w:rFonts w:ascii="Calibri" w:hAnsi="Calibri" w:cs="Calibri"/>
          <w:color w:val="000000" w:themeColor="text1"/>
          <w:vertAlign w:val="superscript"/>
        </w:rPr>
        <w:t>-2</w:t>
      </w:r>
      <w:r w:rsidRPr="00685C64">
        <w:rPr>
          <w:rFonts w:ascii="Calibri" w:hAnsi="Calibri" w:cs="Calibri"/>
          <w:color w:val="000000" w:themeColor="text1"/>
        </w:rPr>
        <w:t>). Multiplying leaf and sheath density data enabled estimations of shoot density expressed as shoots m</w:t>
      </w:r>
      <w:r w:rsidRPr="00685C64">
        <w:rPr>
          <w:rFonts w:ascii="Calibri" w:hAnsi="Calibri" w:cs="Calibri"/>
          <w:color w:val="000000" w:themeColor="text1"/>
          <w:vertAlign w:val="superscript"/>
        </w:rPr>
        <w:t>-2</w:t>
      </w:r>
      <w:r w:rsidRPr="00685C64">
        <w:rPr>
          <w:rFonts w:ascii="Calibri" w:hAnsi="Calibri" w:cs="Calibri"/>
          <w:color w:val="000000" w:themeColor="text1"/>
        </w:rPr>
        <w:t xml:space="preserve"> at each site.</w:t>
      </w:r>
      <w:r w:rsidR="00143439">
        <w:rPr>
          <w:rFonts w:ascii="Calibri" w:hAnsi="Calibri" w:cs="Calibri"/>
          <w:color w:val="000000" w:themeColor="text1"/>
        </w:rPr>
        <w:t xml:space="preserve"> Sheath density data from Site 2 (less impacted site) in the 2022 experiment was used to calculate </w:t>
      </w:r>
      <w:r w:rsidR="00143439" w:rsidRPr="00685C64">
        <w:rPr>
          <w:rFonts w:ascii="Calibri" w:hAnsi="Calibri" w:cs="Calibri"/>
          <w:color w:val="000000" w:themeColor="text1"/>
        </w:rPr>
        <w:t>shoots m</w:t>
      </w:r>
      <w:r w:rsidR="00143439" w:rsidRPr="00685C64">
        <w:rPr>
          <w:rFonts w:ascii="Calibri" w:hAnsi="Calibri" w:cs="Calibri"/>
          <w:color w:val="000000" w:themeColor="text1"/>
          <w:vertAlign w:val="superscript"/>
        </w:rPr>
        <w:t>-2</w:t>
      </w:r>
      <w:r w:rsidR="00143439" w:rsidRPr="00685C64">
        <w:rPr>
          <w:rFonts w:ascii="Calibri" w:hAnsi="Calibri" w:cs="Calibri"/>
          <w:color w:val="000000" w:themeColor="text1"/>
        </w:rPr>
        <w:t xml:space="preserve"> </w:t>
      </w:r>
      <w:r w:rsidR="00143439">
        <w:rPr>
          <w:rFonts w:ascii="Calibri" w:hAnsi="Calibri" w:cs="Calibri"/>
          <w:color w:val="000000" w:themeColor="text1"/>
        </w:rPr>
        <w:t>for the 2023 experiment.</w:t>
      </w:r>
    </w:p>
    <w:p w14:paraId="1C773D1C" w14:textId="77777777" w:rsidR="0030546A" w:rsidRPr="00685C64" w:rsidRDefault="0030546A" w:rsidP="0030546A">
      <w:pPr>
        <w:pStyle w:val="ListParagraph"/>
        <w:ind w:left="0" w:firstLine="360"/>
        <w:rPr>
          <w:rFonts w:ascii="Calibri" w:hAnsi="Calibri" w:cs="Calibri"/>
          <w:color w:val="000000" w:themeColor="text1"/>
        </w:rPr>
      </w:pPr>
    </w:p>
    <w:p w14:paraId="0B3C3054" w14:textId="79C9ED20" w:rsidR="00320C29" w:rsidRPr="0030546A" w:rsidRDefault="0030546A" w:rsidP="0030546A">
      <w:pPr>
        <w:pStyle w:val="ListParagraph"/>
        <w:numPr>
          <w:ilvl w:val="1"/>
          <w:numId w:val="10"/>
        </w:numPr>
        <w:spacing w:after="0"/>
        <w:ind w:left="993" w:hanging="567"/>
        <w:outlineLvl w:val="1"/>
        <w:rPr>
          <w:rFonts w:ascii="Calibri" w:hAnsi="Calibri" w:cs="Calibri"/>
          <w:color w:val="000000" w:themeColor="text1"/>
        </w:rPr>
      </w:pPr>
      <w:r>
        <w:rPr>
          <w:rFonts w:ascii="Calibri" w:hAnsi="Calibri" w:cs="Calibri"/>
          <w:color w:val="000000" w:themeColor="text1"/>
        </w:rPr>
        <w:t>E</w:t>
      </w:r>
      <w:r w:rsidR="00320C29" w:rsidRPr="0030546A">
        <w:rPr>
          <w:rFonts w:ascii="Calibri" w:hAnsi="Calibri" w:cs="Calibri"/>
          <w:color w:val="000000" w:themeColor="text1"/>
        </w:rPr>
        <w:t>nvironmental data</w:t>
      </w:r>
    </w:p>
    <w:p w14:paraId="1F16C588" w14:textId="77777777" w:rsidR="00320C29" w:rsidRPr="00685C64" w:rsidRDefault="00320C29" w:rsidP="0030546A">
      <w:pPr>
        <w:pStyle w:val="ListParagraph"/>
        <w:spacing w:after="0"/>
        <w:ind w:left="360"/>
        <w:outlineLvl w:val="1"/>
        <w:rPr>
          <w:rFonts w:ascii="Calibri" w:hAnsi="Calibri" w:cs="Calibri"/>
          <w:color w:val="000000" w:themeColor="text1"/>
        </w:rPr>
      </w:pPr>
    </w:p>
    <w:p w14:paraId="47A4C307" w14:textId="50BCF833" w:rsidR="00320C29" w:rsidRDefault="00320C29" w:rsidP="0030546A">
      <w:pPr>
        <w:spacing w:line="276" w:lineRule="auto"/>
        <w:rPr>
          <w:rFonts w:ascii="Calibri" w:hAnsi="Calibri" w:cs="Calibri"/>
          <w:color w:val="000000" w:themeColor="text1"/>
        </w:rPr>
      </w:pPr>
      <w:r w:rsidRPr="00685C64">
        <w:rPr>
          <w:rFonts w:ascii="Calibri" w:hAnsi="Calibri" w:cs="Calibri"/>
          <w:color w:val="000000" w:themeColor="text1"/>
        </w:rPr>
        <w:t xml:space="preserve">Prior to the experiment, water and sediment depth measurements were taken adjacent to each of the experimental plots at low tide. Sediment depth was measured using a length of rebar inserted vertically into the sediment until the point of resistance to assess the thickness of unconsolidated sediment to get an indication of sand thickness before reaching any underlying zone of rubble or reef rock. Water quality parameters were also assessed </w:t>
      </w:r>
      <w:r w:rsidRPr="00685C64">
        <w:rPr>
          <w:rFonts w:ascii="Calibri" w:hAnsi="Calibri" w:cs="Calibri"/>
          <w:i/>
          <w:iCs/>
          <w:color w:val="000000" w:themeColor="text1"/>
        </w:rPr>
        <w:t>in-situ</w:t>
      </w:r>
      <w:r w:rsidRPr="00685C64">
        <w:rPr>
          <w:rFonts w:ascii="Calibri" w:hAnsi="Calibri" w:cs="Calibri"/>
          <w:color w:val="000000" w:themeColor="text1"/>
        </w:rPr>
        <w:t xml:space="preserve"> using a YSI multiparameter probe </w:t>
      </w:r>
      <w:r w:rsidRPr="00685C64">
        <w:rPr>
          <w:rFonts w:ascii="Calibri" w:hAnsi="Calibri" w:cs="Calibri"/>
          <w:color w:val="000000" w:themeColor="text1"/>
        </w:rPr>
        <w:lastRenderedPageBreak/>
        <w:t>(temperature, salinity, electrical conductivity, dissolved oxygen) and a HANNA pH probe at four sampling locations at each site on the same day. Water samples were taken for subsequent analysis of DIN and phosphate</w:t>
      </w:r>
      <w:r w:rsidR="00685C64" w:rsidRPr="00685C64">
        <w:rPr>
          <w:rFonts w:ascii="Calibri" w:hAnsi="Calibri" w:cs="Calibri"/>
          <w:color w:val="000000" w:themeColor="text1"/>
        </w:rPr>
        <w:t xml:space="preserve">. </w:t>
      </w:r>
      <w:r w:rsidRPr="00685C64">
        <w:rPr>
          <w:rFonts w:ascii="Calibri" w:hAnsi="Calibri" w:cs="Calibri"/>
          <w:color w:val="000000" w:themeColor="text1"/>
        </w:rPr>
        <w:t>This was to help characterise the two sites but was not used to assess the experimental enrichment. Temperature was recorded throughout the experiment using a HOBO® logger every 5 minutes (Onset® HOBO Pendant MX2202, Borne, MA, accuracy ± 0.51˚C from 0 to 50˚C), attached to a central plot at each of the sites. At each site, sediment samples were collected for particle size analysis (n=4) and for total organic carbon and nitrogen content (n=4)</w:t>
      </w:r>
      <w:r w:rsidR="00685C64" w:rsidRPr="00685C64">
        <w:rPr>
          <w:rFonts w:ascii="Calibri" w:hAnsi="Calibri" w:cs="Calibri"/>
          <w:color w:val="000000" w:themeColor="text1"/>
        </w:rPr>
        <w:t>.</w:t>
      </w:r>
    </w:p>
    <w:p w14:paraId="64586C6A" w14:textId="196B6F15" w:rsidR="00A602AA" w:rsidRPr="0030546A" w:rsidRDefault="00A602AA" w:rsidP="0030546A">
      <w:pPr>
        <w:pStyle w:val="ListParagraph"/>
        <w:numPr>
          <w:ilvl w:val="2"/>
          <w:numId w:val="10"/>
        </w:numPr>
        <w:spacing w:after="0"/>
        <w:outlineLvl w:val="2"/>
        <w:rPr>
          <w:rStyle w:val="s2"/>
          <w:color w:val="000000" w:themeColor="text1"/>
        </w:rPr>
      </w:pPr>
      <w:r w:rsidRPr="0030546A">
        <w:rPr>
          <w:rStyle w:val="s2"/>
          <w:color w:val="000000" w:themeColor="text1"/>
        </w:rPr>
        <w:t>Water quality measurements</w:t>
      </w:r>
    </w:p>
    <w:p w14:paraId="2F440F20" w14:textId="77777777" w:rsidR="00A602AA" w:rsidRPr="005140ED" w:rsidRDefault="00A602AA" w:rsidP="0030546A">
      <w:pPr>
        <w:spacing w:after="0" w:line="276" w:lineRule="auto"/>
        <w:rPr>
          <w:color w:val="000000" w:themeColor="text1"/>
        </w:rPr>
      </w:pPr>
    </w:p>
    <w:p w14:paraId="610518B0" w14:textId="77777777" w:rsidR="00A602AA" w:rsidRDefault="00A602AA" w:rsidP="0030546A">
      <w:pPr>
        <w:spacing w:after="0" w:line="276" w:lineRule="auto"/>
        <w:rPr>
          <w:color w:val="000000" w:themeColor="text1"/>
        </w:rPr>
      </w:pPr>
      <w:r w:rsidRPr="005140ED">
        <w:rPr>
          <w:color w:val="000000" w:themeColor="text1"/>
        </w:rPr>
        <w:t xml:space="preserve">Water samples were collected using a 20ml </w:t>
      </w:r>
      <w:proofErr w:type="spellStart"/>
      <w:r w:rsidRPr="005140ED">
        <w:rPr>
          <w:color w:val="000000" w:themeColor="text1"/>
        </w:rPr>
        <w:t>luer</w:t>
      </w:r>
      <w:proofErr w:type="spellEnd"/>
      <w:r w:rsidRPr="005140ED">
        <w:rPr>
          <w:color w:val="000000" w:themeColor="text1"/>
        </w:rPr>
        <w:t xml:space="preserve">-lock syringe (flushed through with seawater 3 times before obtaining final sample) slowly drawing water from ~5cm underneath the surface. Immediately after collection, samples were filtered into 50ml sterile polypropylene centrifuge tubes via sterile syringe </w:t>
      </w:r>
      <w:proofErr w:type="spellStart"/>
      <w:r w:rsidRPr="005140ED">
        <w:rPr>
          <w:color w:val="000000" w:themeColor="text1"/>
        </w:rPr>
        <w:t>Supor</w:t>
      </w:r>
      <w:proofErr w:type="spellEnd"/>
      <w:r w:rsidRPr="005140ED">
        <w:rPr>
          <w:color w:val="000000" w:themeColor="text1"/>
        </w:rPr>
        <w:t xml:space="preserve">® membrane filters (ø=32mm, pore size= 0.8/0.2µm), placed on ice in a cool box, and then frozen at -18˚ C until shipment (via air) to University of Edinburgh, UK and stored at -20˚ C until analysis. Nutrient measurements were performed spectrophotometrically using a Lachat 8500 Flow Injection Autoanalyzer in duplicates (Hach Lange) at Scottish Association of Marine Science Institute (Oban, UK). Analytical precision and accuracy validation based on OSIL nutrient standard solutions (OSIL Environmental Instruments and Systems, Hants, UK) is typically better than 95%. Method validation using repeat analysis (n = 23 separate triplicate analysis) of KANSO reference material for nutrients in seawater (KANSO International Accreditation Japan), Lot CD estimates accuracy of phosphate analysis as 99.8% at 0.446 µmol/kg, accuracy of DIN of 95.8% at 5.716 µmol/kg. There is no certified value for ammonium. Precision (expressed as one standard deviation of the mean) of this analysis is &lt;10% for phosphate and &lt;5% for DIN. </w:t>
      </w:r>
    </w:p>
    <w:p w14:paraId="5D702D8E" w14:textId="77777777" w:rsidR="0030546A" w:rsidRPr="005140ED" w:rsidRDefault="0030546A" w:rsidP="0030546A">
      <w:pPr>
        <w:spacing w:after="0" w:line="276" w:lineRule="auto"/>
        <w:ind w:firstLine="426"/>
        <w:rPr>
          <w:color w:val="000000" w:themeColor="text1"/>
        </w:rPr>
      </w:pPr>
    </w:p>
    <w:p w14:paraId="2480DAFB" w14:textId="4AFF82F4" w:rsidR="00A602AA" w:rsidRPr="00A602AA" w:rsidRDefault="00A602AA" w:rsidP="0030546A">
      <w:pPr>
        <w:pStyle w:val="ListParagraph"/>
        <w:numPr>
          <w:ilvl w:val="2"/>
          <w:numId w:val="10"/>
        </w:numPr>
        <w:spacing w:after="0"/>
        <w:outlineLvl w:val="2"/>
        <w:rPr>
          <w:rStyle w:val="s2"/>
          <w:color w:val="000000" w:themeColor="text1"/>
        </w:rPr>
      </w:pPr>
      <w:r w:rsidRPr="00A602AA">
        <w:rPr>
          <w:rStyle w:val="s2"/>
          <w:color w:val="000000" w:themeColor="text1"/>
        </w:rPr>
        <w:t>Sediment total organic carbon</w:t>
      </w:r>
    </w:p>
    <w:p w14:paraId="7E5D9E87" w14:textId="77777777" w:rsidR="00A602AA" w:rsidRPr="005140ED" w:rsidRDefault="00A602AA" w:rsidP="0030546A">
      <w:pPr>
        <w:pStyle w:val="s66"/>
        <w:spacing w:before="0" w:beforeAutospacing="0" w:after="0" w:afterAutospacing="0" w:line="276" w:lineRule="auto"/>
        <w:rPr>
          <w:rStyle w:val="s2"/>
          <w:rFonts w:eastAsiaTheme="majorEastAsia"/>
          <w:color w:val="000000" w:themeColor="text1"/>
        </w:rPr>
      </w:pPr>
    </w:p>
    <w:p w14:paraId="6897AEF4" w14:textId="77777777" w:rsidR="00A602AA" w:rsidRPr="005140ED" w:rsidRDefault="00A602AA" w:rsidP="0030546A">
      <w:pPr>
        <w:spacing w:after="0" w:line="276" w:lineRule="auto"/>
        <w:rPr>
          <w:color w:val="000000" w:themeColor="text1"/>
        </w:rPr>
      </w:pPr>
      <w:r w:rsidRPr="005140ED">
        <w:rPr>
          <w:rStyle w:val="s2"/>
          <w:color w:val="000000" w:themeColor="text1"/>
        </w:rPr>
        <w:t>Sediment samples were analysed for organic carbon (TOC)</w:t>
      </w:r>
      <w:r w:rsidRPr="005140ED">
        <w:rPr>
          <w:rStyle w:val="apple-converted-space"/>
          <w:color w:val="000000" w:themeColor="text1"/>
        </w:rPr>
        <w:t> </w:t>
      </w:r>
      <w:r w:rsidRPr="005140ED">
        <w:rPr>
          <w:rStyle w:val="s2"/>
          <w:color w:val="000000" w:themeColor="text1"/>
        </w:rPr>
        <w:t>%</w:t>
      </w:r>
      <w:r w:rsidRPr="005140ED">
        <w:rPr>
          <w:rStyle w:val="apple-converted-space"/>
          <w:color w:val="000000" w:themeColor="text1"/>
        </w:rPr>
        <w:t> </w:t>
      </w:r>
      <w:r w:rsidRPr="005140ED">
        <w:rPr>
          <w:rStyle w:val="s2"/>
          <w:color w:val="000000" w:themeColor="text1"/>
        </w:rPr>
        <w:t>content using an</w:t>
      </w:r>
      <w:r w:rsidRPr="005140ED">
        <w:rPr>
          <w:rStyle w:val="apple-converted-space"/>
          <w:color w:val="000000" w:themeColor="text1"/>
        </w:rPr>
        <w:t> </w:t>
      </w:r>
      <w:r w:rsidRPr="005140ED">
        <w:rPr>
          <w:rStyle w:val="s2"/>
          <w:color w:val="000000" w:themeColor="text1"/>
        </w:rPr>
        <w:t>organic elemental analyser (</w:t>
      </w:r>
      <w:proofErr w:type="spellStart"/>
      <w:r w:rsidRPr="005140ED">
        <w:rPr>
          <w:color w:val="000000" w:themeColor="text1"/>
        </w:rPr>
        <w:t>Thermo</w:t>
      </w:r>
      <w:proofErr w:type="spellEnd"/>
      <w:r w:rsidRPr="005140ED">
        <w:rPr>
          <w:color w:val="000000" w:themeColor="text1"/>
        </w:rPr>
        <w:t xml:space="preserve"> Fisher Scientific Flash SMART</w:t>
      </w:r>
      <w:r w:rsidRPr="005140ED">
        <w:rPr>
          <w:rStyle w:val="s2"/>
          <w:color w:val="000000" w:themeColor="text1"/>
        </w:rPr>
        <w:t>).</w:t>
      </w:r>
      <w:r w:rsidRPr="005140ED">
        <w:rPr>
          <w:rStyle w:val="apple-converted-space"/>
          <w:color w:val="000000" w:themeColor="text1"/>
        </w:rPr>
        <w:t> </w:t>
      </w:r>
      <w:r w:rsidRPr="005140ED">
        <w:rPr>
          <w:rStyle w:val="s2"/>
          <w:color w:val="000000" w:themeColor="text1"/>
        </w:rPr>
        <w:t>Prior to analysis, samples</w:t>
      </w:r>
      <w:r w:rsidRPr="005140ED">
        <w:rPr>
          <w:rStyle w:val="apple-converted-space"/>
          <w:color w:val="000000" w:themeColor="text1"/>
        </w:rPr>
        <w:t> </w:t>
      </w:r>
      <w:r w:rsidRPr="005140ED">
        <w:rPr>
          <w:rStyle w:val="s2"/>
          <w:color w:val="000000" w:themeColor="text1"/>
        </w:rPr>
        <w:t>were dried at 65˚C for 48 hours, crushed</w:t>
      </w:r>
      <w:r w:rsidRPr="005140ED">
        <w:rPr>
          <w:rStyle w:val="apple-converted-space"/>
          <w:color w:val="000000" w:themeColor="text1"/>
        </w:rPr>
        <w:t> </w:t>
      </w:r>
      <w:r w:rsidRPr="005140ED">
        <w:rPr>
          <w:rStyle w:val="s2"/>
          <w:color w:val="000000" w:themeColor="text1"/>
        </w:rPr>
        <w:t>to a fine powder using a pestle and mortar and then stored in a desiccator in less than 20% relative humidity.</w:t>
      </w:r>
      <w:r w:rsidRPr="005140ED">
        <w:rPr>
          <w:rStyle w:val="apple-converted-space"/>
          <w:color w:val="000000" w:themeColor="text1"/>
        </w:rPr>
        <w:t> </w:t>
      </w:r>
      <w:r w:rsidRPr="005140ED">
        <w:rPr>
          <w:rStyle w:val="s2"/>
          <w:color w:val="000000" w:themeColor="text1"/>
        </w:rPr>
        <w:t>Between 16-20mg of</w:t>
      </w:r>
      <w:r w:rsidRPr="005140ED">
        <w:rPr>
          <w:rStyle w:val="apple-converted-space"/>
          <w:color w:val="000000" w:themeColor="text1"/>
        </w:rPr>
        <w:t> </w:t>
      </w:r>
      <w:r w:rsidRPr="005140ED">
        <w:rPr>
          <w:rStyle w:val="s2"/>
          <w:color w:val="000000" w:themeColor="text1"/>
        </w:rPr>
        <w:t>each</w:t>
      </w:r>
      <w:r w:rsidRPr="005140ED">
        <w:rPr>
          <w:rStyle w:val="apple-converted-space"/>
          <w:color w:val="000000" w:themeColor="text1"/>
        </w:rPr>
        <w:t> </w:t>
      </w:r>
      <w:r w:rsidRPr="005140ED">
        <w:rPr>
          <w:rStyle w:val="s2"/>
          <w:color w:val="000000" w:themeColor="text1"/>
        </w:rPr>
        <w:t>sample was weighed out into</w:t>
      </w:r>
      <w:r w:rsidRPr="005140ED">
        <w:rPr>
          <w:rStyle w:val="apple-converted-space"/>
          <w:color w:val="000000" w:themeColor="text1"/>
        </w:rPr>
        <w:t> </w:t>
      </w:r>
      <w:r w:rsidRPr="005140ED">
        <w:rPr>
          <w:rStyle w:val="s2"/>
          <w:color w:val="000000" w:themeColor="text1"/>
        </w:rPr>
        <w:t>silver capsules which are less susceptible to corrosion during acid treatments</w:t>
      </w:r>
      <w:r w:rsidRPr="005140ED">
        <w:rPr>
          <w:rStyle w:val="apple-converted-space"/>
          <w:color w:val="000000" w:themeColor="text1"/>
        </w:rPr>
        <w:t> </w:t>
      </w:r>
      <w:r w:rsidRPr="005140ED">
        <w:rPr>
          <w:rStyle w:val="s2"/>
          <w:color w:val="000000" w:themeColor="text1"/>
        </w:rPr>
        <w:t>(12.5mm x 8mm). Due to the presence of carbonates, samples were then de-calcified to remove all inorganic carbon prior to analysis.</w:t>
      </w:r>
      <w:r w:rsidRPr="005140ED">
        <w:rPr>
          <w:rStyle w:val="apple-converted-space"/>
          <w:color w:val="000000" w:themeColor="text1"/>
        </w:rPr>
        <w:t xml:space="preserve"> Each capsule was given 30µL of deionised water followed by 20µL of 2M HCl, which was repeated followed by heating on a 60˚C hotplate until the reaction stopped foaming. Once all samples stopped foaming for consecutive rounds of HCl additions, and samples were dry, </w:t>
      </w:r>
      <w:r w:rsidRPr="005140ED">
        <w:rPr>
          <w:rStyle w:val="s2"/>
          <w:color w:val="000000" w:themeColor="text1"/>
        </w:rPr>
        <w:t>capsules were then closed and wrapped in tin capsules (8mm x 5mm) to promote complete combustion and heating at 60˚C until analysis.</w:t>
      </w:r>
    </w:p>
    <w:p w14:paraId="1E1FC7E5" w14:textId="77777777" w:rsidR="00A602AA" w:rsidRPr="005140ED" w:rsidRDefault="00A602AA" w:rsidP="0030546A">
      <w:pPr>
        <w:spacing w:after="0" w:line="276" w:lineRule="auto"/>
        <w:rPr>
          <w:rStyle w:val="s2"/>
          <w:rFonts w:eastAsiaTheme="majorEastAsia"/>
          <w:color w:val="000000" w:themeColor="text1"/>
        </w:rPr>
      </w:pPr>
    </w:p>
    <w:p w14:paraId="44445C55" w14:textId="1197A133" w:rsidR="00A602AA" w:rsidRPr="00A602AA" w:rsidRDefault="00A602AA" w:rsidP="0030546A">
      <w:pPr>
        <w:pStyle w:val="ListParagraph"/>
        <w:numPr>
          <w:ilvl w:val="2"/>
          <w:numId w:val="10"/>
        </w:numPr>
        <w:spacing w:after="0"/>
        <w:outlineLvl w:val="2"/>
        <w:rPr>
          <w:rStyle w:val="s2"/>
          <w:color w:val="000000" w:themeColor="text1"/>
        </w:rPr>
      </w:pPr>
      <w:r w:rsidRPr="00A602AA">
        <w:rPr>
          <w:rStyle w:val="s2"/>
          <w:color w:val="000000" w:themeColor="text1"/>
        </w:rPr>
        <w:t xml:space="preserve">Sediment particle size analysis </w:t>
      </w:r>
    </w:p>
    <w:p w14:paraId="0D96EEF1" w14:textId="77777777" w:rsidR="00A602AA" w:rsidRPr="005140ED" w:rsidRDefault="00A602AA" w:rsidP="0030546A">
      <w:pPr>
        <w:spacing w:after="0" w:line="276" w:lineRule="auto"/>
        <w:rPr>
          <w:rStyle w:val="s2"/>
          <w:color w:val="000000" w:themeColor="text1"/>
        </w:rPr>
      </w:pPr>
    </w:p>
    <w:p w14:paraId="16DACE78" w14:textId="0E94C35D" w:rsidR="00320C29" w:rsidRDefault="00A602AA" w:rsidP="0030546A">
      <w:pPr>
        <w:spacing w:after="0" w:line="276" w:lineRule="auto"/>
        <w:rPr>
          <w:rStyle w:val="s2"/>
          <w:color w:val="000000" w:themeColor="text1"/>
        </w:rPr>
      </w:pPr>
      <w:r w:rsidRPr="005140ED">
        <w:rPr>
          <w:rStyle w:val="s2"/>
          <w:color w:val="000000" w:themeColor="text1"/>
        </w:rPr>
        <w:t>Particle size was measured using a Beckman-Coulter LS 230 laser particle size analyser, equipped with a fluid module. Prior to analysis, samples were dried at 50˚C for 48 hours and sieved through a 1mm</w:t>
      </w:r>
      <w:r w:rsidRPr="005140ED">
        <w:rPr>
          <w:rStyle w:val="apple-converted-space"/>
          <w:color w:val="000000" w:themeColor="text1"/>
        </w:rPr>
        <w:t> </w:t>
      </w:r>
      <w:r w:rsidRPr="005140ED">
        <w:rPr>
          <w:rStyle w:val="s2"/>
          <w:color w:val="000000" w:themeColor="text1"/>
        </w:rPr>
        <w:t>sieve into</w:t>
      </w:r>
      <w:r w:rsidRPr="005140ED">
        <w:rPr>
          <w:rStyle w:val="apple-converted-space"/>
          <w:color w:val="000000" w:themeColor="text1"/>
        </w:rPr>
        <w:t> </w:t>
      </w:r>
      <w:r w:rsidRPr="005140ED">
        <w:rPr>
          <w:rStyle w:val="s2"/>
          <w:color w:val="000000" w:themeColor="text1"/>
        </w:rPr>
        <w:t>glass vials.</w:t>
      </w:r>
      <w:r w:rsidRPr="005140ED">
        <w:rPr>
          <w:rStyle w:val="apple-converted-space"/>
          <w:color w:val="000000" w:themeColor="text1"/>
        </w:rPr>
        <w:t> </w:t>
      </w:r>
      <w:r w:rsidRPr="005140ED">
        <w:rPr>
          <w:rStyle w:val="s2"/>
          <w:color w:val="000000" w:themeColor="text1"/>
        </w:rPr>
        <w:t>Samples were then</w:t>
      </w:r>
      <w:r w:rsidRPr="005140ED">
        <w:rPr>
          <w:rStyle w:val="apple-converted-space"/>
          <w:color w:val="000000" w:themeColor="text1"/>
        </w:rPr>
        <w:t> </w:t>
      </w:r>
      <w:r w:rsidRPr="005140ED">
        <w:rPr>
          <w:rStyle w:val="s2"/>
          <w:color w:val="000000" w:themeColor="text1"/>
        </w:rPr>
        <w:t>quartered to</w:t>
      </w:r>
      <w:r w:rsidRPr="005140ED">
        <w:rPr>
          <w:rStyle w:val="apple-converted-space"/>
          <w:color w:val="000000" w:themeColor="text1"/>
        </w:rPr>
        <w:t> </w:t>
      </w:r>
      <w:r w:rsidRPr="005140ED">
        <w:rPr>
          <w:rStyle w:val="s2"/>
          <w:color w:val="000000" w:themeColor="text1"/>
        </w:rPr>
        <w:t xml:space="preserve">give a representative sample and weighed into 250ml glass beakers (4.90 to 6.70g). 25ml of 30% hydrogen peroxide was then added </w:t>
      </w:r>
      <w:r w:rsidRPr="005140ED">
        <w:rPr>
          <w:rStyle w:val="s2"/>
          <w:color w:val="000000" w:themeColor="text1"/>
        </w:rPr>
        <w:lastRenderedPageBreak/>
        <w:t>to the samples and placed on hot plates set at 90˚C to burn off all organic material. Samples were then transferred into 50ml centrifuge tubes, topped up with distilled water to dilute any remaining hydrogen peroxide and placed in a centrifuge for 15 minutes at 6000 rpm. This was repeated three times and</w:t>
      </w:r>
      <w:r w:rsidRPr="005140ED">
        <w:rPr>
          <w:rStyle w:val="apple-converted-space"/>
          <w:color w:val="000000" w:themeColor="text1"/>
        </w:rPr>
        <w:t> </w:t>
      </w:r>
      <w:r w:rsidRPr="005140ED">
        <w:rPr>
          <w:rStyle w:val="s2"/>
          <w:color w:val="000000" w:themeColor="text1"/>
        </w:rPr>
        <w:t>then</w:t>
      </w:r>
      <w:r w:rsidRPr="005140ED">
        <w:rPr>
          <w:rStyle w:val="apple-converted-space"/>
          <w:color w:val="000000" w:themeColor="text1"/>
        </w:rPr>
        <w:t> </w:t>
      </w:r>
      <w:r w:rsidRPr="005140ED">
        <w:rPr>
          <w:rStyle w:val="s2"/>
          <w:color w:val="000000" w:themeColor="text1"/>
        </w:rPr>
        <w:t>left overnight before being analysed in the Coulter particle size analyser.</w:t>
      </w:r>
      <w:r w:rsidRPr="005140ED">
        <w:rPr>
          <w:rStyle w:val="apple-converted-space"/>
          <w:color w:val="000000" w:themeColor="text1"/>
        </w:rPr>
        <w:t> </w:t>
      </w:r>
      <w:r w:rsidRPr="005140ED">
        <w:rPr>
          <w:rStyle w:val="s2"/>
          <w:color w:val="000000" w:themeColor="text1"/>
        </w:rPr>
        <w:t>The</w:t>
      </w:r>
      <w:r w:rsidRPr="005140ED">
        <w:rPr>
          <w:rStyle w:val="apple-converted-space"/>
          <w:color w:val="000000" w:themeColor="text1"/>
        </w:rPr>
        <w:t> </w:t>
      </w:r>
      <w:r w:rsidRPr="005140ED">
        <w:rPr>
          <w:rStyle w:val="s2"/>
          <w:color w:val="000000" w:themeColor="text1"/>
        </w:rPr>
        <w:t>Udden-</w:t>
      </w:r>
      <w:proofErr w:type="spellStart"/>
      <w:r w:rsidRPr="005140ED">
        <w:rPr>
          <w:rStyle w:val="s2"/>
          <w:color w:val="000000" w:themeColor="text1"/>
        </w:rPr>
        <w:t>Wentoworth</w:t>
      </w:r>
      <w:proofErr w:type="spellEnd"/>
      <w:r w:rsidRPr="005140ED">
        <w:rPr>
          <w:rStyle w:val="apple-converted-space"/>
          <w:color w:val="000000" w:themeColor="text1"/>
        </w:rPr>
        <w:t> </w:t>
      </w:r>
      <w:r w:rsidRPr="005140ED">
        <w:rPr>
          <w:rStyle w:val="s2"/>
          <w:color w:val="000000" w:themeColor="text1"/>
        </w:rPr>
        <w:t>scale was applied to the results: gravel (&gt;2000</w:t>
      </w:r>
      <w:r w:rsidRPr="005140ED">
        <w:rPr>
          <w:rStyle w:val="s11"/>
          <w:color w:val="000000" w:themeColor="text1"/>
        </w:rPr>
        <w:t>μ</w:t>
      </w:r>
      <w:r w:rsidRPr="005140ED">
        <w:rPr>
          <w:rStyle w:val="s2"/>
          <w:color w:val="000000" w:themeColor="text1"/>
        </w:rPr>
        <w:t>m); coarse sand (1000-2000</w:t>
      </w:r>
      <w:r w:rsidRPr="005140ED">
        <w:rPr>
          <w:rStyle w:val="s11"/>
          <w:color w:val="000000" w:themeColor="text1"/>
        </w:rPr>
        <w:t>μ</w:t>
      </w:r>
      <w:r w:rsidRPr="005140ED">
        <w:rPr>
          <w:rStyle w:val="s2"/>
          <w:color w:val="000000" w:themeColor="text1"/>
        </w:rPr>
        <w:t>m); medium sand (500-1000</w:t>
      </w:r>
      <w:r w:rsidRPr="005140ED">
        <w:rPr>
          <w:rStyle w:val="s11"/>
          <w:color w:val="000000" w:themeColor="text1"/>
        </w:rPr>
        <w:t>μ</w:t>
      </w:r>
      <w:r w:rsidRPr="005140ED">
        <w:rPr>
          <w:rStyle w:val="s2"/>
          <w:color w:val="000000" w:themeColor="text1"/>
        </w:rPr>
        <w:t>m); medium-fine sand (250-500</w:t>
      </w:r>
      <w:r w:rsidRPr="005140ED">
        <w:rPr>
          <w:rStyle w:val="s11"/>
          <w:color w:val="000000" w:themeColor="text1"/>
        </w:rPr>
        <w:t>μ</w:t>
      </w:r>
      <w:r w:rsidRPr="005140ED">
        <w:rPr>
          <w:rStyle w:val="s2"/>
          <w:color w:val="000000" w:themeColor="text1"/>
        </w:rPr>
        <w:t>m);</w:t>
      </w:r>
      <w:r w:rsidRPr="005140ED">
        <w:rPr>
          <w:rStyle w:val="apple-converted-space"/>
          <w:color w:val="000000" w:themeColor="text1"/>
        </w:rPr>
        <w:t> </w:t>
      </w:r>
      <w:r w:rsidRPr="005140ED">
        <w:rPr>
          <w:rStyle w:val="s2"/>
          <w:color w:val="000000" w:themeColor="text1"/>
        </w:rPr>
        <w:t>fine sand (125-250</w:t>
      </w:r>
      <w:r w:rsidRPr="005140ED">
        <w:rPr>
          <w:rStyle w:val="s11"/>
          <w:color w:val="000000" w:themeColor="text1"/>
        </w:rPr>
        <w:t>μ</w:t>
      </w:r>
      <w:r w:rsidRPr="005140ED">
        <w:rPr>
          <w:rStyle w:val="s2"/>
          <w:color w:val="000000" w:themeColor="text1"/>
        </w:rPr>
        <w:t>m), very fine sand (63-125</w:t>
      </w:r>
      <w:r w:rsidRPr="005140ED">
        <w:rPr>
          <w:rStyle w:val="s11"/>
          <w:color w:val="000000" w:themeColor="text1"/>
        </w:rPr>
        <w:t>μ</w:t>
      </w:r>
      <w:r w:rsidRPr="005140ED">
        <w:rPr>
          <w:rStyle w:val="s2"/>
          <w:color w:val="000000" w:themeColor="text1"/>
        </w:rPr>
        <w:t>m) and silt (&lt;63</w:t>
      </w:r>
      <w:r w:rsidRPr="005140ED">
        <w:rPr>
          <w:rStyle w:val="s11"/>
          <w:color w:val="000000" w:themeColor="text1"/>
        </w:rPr>
        <w:t>μ</w:t>
      </w:r>
      <w:r w:rsidRPr="005140ED">
        <w:rPr>
          <w:rStyle w:val="s2"/>
          <w:color w:val="000000" w:themeColor="text1"/>
        </w:rPr>
        <w:t>m)</w:t>
      </w:r>
      <w:r w:rsidR="0030546A">
        <w:rPr>
          <w:rStyle w:val="s2"/>
          <w:color w:val="000000" w:themeColor="text1"/>
        </w:rPr>
        <w:t>.</w:t>
      </w:r>
    </w:p>
    <w:p w14:paraId="2B24B4BD" w14:textId="77777777" w:rsidR="0030546A" w:rsidRPr="00A602AA" w:rsidRDefault="0030546A" w:rsidP="0030546A">
      <w:pPr>
        <w:spacing w:after="0" w:line="276" w:lineRule="auto"/>
        <w:rPr>
          <w:color w:val="000000" w:themeColor="text1"/>
        </w:rPr>
      </w:pPr>
    </w:p>
    <w:p w14:paraId="632F8CC9" w14:textId="77777777" w:rsidR="00320C29" w:rsidRPr="00685C64" w:rsidRDefault="00320C29" w:rsidP="0030546A">
      <w:pPr>
        <w:pStyle w:val="ListParagraph"/>
        <w:numPr>
          <w:ilvl w:val="1"/>
          <w:numId w:val="10"/>
        </w:numPr>
        <w:spacing w:after="0"/>
        <w:ind w:left="993" w:hanging="567"/>
        <w:outlineLvl w:val="1"/>
        <w:rPr>
          <w:rFonts w:ascii="Calibri" w:hAnsi="Calibri" w:cs="Calibri"/>
          <w:color w:val="000000" w:themeColor="text1"/>
        </w:rPr>
      </w:pPr>
      <w:r w:rsidRPr="00685C64">
        <w:rPr>
          <w:rFonts w:ascii="Calibri" w:hAnsi="Calibri" w:cs="Calibri"/>
          <w:color w:val="000000" w:themeColor="text1"/>
        </w:rPr>
        <w:t>Leaf extension and new growth rates</w:t>
      </w:r>
    </w:p>
    <w:p w14:paraId="2B8BA064" w14:textId="77777777" w:rsidR="0030546A" w:rsidRDefault="0030546A" w:rsidP="0030546A">
      <w:pPr>
        <w:pStyle w:val="Bibliography"/>
        <w:spacing w:line="276" w:lineRule="auto"/>
        <w:ind w:left="0" w:firstLine="0"/>
      </w:pPr>
    </w:p>
    <w:p w14:paraId="7F711DD9" w14:textId="5D8A6B3B" w:rsidR="0069378B" w:rsidRDefault="0030546A" w:rsidP="0030546A">
      <w:pPr>
        <w:pStyle w:val="Bibliography"/>
        <w:spacing w:line="276" w:lineRule="auto"/>
        <w:ind w:left="0" w:firstLine="0"/>
        <w:rPr>
          <w:rFonts w:ascii="Calibri" w:hAnsi="Calibri" w:cs="Calibri"/>
          <w:color w:val="000000" w:themeColor="text1"/>
        </w:rPr>
      </w:pPr>
      <w:r>
        <w:t>S</w:t>
      </w:r>
      <w:r w:rsidR="00320C29" w:rsidRPr="00685C64">
        <w:t>eagrass growth was measured by determining the vertical growth in seagrass leaves. Following the</w:t>
      </w:r>
      <w:r w:rsidR="0069378B">
        <w:t xml:space="preserve"> </w:t>
      </w:r>
      <w:r w:rsidR="00320C29" w:rsidRPr="00685C64">
        <w:t>leaf-marking method for di-meristematic leaf-replacing species detailed b</w:t>
      </w:r>
      <w:r w:rsidR="00320C29" w:rsidRPr="00685C64">
        <w:rPr>
          <w:rFonts w:ascii="Calibri" w:hAnsi="Calibri" w:cs="Calibri"/>
          <w:color w:val="000000" w:themeColor="text1"/>
        </w:rPr>
        <w:t xml:space="preserve">y </w:t>
      </w:r>
      <w:r w:rsidR="00320C29" w:rsidRPr="00685C64">
        <w:rPr>
          <w:rFonts w:ascii="Calibri" w:hAnsi="Calibri" w:cs="Calibri"/>
          <w:color w:val="000000" w:themeColor="text1"/>
        </w:rPr>
        <w:fldChar w:fldCharType="begin"/>
      </w:r>
      <w:r w:rsidR="00320C29" w:rsidRPr="00685C64">
        <w:rPr>
          <w:rFonts w:ascii="Calibri" w:hAnsi="Calibri" w:cs="Calibri"/>
          <w:color w:val="000000" w:themeColor="text1"/>
        </w:rPr>
        <w:instrText xml:space="preserve"> ADDIN ZOTERO_ITEM CSL_CITATION {"citationID":"HXS55hTh","properties":{"formattedCitation":"(Short and Duarte, 2001)","plainCitation":"(Short and Duarte, 2001)","noteIndex":0},"citationItems":[{"id":1310,"uris":["http://zotero.org/users/12306932/items/587E4K4L"],"itemData":{"id":1310,"type":"chapter","container-title":"Global Seagrass Research Methods (Eds, F.T. Short and R.G. Coles)","page":"155-181","publisher":"Elsevier B.V.","title":"Methods for the measurement of seagrass growth and production","author":[{"family":"Short","given":"Frederick T."},{"family":"Duarte","given":"Carlos M"}],"issued":{"date-parts":[["2001"]]}}}],"schema":"https://github.com/citation-style-language/schema/raw/master/csl-citation.json"} </w:instrText>
      </w:r>
      <w:r w:rsidR="00320C29" w:rsidRPr="00685C64">
        <w:rPr>
          <w:rFonts w:ascii="Calibri" w:hAnsi="Calibri" w:cs="Calibri"/>
          <w:color w:val="000000" w:themeColor="text1"/>
        </w:rPr>
        <w:fldChar w:fldCharType="separate"/>
      </w:r>
      <w:r w:rsidR="00320C29" w:rsidRPr="00685C64">
        <w:rPr>
          <w:rFonts w:ascii="Calibri" w:hAnsi="Calibri" w:cs="Calibri"/>
          <w:noProof/>
          <w:color w:val="000000" w:themeColor="text1"/>
        </w:rPr>
        <w:t>(Short and Duarte, 2001)</w:t>
      </w:r>
      <w:r w:rsidR="00320C29" w:rsidRPr="00685C64">
        <w:rPr>
          <w:rFonts w:ascii="Calibri" w:hAnsi="Calibri" w:cs="Calibri"/>
          <w:color w:val="000000" w:themeColor="text1"/>
        </w:rPr>
        <w:fldChar w:fldCharType="end"/>
      </w:r>
      <w:r w:rsidR="00320C29" w:rsidRPr="00685C64">
        <w:rPr>
          <w:rFonts w:ascii="Calibri" w:hAnsi="Calibri" w:cs="Calibri"/>
          <w:color w:val="000000" w:themeColor="text1"/>
        </w:rPr>
        <w:t xml:space="preserve">, we pinched a hole through the top of a minimum of 25 seagrass sheaths an 18-gauge hypodermic needle, creating a scar on the leaf tissue.  These were then left to grow for 2 weeks (exceeding the leaf </w:t>
      </w:r>
      <w:proofErr w:type="spellStart"/>
      <w:r w:rsidR="00320C29" w:rsidRPr="00685C64">
        <w:rPr>
          <w:rFonts w:ascii="Calibri" w:hAnsi="Calibri" w:cs="Calibri"/>
          <w:color w:val="000000" w:themeColor="text1"/>
        </w:rPr>
        <w:t>plastochrone</w:t>
      </w:r>
      <w:proofErr w:type="spellEnd"/>
      <w:r w:rsidR="00320C29" w:rsidRPr="00685C64">
        <w:rPr>
          <w:rFonts w:ascii="Calibri" w:hAnsi="Calibri" w:cs="Calibri"/>
          <w:color w:val="000000" w:themeColor="text1"/>
        </w:rPr>
        <w:t xml:space="preserve"> interval of ~11 days for </w:t>
      </w:r>
      <w:r w:rsidR="00320C29" w:rsidRPr="00685C64">
        <w:rPr>
          <w:rFonts w:ascii="Calibri" w:hAnsi="Calibri" w:cs="Calibri"/>
          <w:i/>
          <w:iCs/>
          <w:color w:val="000000" w:themeColor="text1"/>
        </w:rPr>
        <w:t>T. hemprichii;</w:t>
      </w:r>
      <w:r w:rsidR="00320C29" w:rsidRPr="00685C64">
        <w:rPr>
          <w:rFonts w:ascii="Calibri" w:hAnsi="Calibri" w:cs="Calibri"/>
          <w:color w:val="000000" w:themeColor="text1"/>
        </w:rPr>
        <w:t xml:space="preserve"> </w:t>
      </w:r>
      <w:r w:rsidR="00320C29" w:rsidRPr="00685C64">
        <w:rPr>
          <w:rFonts w:ascii="Calibri" w:hAnsi="Calibri" w:cs="Calibri"/>
          <w:color w:val="000000" w:themeColor="text1"/>
        </w:rPr>
        <w:fldChar w:fldCharType="begin"/>
      </w:r>
      <w:r w:rsidR="00320C29" w:rsidRPr="00685C64">
        <w:rPr>
          <w:rFonts w:ascii="Calibri" w:hAnsi="Calibri" w:cs="Calibri"/>
          <w:color w:val="000000" w:themeColor="text1"/>
        </w:rPr>
        <w:instrText xml:space="preserve"> ADDIN ZOTERO_ITEM CSL_CITATION {"citationID":"zCaw9cZ5","properties":{"formattedCitation":"(Hemminga and Duarte, 2000)","plainCitation":"(Hemminga and Duarte, 2000)","noteIndex":0},"citationItems":[{"id":1311,"uris":["http://zotero.org/users/12306932/items/3H599YQ3"],"itemData":{"id":1311,"type":"book","number-of-pages":"298","publisher":"Cambridge University Press","title":"Seagrass Ecology","author":[{"family":"Hemminga","given":"Marten A."},{"family":"Duarte","given":"Carlos M"}],"issued":{"date-parts":[["2000"]]}}}],"schema":"https://github.com/citation-style-language/schema/raw/master/csl-citation.json"} </w:instrText>
      </w:r>
      <w:r w:rsidR="00320C29" w:rsidRPr="00685C64">
        <w:rPr>
          <w:rFonts w:ascii="Calibri" w:hAnsi="Calibri" w:cs="Calibri"/>
          <w:color w:val="000000" w:themeColor="text1"/>
        </w:rPr>
        <w:fldChar w:fldCharType="separate"/>
      </w:r>
      <w:r w:rsidR="00320C29" w:rsidRPr="00685C64">
        <w:rPr>
          <w:rFonts w:ascii="Calibri" w:hAnsi="Calibri" w:cs="Calibri"/>
          <w:noProof/>
          <w:color w:val="000000" w:themeColor="text1"/>
        </w:rPr>
        <w:t>(Hemminga and Duarte, 2000)</w:t>
      </w:r>
      <w:r w:rsidR="00320C29" w:rsidRPr="00685C64">
        <w:rPr>
          <w:rFonts w:ascii="Calibri" w:hAnsi="Calibri" w:cs="Calibri"/>
          <w:color w:val="000000" w:themeColor="text1"/>
        </w:rPr>
        <w:fldChar w:fldCharType="end"/>
      </w:r>
      <w:r w:rsidR="00320C29" w:rsidRPr="00685C64">
        <w:rPr>
          <w:rFonts w:ascii="Calibri" w:hAnsi="Calibri" w:cs="Calibri"/>
          <w:color w:val="000000" w:themeColor="text1"/>
        </w:rPr>
        <w:t>. All sheaths including all leaves were then harvested from each of the plots and the length measured wet in cm (from the sheath mark to the mark on the leaf), allowing for leaf extension rates to be expressed as cm day</w:t>
      </w:r>
      <w:r w:rsidR="00320C29" w:rsidRPr="00685C64">
        <w:rPr>
          <w:rFonts w:ascii="Calibri" w:hAnsi="Calibri" w:cs="Calibri"/>
          <w:color w:val="000000" w:themeColor="text1"/>
          <w:vertAlign w:val="superscript"/>
        </w:rPr>
        <w:t>-1</w:t>
      </w:r>
      <w:r w:rsidR="00320C29" w:rsidRPr="00685C64">
        <w:rPr>
          <w:rFonts w:ascii="Calibri" w:hAnsi="Calibri" w:cs="Calibri"/>
          <w:color w:val="000000" w:themeColor="text1"/>
        </w:rPr>
        <w:t xml:space="preserve">. Number and length of new shoots within the sheath were recorded to assess new growth. We calculated the average weight of 1cm of </w:t>
      </w:r>
      <w:r w:rsidR="00320C29" w:rsidRPr="00685C64">
        <w:rPr>
          <w:rFonts w:ascii="Calibri" w:hAnsi="Calibri" w:cs="Calibri"/>
          <w:i/>
          <w:iCs/>
          <w:color w:val="000000" w:themeColor="text1"/>
        </w:rPr>
        <w:t xml:space="preserve">T. hemprichii </w:t>
      </w:r>
      <w:r w:rsidR="00320C29" w:rsidRPr="00685C64">
        <w:rPr>
          <w:rFonts w:ascii="Calibri" w:hAnsi="Calibri" w:cs="Calibri"/>
          <w:color w:val="000000" w:themeColor="text1"/>
        </w:rPr>
        <w:t>blade (</w:t>
      </w:r>
      <w:r w:rsidR="00320C29" w:rsidRPr="00685C64">
        <w:rPr>
          <w:rFonts w:ascii="Calibri" w:eastAsiaTheme="minorHAnsi" w:hAnsi="Calibri" w:cs="Calibri"/>
          <w:color w:val="1A1718"/>
        </w:rPr>
        <w:t xml:space="preserve">0.0054 </w:t>
      </w:r>
      <w:r w:rsidR="00320C29" w:rsidRPr="00685C64">
        <w:rPr>
          <w:rFonts w:ascii="Calibri" w:eastAsiaTheme="minorHAnsi" w:hAnsi="Calibri" w:cs="Calibri"/>
          <w:color w:val="000000"/>
        </w:rPr>
        <w:t>± 0.0005 g DW), to convert cm growth into grams dry weight</w:t>
      </w:r>
      <w:r w:rsidR="00A602AA">
        <w:rPr>
          <w:rFonts w:ascii="Calibri" w:eastAsiaTheme="minorHAnsi" w:hAnsi="Calibri" w:cs="Calibri"/>
          <w:color w:val="000000"/>
        </w:rPr>
        <w:t xml:space="preserve"> (see 3.3.1).</w:t>
      </w:r>
      <w:r w:rsidR="00320C29" w:rsidRPr="00685C64">
        <w:rPr>
          <w:rFonts w:ascii="Calibri" w:eastAsiaTheme="minorHAnsi" w:hAnsi="Calibri" w:cs="Calibri"/>
          <w:color w:val="000000"/>
        </w:rPr>
        <w:t xml:space="preserve"> Based</w:t>
      </w:r>
      <w:r w:rsidR="00320C29" w:rsidRPr="00685C64">
        <w:rPr>
          <w:rFonts w:ascii="Calibri" w:hAnsi="Calibri" w:cs="Calibri"/>
          <w:color w:val="000000" w:themeColor="text1"/>
        </w:rPr>
        <w:t xml:space="preserve"> on the leaf extension rates of the tagged and newly appeared leaves, as well as data from sheath and leaf density, we estimated production of new leaves in </w:t>
      </w:r>
      <w:r w:rsidR="00320C29" w:rsidRPr="00685C64">
        <w:rPr>
          <w:rFonts w:ascii="Calibri" w:eastAsiaTheme="minorHAnsi" w:hAnsi="Calibri" w:cs="Calibri"/>
          <w:color w:val="000000"/>
        </w:rPr>
        <w:t>g m</w:t>
      </w:r>
      <w:r w:rsidR="00320C29" w:rsidRPr="00685C64">
        <w:rPr>
          <w:rFonts w:ascii="Calibri" w:eastAsiaTheme="minorHAnsi" w:hAnsi="Calibri" w:cs="Calibri"/>
          <w:color w:val="000000"/>
          <w:vertAlign w:val="superscript"/>
        </w:rPr>
        <w:t>-2</w:t>
      </w:r>
      <w:r w:rsidR="00320C29" w:rsidRPr="00685C64">
        <w:rPr>
          <w:rFonts w:ascii="Calibri" w:eastAsiaTheme="minorHAnsi" w:hAnsi="Calibri" w:cs="Calibri"/>
          <w:color w:val="000000"/>
        </w:rPr>
        <w:t xml:space="preserve"> day</w:t>
      </w:r>
      <w:r w:rsidR="00320C29" w:rsidRPr="00685C64">
        <w:rPr>
          <w:rFonts w:ascii="Calibri" w:eastAsiaTheme="minorHAnsi" w:hAnsi="Calibri" w:cs="Calibri"/>
          <w:color w:val="000000"/>
          <w:vertAlign w:val="superscript"/>
        </w:rPr>
        <w:t>-1</w:t>
      </w:r>
      <w:r w:rsidR="00685C64" w:rsidRPr="00685C64">
        <w:rPr>
          <w:rFonts w:ascii="Calibri" w:hAnsi="Calibri" w:cs="Calibri"/>
          <w:color w:val="000000" w:themeColor="text1"/>
        </w:rPr>
        <w:t>.</w:t>
      </w:r>
      <w:r w:rsidR="00320C29" w:rsidRPr="00685C64">
        <w:rPr>
          <w:rFonts w:ascii="Calibri" w:hAnsi="Calibri" w:cs="Calibri"/>
          <w:color w:val="000000" w:themeColor="text1"/>
        </w:rPr>
        <w:t xml:space="preserve"> </w:t>
      </w:r>
    </w:p>
    <w:p w14:paraId="26834A36" w14:textId="77777777" w:rsidR="0030546A" w:rsidRPr="0030546A" w:rsidRDefault="0030546A" w:rsidP="0030546A">
      <w:pPr>
        <w:spacing w:after="0"/>
      </w:pPr>
    </w:p>
    <w:p w14:paraId="0ED88CA5" w14:textId="181D081A" w:rsidR="00A602AA" w:rsidRDefault="00A602AA" w:rsidP="0030546A">
      <w:pPr>
        <w:pStyle w:val="ListParagraph"/>
        <w:numPr>
          <w:ilvl w:val="2"/>
          <w:numId w:val="10"/>
        </w:numPr>
        <w:autoSpaceDE w:val="0"/>
        <w:autoSpaceDN w:val="0"/>
        <w:adjustRightInd w:val="0"/>
        <w:spacing w:after="0"/>
        <w:rPr>
          <w:color w:val="000000" w:themeColor="text1"/>
        </w:rPr>
      </w:pPr>
      <w:r w:rsidRPr="00A602AA">
        <w:rPr>
          <w:color w:val="000000" w:themeColor="text1"/>
        </w:rPr>
        <w:t xml:space="preserve">Seagrass growth in weight </w:t>
      </w:r>
    </w:p>
    <w:p w14:paraId="0873A0C5" w14:textId="77777777" w:rsidR="0030546A" w:rsidRPr="00A602AA" w:rsidRDefault="0030546A" w:rsidP="0030546A">
      <w:pPr>
        <w:pStyle w:val="ListParagraph"/>
        <w:autoSpaceDE w:val="0"/>
        <w:autoSpaceDN w:val="0"/>
        <w:adjustRightInd w:val="0"/>
        <w:spacing w:after="0"/>
        <w:ind w:left="1146"/>
        <w:rPr>
          <w:color w:val="000000" w:themeColor="text1"/>
        </w:rPr>
      </w:pPr>
    </w:p>
    <w:p w14:paraId="24985CFA" w14:textId="77777777" w:rsidR="00A602AA" w:rsidRPr="00353BCD" w:rsidRDefault="00A602AA" w:rsidP="0030546A">
      <w:pPr>
        <w:spacing w:after="0" w:line="276" w:lineRule="auto"/>
        <w:rPr>
          <w:rFonts w:cstheme="minorBidi"/>
          <w:color w:val="000000" w:themeColor="text1"/>
        </w:rPr>
      </w:pPr>
      <w:r w:rsidRPr="00353BCD">
        <w:rPr>
          <w:color w:val="1A1718"/>
        </w:rPr>
        <w:t xml:space="preserve">The dry weight (DW) of 1cm </w:t>
      </w:r>
      <w:r w:rsidRPr="00353BCD">
        <w:rPr>
          <w:i/>
          <w:iCs/>
          <w:color w:val="1A1718"/>
        </w:rPr>
        <w:t>Thalassia</w:t>
      </w:r>
      <w:r w:rsidRPr="00353BCD">
        <w:rPr>
          <w:color w:val="1A1718"/>
        </w:rPr>
        <w:t xml:space="preserve"> blade was calculated </w:t>
      </w:r>
      <w:proofErr w:type="gramStart"/>
      <w:r w:rsidRPr="00353BCD">
        <w:rPr>
          <w:color w:val="1A1718"/>
        </w:rPr>
        <w:t>by:</w:t>
      </w:r>
      <w:proofErr w:type="gramEnd"/>
      <w:r w:rsidRPr="00353BCD">
        <w:rPr>
          <w:color w:val="1A1718"/>
        </w:rPr>
        <w:t xml:space="preserve"> collecting 250 </w:t>
      </w:r>
      <w:r w:rsidRPr="00353BCD">
        <w:rPr>
          <w:i/>
          <w:iCs/>
          <w:color w:val="1A1718"/>
        </w:rPr>
        <w:t xml:space="preserve">Thalassia hemprichii </w:t>
      </w:r>
      <w:r w:rsidRPr="00353BCD">
        <w:rPr>
          <w:color w:val="1A1718"/>
        </w:rPr>
        <w:t xml:space="preserve">blades from around the experimental sites; rinsing them in purified water and cutting each individual blade to 5cm to create 5 groups of 50, 5cm blades. Samples were then air-dried (28-30°C) for 48 </w:t>
      </w:r>
      <w:proofErr w:type="gramStart"/>
      <w:r w:rsidRPr="00353BCD">
        <w:rPr>
          <w:color w:val="1A1718"/>
        </w:rPr>
        <w:t>hours</w:t>
      </w:r>
      <w:proofErr w:type="gramEnd"/>
      <w:r w:rsidRPr="00353BCD">
        <w:rPr>
          <w:color w:val="1A1718"/>
        </w:rPr>
        <w:t xml:space="preserve"> and the total weight of each group was weighed. This weight was then used to calculate the weight of 1cm of Thalassia blade. The estimated weight of 1cm came to 0.0054 DW g (</w:t>
      </w:r>
      <w:r w:rsidRPr="00353BCD">
        <w:rPr>
          <w:color w:val="000000"/>
        </w:rPr>
        <w:t>± 0.0005 SD). This then allowed for leaf production to be calculated in weight g m</w:t>
      </w:r>
      <w:r w:rsidRPr="00353BCD">
        <w:rPr>
          <w:color w:val="000000"/>
          <w:vertAlign w:val="superscript"/>
        </w:rPr>
        <w:t>-2</w:t>
      </w:r>
      <w:r w:rsidRPr="00353BCD">
        <w:rPr>
          <w:color w:val="000000"/>
        </w:rPr>
        <w:t xml:space="preserve"> day</w:t>
      </w:r>
      <w:r w:rsidRPr="00353BCD">
        <w:rPr>
          <w:color w:val="000000"/>
          <w:vertAlign w:val="superscript"/>
        </w:rPr>
        <w:t>-1</w:t>
      </w:r>
      <w:r w:rsidRPr="00353BCD">
        <w:rPr>
          <w:color w:val="000000"/>
        </w:rPr>
        <w:t xml:space="preserve"> as well as </w:t>
      </w:r>
      <w:r w:rsidRPr="00353BCD">
        <w:rPr>
          <w:color w:val="000000" w:themeColor="text1"/>
        </w:rPr>
        <w:t>cm day</w:t>
      </w:r>
      <w:r w:rsidRPr="00353BCD">
        <w:rPr>
          <w:color w:val="000000" w:themeColor="text1"/>
          <w:vertAlign w:val="superscript"/>
        </w:rPr>
        <w:t>-1</w:t>
      </w:r>
      <w:r w:rsidRPr="00353BCD">
        <w:rPr>
          <w:color w:val="000000" w:themeColor="text1"/>
        </w:rPr>
        <w:t>.</w:t>
      </w:r>
    </w:p>
    <w:p w14:paraId="3F9B29D6" w14:textId="77777777" w:rsidR="00320C29" w:rsidRPr="00685C64" w:rsidRDefault="00320C29" w:rsidP="0030546A">
      <w:pPr>
        <w:spacing w:after="0" w:line="276" w:lineRule="auto"/>
        <w:rPr>
          <w:rFonts w:ascii="Calibri" w:hAnsi="Calibri" w:cs="Calibri"/>
          <w:color w:val="000000" w:themeColor="text1"/>
        </w:rPr>
      </w:pPr>
    </w:p>
    <w:p w14:paraId="3EA0D766" w14:textId="77777777" w:rsidR="00320C29" w:rsidRPr="00685C64" w:rsidRDefault="00320C29" w:rsidP="0030546A">
      <w:pPr>
        <w:pStyle w:val="ListParagraph"/>
        <w:numPr>
          <w:ilvl w:val="1"/>
          <w:numId w:val="10"/>
        </w:numPr>
        <w:spacing w:after="0"/>
        <w:ind w:left="993" w:hanging="567"/>
        <w:outlineLvl w:val="1"/>
        <w:rPr>
          <w:rFonts w:ascii="Calibri" w:hAnsi="Calibri" w:cs="Calibri"/>
          <w:color w:val="000000" w:themeColor="text1"/>
        </w:rPr>
      </w:pPr>
      <w:r w:rsidRPr="00685C64">
        <w:rPr>
          <w:rFonts w:ascii="Calibri" w:hAnsi="Calibri" w:cs="Calibri"/>
          <w:color w:val="000000" w:themeColor="text1"/>
        </w:rPr>
        <w:t xml:space="preserve">Carbon, nitrogen, and isotopic analysis of seagrass biomass: quantification of nutrient enrichment </w:t>
      </w:r>
    </w:p>
    <w:p w14:paraId="3B744A08" w14:textId="77777777" w:rsidR="00320C29" w:rsidRPr="00685C64" w:rsidRDefault="00320C29" w:rsidP="0030546A">
      <w:pPr>
        <w:spacing w:after="0" w:line="276" w:lineRule="auto"/>
        <w:rPr>
          <w:rFonts w:ascii="Calibri" w:hAnsi="Calibri" w:cs="Calibri"/>
          <w:color w:val="000000" w:themeColor="text1"/>
        </w:rPr>
      </w:pPr>
    </w:p>
    <w:p w14:paraId="453538F6" w14:textId="13FB81C7" w:rsidR="00320C29" w:rsidRPr="00A602AA" w:rsidRDefault="00320C29" w:rsidP="0030546A">
      <w:pPr>
        <w:autoSpaceDE w:val="0"/>
        <w:autoSpaceDN w:val="0"/>
        <w:adjustRightInd w:val="0"/>
        <w:spacing w:line="276" w:lineRule="auto"/>
        <w:rPr>
          <w:color w:val="000000" w:themeColor="text1"/>
        </w:rPr>
      </w:pPr>
      <w:r w:rsidRPr="2CFF3339">
        <w:rPr>
          <w:rFonts w:ascii="Calibri" w:hAnsi="Calibri" w:cs="Calibri"/>
          <w:color w:val="000000" w:themeColor="text1"/>
        </w:rPr>
        <w:t>Above- and belowground (root and rhizome) seagrass samples were collected at the end of the experiment and analysed for total carbon (C), total nitrogen (N), δ</w:t>
      </w:r>
      <w:r w:rsidRPr="2CFF3339">
        <w:rPr>
          <w:rFonts w:ascii="Calibri" w:hAnsi="Calibri" w:cs="Calibri"/>
          <w:color w:val="000000" w:themeColor="text1"/>
          <w:vertAlign w:val="superscript"/>
        </w:rPr>
        <w:t>15</w:t>
      </w:r>
      <w:r w:rsidRPr="2CFF3339">
        <w:rPr>
          <w:rFonts w:ascii="Calibri" w:hAnsi="Calibri" w:cs="Calibri"/>
          <w:color w:val="000000" w:themeColor="text1"/>
        </w:rPr>
        <w:t>N and δ</w:t>
      </w:r>
      <w:r w:rsidRPr="2CFF3339">
        <w:rPr>
          <w:rFonts w:ascii="Calibri" w:hAnsi="Calibri" w:cs="Calibri"/>
          <w:color w:val="000000" w:themeColor="text1"/>
          <w:vertAlign w:val="superscript"/>
        </w:rPr>
        <w:t>13</w:t>
      </w:r>
      <w:r w:rsidRPr="2CFF3339">
        <w:rPr>
          <w:rFonts w:ascii="Calibri" w:hAnsi="Calibri" w:cs="Calibri"/>
          <w:color w:val="000000" w:themeColor="text1"/>
        </w:rPr>
        <w:t xml:space="preserve">C isotopic compositions. This was to identify differences between sites (using data from control treatments) and to identify fertiliser N incorporation into both the above- and belowground biomass. To obtain above-ground biomass estimates, a subset of the harvested leaves from the leaf growth experiment were used, whilst a 15 cm x 15cm square was excavated using a trowel to 20cm beneath the sediment surface for the belowground biomass. All samples were rinsed with seawater to remove sediments, large shells, and epiphytes before being frozen at -18˚C degrees until shipment and then -20˚C until analysis. For analysis, samples were defrosted for 24 hours; cleaned with 0.2µm ultra-pure water, oven-dried for 48 hours at 60˚C and ground to a fine-powder using a ball-mill. Samples </w:t>
      </w:r>
      <w:r w:rsidRPr="2CFF3339">
        <w:rPr>
          <w:rFonts w:ascii="Calibri" w:hAnsi="Calibri" w:cs="Calibri"/>
          <w:color w:val="000000" w:themeColor="text1"/>
        </w:rPr>
        <w:lastRenderedPageBreak/>
        <w:t>were then weighed and analysed for isotopic and elemental composition using a continuous flow analyser (CE Instruments NA2500 Elemental Analyser, Cheshire, UK) coupled to a stable isotope ratio mass spectrometer (</w:t>
      </w:r>
      <w:proofErr w:type="spellStart"/>
      <w:r w:rsidRPr="2CFF3339">
        <w:rPr>
          <w:rFonts w:ascii="Calibri" w:hAnsi="Calibri" w:cs="Calibri"/>
          <w:color w:val="000000" w:themeColor="text1"/>
        </w:rPr>
        <w:t>Thermo</w:t>
      </w:r>
      <w:proofErr w:type="spellEnd"/>
      <w:r w:rsidRPr="2CFF3339">
        <w:rPr>
          <w:rFonts w:ascii="Calibri" w:hAnsi="Calibri" w:cs="Calibri"/>
          <w:color w:val="000000" w:themeColor="text1"/>
        </w:rPr>
        <w:t xml:space="preserve"> Electron Delta V Advantage, UK). Stable isotope ratios are reported in the delta (δ) notation, expressed in per mil (‰): δ</w:t>
      </w:r>
      <w:r w:rsidRPr="2CFF3339">
        <w:rPr>
          <w:rFonts w:ascii="Calibri" w:hAnsi="Calibri" w:cs="Calibri"/>
          <w:color w:val="000000" w:themeColor="text1"/>
          <w:vertAlign w:val="superscript"/>
        </w:rPr>
        <w:t>13</w:t>
      </w:r>
      <w:r w:rsidRPr="2CFF3339">
        <w:rPr>
          <w:rFonts w:ascii="Calibri" w:hAnsi="Calibri" w:cs="Calibri"/>
          <w:color w:val="000000" w:themeColor="text1"/>
        </w:rPr>
        <w:t>C or δ</w:t>
      </w:r>
      <w:r w:rsidRPr="2CFF3339">
        <w:rPr>
          <w:rFonts w:ascii="Calibri" w:hAnsi="Calibri" w:cs="Calibri"/>
          <w:color w:val="000000" w:themeColor="text1"/>
          <w:vertAlign w:val="superscript"/>
        </w:rPr>
        <w:t>15</w:t>
      </w:r>
      <w:r w:rsidRPr="2CFF3339">
        <w:rPr>
          <w:rFonts w:ascii="Calibri" w:hAnsi="Calibri" w:cs="Calibri"/>
          <w:color w:val="000000" w:themeColor="text1"/>
        </w:rPr>
        <w:t>N = [(</w:t>
      </w:r>
      <w:proofErr w:type="spellStart"/>
      <w:r w:rsidRPr="2CFF3339">
        <w:rPr>
          <w:rFonts w:ascii="Calibri" w:hAnsi="Calibri" w:cs="Calibri"/>
          <w:i/>
          <w:iCs/>
          <w:color w:val="000000" w:themeColor="text1"/>
        </w:rPr>
        <w:t>R</w:t>
      </w:r>
      <w:r w:rsidRPr="2CFF3339">
        <w:rPr>
          <w:rFonts w:ascii="Calibri" w:hAnsi="Calibri" w:cs="Calibri"/>
          <w:i/>
          <w:iCs/>
          <w:color w:val="000000" w:themeColor="text1"/>
          <w:vertAlign w:val="subscript"/>
        </w:rPr>
        <w:t>sample</w:t>
      </w:r>
      <w:proofErr w:type="spellEnd"/>
      <w:r w:rsidRPr="2CFF3339">
        <w:rPr>
          <w:rFonts w:ascii="Calibri" w:hAnsi="Calibri" w:cs="Calibri"/>
          <w:i/>
          <w:iCs/>
          <w:color w:val="000000" w:themeColor="text1"/>
          <w:vertAlign w:val="subscript"/>
        </w:rPr>
        <w:t xml:space="preserve"> </w:t>
      </w:r>
      <w:r w:rsidRPr="2CFF3339">
        <w:rPr>
          <w:rFonts w:ascii="Calibri" w:hAnsi="Calibri" w:cs="Calibri"/>
          <w:color w:val="000000" w:themeColor="text1"/>
        </w:rPr>
        <w:t xml:space="preserve">/ </w:t>
      </w:r>
      <w:proofErr w:type="spellStart"/>
      <w:r w:rsidRPr="2CFF3339">
        <w:rPr>
          <w:rFonts w:ascii="Calibri" w:hAnsi="Calibri" w:cs="Calibri"/>
          <w:color w:val="000000" w:themeColor="text1"/>
        </w:rPr>
        <w:t>R</w:t>
      </w:r>
      <w:r w:rsidRPr="2CFF3339">
        <w:rPr>
          <w:rFonts w:ascii="Calibri" w:hAnsi="Calibri" w:cs="Calibri"/>
          <w:i/>
          <w:iCs/>
          <w:color w:val="000000" w:themeColor="text1"/>
          <w:vertAlign w:val="subscript"/>
        </w:rPr>
        <w:t>standard</w:t>
      </w:r>
      <w:proofErr w:type="spellEnd"/>
      <w:r w:rsidRPr="2CFF3339">
        <w:rPr>
          <w:rFonts w:ascii="Calibri" w:hAnsi="Calibri" w:cs="Calibri"/>
          <w:color w:val="000000" w:themeColor="text1"/>
        </w:rPr>
        <w:t xml:space="preserve">) -1] x 1,000, where R represents the ratio of the heavy to light isotope (i.e., </w:t>
      </w:r>
      <w:r w:rsidRPr="2CFF3339">
        <w:rPr>
          <w:rFonts w:ascii="Calibri" w:hAnsi="Calibri" w:cs="Calibri"/>
          <w:color w:val="000000" w:themeColor="text1"/>
          <w:vertAlign w:val="superscript"/>
        </w:rPr>
        <w:t>13</w:t>
      </w:r>
      <w:r w:rsidRPr="2CFF3339">
        <w:rPr>
          <w:rFonts w:ascii="Calibri" w:hAnsi="Calibri" w:cs="Calibri"/>
          <w:color w:val="000000" w:themeColor="text1"/>
        </w:rPr>
        <w:t>C/</w:t>
      </w:r>
      <w:r w:rsidRPr="2CFF3339">
        <w:rPr>
          <w:rFonts w:ascii="Calibri" w:hAnsi="Calibri" w:cs="Calibri"/>
          <w:color w:val="000000" w:themeColor="text1"/>
          <w:vertAlign w:val="superscript"/>
        </w:rPr>
        <w:t>12</w:t>
      </w:r>
      <w:r w:rsidRPr="2CFF3339">
        <w:rPr>
          <w:rFonts w:ascii="Calibri" w:hAnsi="Calibri" w:cs="Calibri"/>
          <w:color w:val="000000" w:themeColor="text1"/>
        </w:rPr>
        <w:t xml:space="preserve">C or </w:t>
      </w:r>
      <w:r w:rsidRPr="2CFF3339">
        <w:rPr>
          <w:rFonts w:ascii="Calibri" w:hAnsi="Calibri" w:cs="Calibri"/>
          <w:color w:val="000000" w:themeColor="text1"/>
          <w:vertAlign w:val="superscript"/>
        </w:rPr>
        <w:t>15</w:t>
      </w:r>
      <w:r w:rsidRPr="2CFF3339">
        <w:rPr>
          <w:rFonts w:ascii="Calibri" w:hAnsi="Calibri" w:cs="Calibri"/>
          <w:color w:val="000000" w:themeColor="text1"/>
        </w:rPr>
        <w:t>N/</w:t>
      </w:r>
      <w:r w:rsidRPr="2CFF3339">
        <w:rPr>
          <w:rFonts w:ascii="Calibri" w:hAnsi="Calibri" w:cs="Calibri"/>
          <w:color w:val="000000" w:themeColor="text1"/>
          <w:vertAlign w:val="superscript"/>
        </w:rPr>
        <w:t>14</w:t>
      </w:r>
      <w:r w:rsidRPr="2CFF3339">
        <w:rPr>
          <w:rFonts w:ascii="Calibri" w:hAnsi="Calibri" w:cs="Calibri"/>
          <w:color w:val="000000" w:themeColor="text1"/>
        </w:rPr>
        <w:t>N). Internal standards were repeatedly measured and resulted in precision of &lt;0.09‰ (1SD) for δ</w:t>
      </w:r>
      <w:r w:rsidRPr="2CFF3339">
        <w:rPr>
          <w:rFonts w:ascii="Calibri" w:hAnsi="Calibri" w:cs="Calibri"/>
          <w:color w:val="000000" w:themeColor="text1"/>
          <w:vertAlign w:val="superscript"/>
        </w:rPr>
        <w:t>13</w:t>
      </w:r>
      <w:r w:rsidRPr="2CFF3339">
        <w:rPr>
          <w:rFonts w:ascii="Calibri" w:hAnsi="Calibri" w:cs="Calibri"/>
          <w:color w:val="000000" w:themeColor="text1"/>
        </w:rPr>
        <w:t>C and &lt;0.15‰ (1SD)</w:t>
      </w:r>
      <w:r w:rsidR="00D67922">
        <w:rPr>
          <w:rFonts w:ascii="Calibri" w:hAnsi="Calibri" w:cs="Calibri"/>
          <w:color w:val="000000" w:themeColor="text1"/>
        </w:rPr>
        <w:t xml:space="preserve"> </w:t>
      </w:r>
      <w:r w:rsidRPr="2CFF3339">
        <w:rPr>
          <w:rFonts w:ascii="Calibri" w:hAnsi="Calibri" w:cs="Calibri"/>
          <w:color w:val="000000" w:themeColor="text1"/>
        </w:rPr>
        <w:t>for δ</w:t>
      </w:r>
      <w:r w:rsidRPr="2CFF3339">
        <w:rPr>
          <w:rFonts w:ascii="Calibri" w:hAnsi="Calibri" w:cs="Calibri"/>
          <w:color w:val="000000" w:themeColor="text1"/>
          <w:vertAlign w:val="superscript"/>
        </w:rPr>
        <w:t>15</w:t>
      </w:r>
      <w:r w:rsidRPr="2CFF3339">
        <w:rPr>
          <w:rFonts w:ascii="Calibri" w:hAnsi="Calibri" w:cs="Calibri"/>
          <w:color w:val="000000" w:themeColor="text1"/>
        </w:rPr>
        <w:t>N.</w:t>
      </w:r>
      <w:r w:rsidR="00A602AA" w:rsidRPr="2CFF3339">
        <w:rPr>
          <w:rFonts w:ascii="Calibri" w:hAnsi="Calibri" w:cs="Calibri"/>
          <w:color w:val="000000" w:themeColor="text1"/>
        </w:rPr>
        <w:t xml:space="preserve"> </w:t>
      </w:r>
      <w:r w:rsidR="00A602AA" w:rsidRPr="2CFF3339">
        <w:rPr>
          <w:color w:val="000000" w:themeColor="text1"/>
        </w:rPr>
        <w:t>A subset of samples (n=50 or 14% of samples) were measured in duplicate and resulted in isotopic values differing on average by 0.07 ‰ for δ</w:t>
      </w:r>
      <w:r w:rsidR="00A602AA" w:rsidRPr="2CFF3339">
        <w:rPr>
          <w:color w:val="000000" w:themeColor="text1"/>
          <w:vertAlign w:val="superscript"/>
        </w:rPr>
        <w:t>15</w:t>
      </w:r>
      <w:r w:rsidR="00A602AA" w:rsidRPr="2CFF3339">
        <w:rPr>
          <w:color w:val="000000" w:themeColor="text1"/>
        </w:rPr>
        <w:t>N and 0.30‰ for δ</w:t>
      </w:r>
      <w:r w:rsidR="00A602AA" w:rsidRPr="2CFF3339">
        <w:rPr>
          <w:color w:val="000000" w:themeColor="text1"/>
          <w:vertAlign w:val="superscript"/>
        </w:rPr>
        <w:t>13</w:t>
      </w:r>
      <w:r w:rsidR="00A602AA" w:rsidRPr="2CFF3339">
        <w:rPr>
          <w:color w:val="000000" w:themeColor="text1"/>
        </w:rPr>
        <w:t>C. For isotopic analysis, we used an internal standard of δ</w:t>
      </w:r>
      <w:r w:rsidR="00A602AA" w:rsidRPr="2CFF3339">
        <w:rPr>
          <w:color w:val="000000" w:themeColor="text1"/>
          <w:vertAlign w:val="superscript"/>
        </w:rPr>
        <w:t>13</w:t>
      </w:r>
      <w:r w:rsidR="00A602AA" w:rsidRPr="2CFF3339">
        <w:rPr>
          <w:color w:val="000000" w:themeColor="text1"/>
        </w:rPr>
        <w:t>C = -10.12‰ (VPDB – 8mg of Indian Ocean Standard interspersed every 10 samples to correct for drift) and of 8.43 ‰ for δ</w:t>
      </w:r>
      <w:r w:rsidR="00A602AA" w:rsidRPr="2CFF3339">
        <w:rPr>
          <w:color w:val="000000" w:themeColor="text1"/>
          <w:vertAlign w:val="superscript"/>
        </w:rPr>
        <w:t>15</w:t>
      </w:r>
      <w:r w:rsidR="00A602AA" w:rsidRPr="2CFF3339">
        <w:rPr>
          <w:color w:val="000000" w:themeColor="text1"/>
        </w:rPr>
        <w:t xml:space="preserve">N, (Air corrected). For elemental analysis, we used an internal standard of 0.47% for N and 9.54% for C (Acetanilide, using a 0.2mg succession of ran at the beginning of each run, between ranges of 0.2-1mg and 0.3-1.1mg). Blank samples were run periodically to help obtain error estimates associated with potential sample preparation contamination. </w:t>
      </w:r>
      <w:r w:rsidRPr="2CFF3339">
        <w:rPr>
          <w:rFonts w:ascii="Calibri" w:hAnsi="Calibri" w:cs="Calibri"/>
          <w:color w:val="000000" w:themeColor="text1"/>
        </w:rPr>
        <w:t>All seagrass and water collections were authorised under the Ministry of Fisheries and Agriculture Permit (permit numbers: (OTHR)30-D/INDIV/2021/295</w:t>
      </w:r>
      <w:r w:rsidR="3A0D0BAC" w:rsidRPr="2CFF3339">
        <w:rPr>
          <w:rFonts w:ascii="Calibri" w:hAnsi="Calibri" w:cs="Calibri"/>
          <w:color w:val="000000" w:themeColor="text1"/>
        </w:rPr>
        <w:t xml:space="preserve"> and </w:t>
      </w:r>
      <w:r w:rsidR="3A0D0BAC" w:rsidRPr="2CFF3339">
        <w:rPr>
          <w:rFonts w:ascii="Calibri" w:eastAsia="Calibri" w:hAnsi="Calibri" w:cs="Calibri"/>
          <w:color w:val="000000" w:themeColor="text1"/>
        </w:rPr>
        <w:t>RP/2022/29</w:t>
      </w:r>
      <w:r w:rsidRPr="2CFF3339">
        <w:rPr>
          <w:rFonts w:ascii="Calibri" w:hAnsi="Calibri" w:cs="Calibri"/>
          <w:color w:val="000000" w:themeColor="text1"/>
        </w:rPr>
        <w:t>).</w:t>
      </w:r>
    </w:p>
    <w:p w14:paraId="20E5930C" w14:textId="77777777" w:rsidR="00320C29" w:rsidRPr="00685C64" w:rsidRDefault="00320C29" w:rsidP="0030546A">
      <w:pPr>
        <w:spacing w:after="0" w:line="276" w:lineRule="auto"/>
        <w:rPr>
          <w:rFonts w:ascii="Calibri" w:hAnsi="Calibri" w:cs="Calibri"/>
        </w:rPr>
      </w:pPr>
    </w:p>
    <w:p w14:paraId="4E12A307" w14:textId="77777777" w:rsidR="00160FBF" w:rsidRPr="00685C64" w:rsidRDefault="00160FBF" w:rsidP="0030546A">
      <w:pPr>
        <w:spacing w:after="0" w:line="276" w:lineRule="auto"/>
        <w:rPr>
          <w:rFonts w:ascii="Calibri" w:hAnsi="Calibri" w:cs="Calibri"/>
        </w:rPr>
      </w:pPr>
    </w:p>
    <w:p w14:paraId="3C052ACB" w14:textId="77777777" w:rsidR="00E402D2" w:rsidRPr="00685C64" w:rsidRDefault="00E402D2" w:rsidP="0030546A">
      <w:pPr>
        <w:spacing w:after="0" w:line="276" w:lineRule="auto"/>
        <w:rPr>
          <w:rFonts w:ascii="Calibri" w:hAnsi="Calibri" w:cs="Calibri"/>
          <w:b/>
          <w:bCs/>
        </w:rPr>
      </w:pPr>
      <w:r w:rsidRPr="2CFF3339">
        <w:rPr>
          <w:rFonts w:ascii="Calibri" w:hAnsi="Calibri" w:cs="Calibri"/>
          <w:b/>
          <w:bCs/>
        </w:rPr>
        <w:t>Resource locators</w:t>
      </w:r>
    </w:p>
    <w:p w14:paraId="2D479320" w14:textId="1A4245CC" w:rsidR="00E402D2" w:rsidRPr="00685C64" w:rsidRDefault="00E402D2" w:rsidP="0030546A">
      <w:pPr>
        <w:spacing w:after="0" w:line="276" w:lineRule="auto"/>
        <w:rPr>
          <w:rFonts w:ascii="Calibri" w:hAnsi="Calibri" w:cs="Calibri"/>
          <w:b/>
          <w:bCs/>
          <w:i/>
          <w:iCs/>
          <w:highlight w:val="yellow"/>
        </w:rPr>
      </w:pPr>
      <w:r w:rsidRPr="65A2EA51">
        <w:rPr>
          <w:rFonts w:ascii="Calibri" w:hAnsi="Calibri" w:cs="Calibri"/>
        </w:rPr>
        <w:t>URL:</w:t>
      </w:r>
      <w:r>
        <w:tab/>
      </w:r>
      <w:r>
        <w:tab/>
      </w:r>
    </w:p>
    <w:p w14:paraId="2DE40340" w14:textId="439EF8CA" w:rsidR="00E402D2" w:rsidRPr="00685C64" w:rsidRDefault="00E402D2" w:rsidP="0030546A">
      <w:pPr>
        <w:spacing w:after="0" w:line="276" w:lineRule="auto"/>
        <w:rPr>
          <w:rFonts w:ascii="Calibri" w:hAnsi="Calibri" w:cs="Calibri"/>
        </w:rPr>
      </w:pPr>
      <w:r w:rsidRPr="00685C64">
        <w:rPr>
          <w:rFonts w:ascii="Calibri" w:hAnsi="Calibri" w:cs="Calibri"/>
        </w:rPr>
        <w:t>Title:</w:t>
      </w:r>
      <w:r w:rsidRPr="00685C64">
        <w:rPr>
          <w:rFonts w:ascii="Calibri" w:hAnsi="Calibri" w:cs="Calibri"/>
        </w:rPr>
        <w:tab/>
      </w:r>
      <w:r w:rsidRPr="00685C64">
        <w:rPr>
          <w:rFonts w:ascii="Calibri" w:hAnsi="Calibri" w:cs="Calibri"/>
        </w:rPr>
        <w:tab/>
      </w:r>
      <w:r w:rsidR="00965295">
        <w:rPr>
          <w:rFonts w:ascii="Calibri" w:hAnsi="Calibri" w:cs="Calibri"/>
        </w:rPr>
        <w:t>Seagrass nutrient enrichment experiments, Maldives</w:t>
      </w:r>
      <w:r w:rsidRPr="00685C64">
        <w:rPr>
          <w:rFonts w:ascii="Calibri" w:hAnsi="Calibri" w:cs="Calibri"/>
        </w:rPr>
        <w:t xml:space="preserve"> </w:t>
      </w:r>
    </w:p>
    <w:p w14:paraId="1F5D72D0" w14:textId="77777777" w:rsidR="00E402D2" w:rsidRPr="00685C64" w:rsidRDefault="00E402D2" w:rsidP="0030546A">
      <w:pPr>
        <w:spacing w:after="0" w:line="276" w:lineRule="auto"/>
        <w:rPr>
          <w:rFonts w:ascii="Calibri" w:hAnsi="Calibri" w:cs="Calibri"/>
        </w:rPr>
      </w:pPr>
      <w:r w:rsidRPr="00685C64">
        <w:rPr>
          <w:rFonts w:ascii="Calibri" w:hAnsi="Calibri" w:cs="Calibri"/>
        </w:rPr>
        <w:t>Description:</w:t>
      </w:r>
      <w:r w:rsidRPr="00685C64">
        <w:rPr>
          <w:rFonts w:ascii="Calibri" w:hAnsi="Calibri" w:cs="Calibri"/>
        </w:rPr>
        <w:tab/>
        <w:t>Supporting information</w:t>
      </w:r>
    </w:p>
    <w:p w14:paraId="5F0A50C1" w14:textId="77777777" w:rsidR="00E402D2" w:rsidRPr="00685C64" w:rsidRDefault="00E402D2" w:rsidP="0030546A">
      <w:pPr>
        <w:spacing w:after="0" w:line="276" w:lineRule="auto"/>
        <w:rPr>
          <w:rFonts w:ascii="Calibri" w:hAnsi="Calibri" w:cs="Calibri"/>
          <w:b/>
          <w:i/>
        </w:rPr>
      </w:pPr>
      <w:r w:rsidRPr="00685C64">
        <w:rPr>
          <w:rFonts w:ascii="Calibri" w:hAnsi="Calibri" w:cs="Calibri"/>
        </w:rPr>
        <w:t>Function:</w:t>
      </w:r>
      <w:r w:rsidRPr="00685C64">
        <w:rPr>
          <w:rFonts w:ascii="Calibri" w:hAnsi="Calibri" w:cs="Calibri"/>
        </w:rPr>
        <w:tab/>
        <w:t>information</w:t>
      </w:r>
    </w:p>
    <w:p w14:paraId="3EB79A22" w14:textId="787D6E21" w:rsidR="00E402D2" w:rsidRPr="00685C64" w:rsidRDefault="00E402D2" w:rsidP="0030546A">
      <w:pPr>
        <w:spacing w:after="0" w:line="276" w:lineRule="auto"/>
        <w:rPr>
          <w:rFonts w:ascii="Calibri" w:hAnsi="Calibri" w:cs="Calibri"/>
          <w:b/>
          <w:bCs/>
          <w:i/>
          <w:iCs/>
        </w:rPr>
      </w:pPr>
    </w:p>
    <w:p w14:paraId="529805E5" w14:textId="6274CBA0" w:rsidR="2CFF3339" w:rsidRDefault="2CFF3339" w:rsidP="0030546A">
      <w:pPr>
        <w:spacing w:after="0" w:line="276" w:lineRule="auto"/>
        <w:rPr>
          <w:rFonts w:ascii="Calibri" w:hAnsi="Calibri" w:cs="Calibri"/>
          <w:b/>
          <w:bCs/>
          <w:i/>
          <w:iCs/>
        </w:rPr>
      </w:pPr>
    </w:p>
    <w:p w14:paraId="15D79CD7" w14:textId="77777777" w:rsidR="008F73D6" w:rsidRPr="008F73D6" w:rsidRDefault="008F73D6" w:rsidP="0030546A">
      <w:pPr>
        <w:spacing w:after="0" w:line="276" w:lineRule="auto"/>
        <w:rPr>
          <w:rFonts w:eastAsiaTheme="minorEastAsia" w:cstheme="minorBidi"/>
          <w:color w:val="000000"/>
          <w:sz w:val="18"/>
          <w:szCs w:val="18"/>
          <w:lang w:eastAsia="en-GB"/>
        </w:rPr>
      </w:pPr>
      <w:r w:rsidRPr="2CFF3339">
        <w:rPr>
          <w:rFonts w:eastAsiaTheme="minorEastAsia" w:cstheme="minorBidi"/>
          <w:b/>
          <w:bCs/>
          <w:color w:val="000000" w:themeColor="text1"/>
          <w:sz w:val="24"/>
          <w:szCs w:val="24"/>
          <w:lang w:eastAsia="en-GB"/>
        </w:rPr>
        <w:t>Quality Control</w:t>
      </w:r>
    </w:p>
    <w:p w14:paraId="423C8DC1" w14:textId="77777777" w:rsidR="00A602AA" w:rsidRDefault="00A602AA" w:rsidP="0030546A">
      <w:pPr>
        <w:spacing w:after="0" w:line="276" w:lineRule="auto"/>
        <w:rPr>
          <w:rFonts w:ascii="-webkit-standard" w:hAnsi="-webkit-standard"/>
          <w:color w:val="000000"/>
          <w:sz w:val="18"/>
          <w:szCs w:val="18"/>
          <w:lang w:eastAsia="en-GB"/>
        </w:rPr>
      </w:pPr>
    </w:p>
    <w:p w14:paraId="4A189078" w14:textId="28165A27" w:rsidR="00EB3B94" w:rsidRPr="00A602AA" w:rsidRDefault="00A602AA" w:rsidP="0030546A">
      <w:pPr>
        <w:spacing w:after="0" w:line="276" w:lineRule="auto"/>
        <w:rPr>
          <w:rFonts w:ascii="-webkit-standard" w:hAnsi="-webkit-standard"/>
          <w:color w:val="000000"/>
          <w:sz w:val="18"/>
          <w:szCs w:val="18"/>
          <w:lang w:eastAsia="en-GB"/>
        </w:rPr>
      </w:pPr>
      <w:r>
        <w:rPr>
          <w:rFonts w:eastAsia="Aptos"/>
        </w:rPr>
        <w:t>Manual checks were performed on the data points to look for any error in data entry or values reported outside the expected range. Any outliers were then investigated and corrected where appropriate</w:t>
      </w:r>
      <w:r>
        <w:rPr>
          <w:rFonts w:ascii="-webkit-standard" w:hAnsi="-webkit-standard"/>
          <w:color w:val="000000"/>
          <w:sz w:val="18"/>
          <w:szCs w:val="18"/>
          <w:lang w:eastAsia="en-GB"/>
        </w:rPr>
        <w:t>.</w:t>
      </w:r>
    </w:p>
    <w:p w14:paraId="2AC75A05" w14:textId="77777777" w:rsidR="00EB3B94" w:rsidRPr="00685C64" w:rsidRDefault="00EB3B94" w:rsidP="0030546A">
      <w:pPr>
        <w:spacing w:after="0" w:line="276" w:lineRule="auto"/>
        <w:rPr>
          <w:rFonts w:ascii="Calibri" w:hAnsi="Calibri" w:cs="Calibri"/>
        </w:rPr>
      </w:pPr>
    </w:p>
    <w:p w14:paraId="3CD54EBA" w14:textId="77777777" w:rsidR="00EB3B94" w:rsidRPr="00685C64" w:rsidRDefault="00EB3B94" w:rsidP="0030546A">
      <w:pPr>
        <w:spacing w:after="0" w:line="276" w:lineRule="auto"/>
        <w:rPr>
          <w:rFonts w:ascii="Calibri" w:hAnsi="Calibri" w:cs="Calibri"/>
          <w:b/>
          <w:bCs/>
        </w:rPr>
      </w:pPr>
      <w:r w:rsidRPr="2CFF3339">
        <w:rPr>
          <w:rFonts w:ascii="Calibri" w:hAnsi="Calibri" w:cs="Calibri"/>
          <w:b/>
          <w:bCs/>
        </w:rPr>
        <w:t>Details of data structure</w:t>
      </w:r>
    </w:p>
    <w:p w14:paraId="75C6F14B" w14:textId="77777777" w:rsidR="001A6D5F" w:rsidRPr="00685C64" w:rsidRDefault="001A6D5F" w:rsidP="0030546A">
      <w:pPr>
        <w:spacing w:after="0" w:line="276" w:lineRule="auto"/>
        <w:rPr>
          <w:rFonts w:ascii="Calibri" w:hAnsi="Calibri" w:cs="Calibri"/>
        </w:rPr>
      </w:pPr>
    </w:p>
    <w:p w14:paraId="6C23CE31" w14:textId="4349C3F5" w:rsidR="001A6D5F" w:rsidRPr="00685C64" w:rsidRDefault="008F73D6" w:rsidP="0030546A">
      <w:pPr>
        <w:pStyle w:val="tabletext1"/>
        <w:numPr>
          <w:ilvl w:val="0"/>
          <w:numId w:val="3"/>
        </w:numPr>
        <w:spacing w:line="276" w:lineRule="auto"/>
        <w:rPr>
          <w:rFonts w:cs="Calibri"/>
          <w:sz w:val="22"/>
          <w:szCs w:val="22"/>
        </w:rPr>
      </w:pPr>
      <w:r>
        <w:rPr>
          <w:rFonts w:cs="Calibri"/>
          <w:sz w:val="22"/>
          <w:szCs w:val="22"/>
        </w:rPr>
        <w:t>RO2_2022_m</w:t>
      </w:r>
      <w:r w:rsidR="00685C64" w:rsidRPr="00685C64">
        <w:rPr>
          <w:rFonts w:cs="Calibri"/>
          <w:sz w:val="22"/>
          <w:szCs w:val="22"/>
        </w:rPr>
        <w:t>orphological</w:t>
      </w:r>
      <w:r>
        <w:rPr>
          <w:rFonts w:cs="Calibri"/>
          <w:sz w:val="22"/>
          <w:szCs w:val="22"/>
        </w:rPr>
        <w:t>_</w:t>
      </w:r>
      <w:r w:rsidR="00685C64" w:rsidRPr="00685C64">
        <w:rPr>
          <w:rFonts w:cs="Calibri"/>
          <w:sz w:val="22"/>
          <w:szCs w:val="22"/>
        </w:rPr>
        <w:t>parameters</w:t>
      </w:r>
      <w:r>
        <w:rPr>
          <w:rFonts w:cs="Calibri"/>
          <w:sz w:val="22"/>
          <w:szCs w:val="22"/>
        </w:rPr>
        <w:t>.csv</w:t>
      </w:r>
    </w:p>
    <w:tbl>
      <w:tblPr>
        <w:tblStyle w:val="TableGrid"/>
        <w:tblW w:w="9020" w:type="dxa"/>
        <w:tblLook w:val="04A0" w:firstRow="1" w:lastRow="0" w:firstColumn="1" w:lastColumn="0" w:noHBand="0" w:noVBand="1"/>
      </w:tblPr>
      <w:tblGrid>
        <w:gridCol w:w="968"/>
        <w:gridCol w:w="2458"/>
        <w:gridCol w:w="1371"/>
        <w:gridCol w:w="4223"/>
      </w:tblGrid>
      <w:tr w:rsidR="004B59C8" w:rsidRPr="00685C64" w14:paraId="5C800B53" w14:textId="77777777" w:rsidTr="65A2EA51">
        <w:tc>
          <w:tcPr>
            <w:tcW w:w="968" w:type="dxa"/>
          </w:tcPr>
          <w:p w14:paraId="2F4FD8C5" w14:textId="77777777" w:rsidR="004B59C8" w:rsidRPr="00685C64" w:rsidRDefault="004B59C8" w:rsidP="0030546A">
            <w:pPr>
              <w:spacing w:line="276" w:lineRule="auto"/>
              <w:rPr>
                <w:rFonts w:ascii="Calibri" w:hAnsi="Calibri" w:cs="Calibri"/>
                <w:b/>
              </w:rPr>
            </w:pPr>
            <w:r w:rsidRPr="00685C64">
              <w:rPr>
                <w:rFonts w:ascii="Calibri" w:hAnsi="Calibri" w:cs="Calibri"/>
                <w:b/>
              </w:rPr>
              <w:t>Column</w:t>
            </w:r>
          </w:p>
        </w:tc>
        <w:tc>
          <w:tcPr>
            <w:tcW w:w="2458" w:type="dxa"/>
          </w:tcPr>
          <w:p w14:paraId="253BC99F" w14:textId="77777777" w:rsidR="004B59C8" w:rsidRPr="00685C64" w:rsidRDefault="004B59C8" w:rsidP="0030546A">
            <w:pPr>
              <w:spacing w:line="276" w:lineRule="auto"/>
              <w:rPr>
                <w:rFonts w:ascii="Calibri" w:hAnsi="Calibri" w:cs="Calibri"/>
                <w:b/>
              </w:rPr>
            </w:pPr>
            <w:r w:rsidRPr="00685C64">
              <w:rPr>
                <w:rFonts w:ascii="Calibri" w:hAnsi="Calibri" w:cs="Calibri"/>
                <w:b/>
              </w:rPr>
              <w:t>Name</w:t>
            </w:r>
          </w:p>
        </w:tc>
        <w:tc>
          <w:tcPr>
            <w:tcW w:w="1371" w:type="dxa"/>
          </w:tcPr>
          <w:p w14:paraId="01B29A41" w14:textId="77777777" w:rsidR="004B59C8" w:rsidRPr="00685C64" w:rsidRDefault="004B59C8" w:rsidP="0030546A">
            <w:pPr>
              <w:spacing w:line="276" w:lineRule="auto"/>
              <w:rPr>
                <w:rFonts w:ascii="Calibri" w:hAnsi="Calibri" w:cs="Calibri"/>
                <w:b/>
              </w:rPr>
            </w:pPr>
            <w:r w:rsidRPr="00685C64">
              <w:rPr>
                <w:rFonts w:ascii="Calibri" w:hAnsi="Calibri" w:cs="Calibri"/>
                <w:b/>
              </w:rPr>
              <w:t>Units</w:t>
            </w:r>
          </w:p>
        </w:tc>
        <w:tc>
          <w:tcPr>
            <w:tcW w:w="4223" w:type="dxa"/>
          </w:tcPr>
          <w:p w14:paraId="3BD459A6" w14:textId="77777777" w:rsidR="004B59C8" w:rsidRPr="00685C64" w:rsidRDefault="004B59C8" w:rsidP="0030546A">
            <w:pPr>
              <w:spacing w:line="276" w:lineRule="auto"/>
              <w:rPr>
                <w:rFonts w:ascii="Calibri" w:hAnsi="Calibri" w:cs="Calibri"/>
                <w:b/>
              </w:rPr>
            </w:pPr>
            <w:r w:rsidRPr="00685C64">
              <w:rPr>
                <w:rFonts w:ascii="Calibri" w:hAnsi="Calibri" w:cs="Calibri"/>
                <w:b/>
              </w:rPr>
              <w:t>Description</w:t>
            </w:r>
          </w:p>
        </w:tc>
      </w:tr>
      <w:tr w:rsidR="004B59C8" w:rsidRPr="00685C64" w14:paraId="41B21863" w14:textId="77777777" w:rsidTr="65A2EA51">
        <w:tc>
          <w:tcPr>
            <w:tcW w:w="968" w:type="dxa"/>
          </w:tcPr>
          <w:p w14:paraId="373F4DB6" w14:textId="77777777" w:rsidR="004B59C8" w:rsidRPr="00685C64" w:rsidRDefault="004B59C8" w:rsidP="0030546A">
            <w:pPr>
              <w:spacing w:line="276" w:lineRule="auto"/>
              <w:rPr>
                <w:rFonts w:ascii="Calibri" w:hAnsi="Calibri" w:cs="Calibri"/>
              </w:rPr>
            </w:pPr>
            <w:r w:rsidRPr="00685C64">
              <w:rPr>
                <w:rFonts w:ascii="Calibri" w:hAnsi="Calibri" w:cs="Calibri"/>
              </w:rPr>
              <w:t>1</w:t>
            </w:r>
          </w:p>
        </w:tc>
        <w:tc>
          <w:tcPr>
            <w:tcW w:w="2458" w:type="dxa"/>
            <w:shd w:val="clear" w:color="auto" w:fill="FFFFFF" w:themeFill="background1"/>
          </w:tcPr>
          <w:p w14:paraId="129521CD" w14:textId="77777777" w:rsidR="004B59C8" w:rsidRPr="00685C64" w:rsidRDefault="004B59C8" w:rsidP="0030546A">
            <w:pPr>
              <w:spacing w:line="276" w:lineRule="auto"/>
              <w:rPr>
                <w:rFonts w:ascii="Calibri" w:hAnsi="Calibri" w:cs="Calibri"/>
              </w:rPr>
            </w:pPr>
            <w:r>
              <w:rPr>
                <w:rFonts w:ascii="Calibri" w:hAnsi="Calibri" w:cs="Calibri"/>
              </w:rPr>
              <w:t>Longitude</w:t>
            </w:r>
          </w:p>
        </w:tc>
        <w:tc>
          <w:tcPr>
            <w:tcW w:w="1371" w:type="dxa"/>
            <w:shd w:val="clear" w:color="auto" w:fill="FFFFFF" w:themeFill="background1"/>
          </w:tcPr>
          <w:p w14:paraId="7E3E7169" w14:textId="77777777" w:rsidR="004B59C8" w:rsidRPr="00685C64" w:rsidRDefault="004B59C8" w:rsidP="0030546A">
            <w:pPr>
              <w:spacing w:line="276" w:lineRule="auto"/>
              <w:rPr>
                <w:rFonts w:ascii="Calibri" w:hAnsi="Calibri" w:cs="Calibri"/>
              </w:rPr>
            </w:pPr>
            <w:r>
              <w:rPr>
                <w:rFonts w:ascii="Calibri" w:hAnsi="Calibri" w:cs="Calibri"/>
              </w:rPr>
              <w:t>Decimal degrees</w:t>
            </w:r>
          </w:p>
        </w:tc>
        <w:tc>
          <w:tcPr>
            <w:tcW w:w="4223" w:type="dxa"/>
            <w:shd w:val="clear" w:color="auto" w:fill="FFFFFF" w:themeFill="background1"/>
          </w:tcPr>
          <w:p w14:paraId="3C91D556" w14:textId="77777777" w:rsidR="004B59C8" w:rsidRPr="00685C64" w:rsidRDefault="004B59C8" w:rsidP="0030546A">
            <w:pPr>
              <w:spacing w:line="276" w:lineRule="auto"/>
              <w:rPr>
                <w:rFonts w:ascii="Calibri" w:hAnsi="Calibri" w:cs="Calibri"/>
              </w:rPr>
            </w:pPr>
          </w:p>
        </w:tc>
      </w:tr>
      <w:tr w:rsidR="004B59C8" w:rsidRPr="00685C64" w14:paraId="46435D8E" w14:textId="77777777" w:rsidTr="65A2EA51">
        <w:tc>
          <w:tcPr>
            <w:tcW w:w="968" w:type="dxa"/>
          </w:tcPr>
          <w:p w14:paraId="685E6721" w14:textId="77777777" w:rsidR="004B59C8" w:rsidRPr="00685C64" w:rsidRDefault="004B59C8" w:rsidP="0030546A">
            <w:pPr>
              <w:spacing w:line="276" w:lineRule="auto"/>
              <w:rPr>
                <w:rFonts w:ascii="Calibri" w:hAnsi="Calibri" w:cs="Calibri"/>
              </w:rPr>
            </w:pPr>
            <w:r w:rsidRPr="00685C64">
              <w:rPr>
                <w:rFonts w:ascii="Calibri" w:hAnsi="Calibri" w:cs="Calibri"/>
              </w:rPr>
              <w:t>2</w:t>
            </w:r>
          </w:p>
        </w:tc>
        <w:tc>
          <w:tcPr>
            <w:tcW w:w="2458" w:type="dxa"/>
            <w:shd w:val="clear" w:color="auto" w:fill="FFFFFF" w:themeFill="background1"/>
          </w:tcPr>
          <w:p w14:paraId="08A73CAD" w14:textId="77777777" w:rsidR="004B59C8" w:rsidRPr="00685C64" w:rsidRDefault="004B59C8" w:rsidP="0030546A">
            <w:pPr>
              <w:spacing w:line="276" w:lineRule="auto"/>
              <w:rPr>
                <w:rFonts w:ascii="Calibri" w:hAnsi="Calibri" w:cs="Calibri"/>
              </w:rPr>
            </w:pPr>
            <w:r>
              <w:rPr>
                <w:rFonts w:ascii="Calibri" w:hAnsi="Calibri" w:cs="Calibri"/>
              </w:rPr>
              <w:t>Latitude</w:t>
            </w:r>
          </w:p>
        </w:tc>
        <w:tc>
          <w:tcPr>
            <w:tcW w:w="1371" w:type="dxa"/>
            <w:shd w:val="clear" w:color="auto" w:fill="FFFFFF" w:themeFill="background1"/>
          </w:tcPr>
          <w:p w14:paraId="12CF6A9A" w14:textId="77777777" w:rsidR="004B59C8" w:rsidRPr="00685C64" w:rsidRDefault="004B59C8" w:rsidP="0030546A">
            <w:pPr>
              <w:spacing w:line="276" w:lineRule="auto"/>
              <w:rPr>
                <w:rFonts w:ascii="Calibri" w:hAnsi="Calibri" w:cs="Calibri"/>
              </w:rPr>
            </w:pPr>
            <w:r>
              <w:rPr>
                <w:rFonts w:ascii="Calibri" w:hAnsi="Calibri" w:cs="Calibri"/>
              </w:rPr>
              <w:t>Decimal degrees</w:t>
            </w:r>
          </w:p>
        </w:tc>
        <w:tc>
          <w:tcPr>
            <w:tcW w:w="4223" w:type="dxa"/>
            <w:shd w:val="clear" w:color="auto" w:fill="FFFFFF" w:themeFill="background1"/>
          </w:tcPr>
          <w:p w14:paraId="3A3960CD" w14:textId="77777777" w:rsidR="004B59C8" w:rsidRPr="00685C64" w:rsidRDefault="004B59C8" w:rsidP="0030546A">
            <w:pPr>
              <w:spacing w:line="276" w:lineRule="auto"/>
              <w:rPr>
                <w:rFonts w:ascii="Calibri" w:hAnsi="Calibri" w:cs="Calibri"/>
              </w:rPr>
            </w:pPr>
          </w:p>
        </w:tc>
      </w:tr>
      <w:tr w:rsidR="004B59C8" w:rsidRPr="00685C64" w14:paraId="1D7923FC" w14:textId="77777777" w:rsidTr="65A2EA51">
        <w:tc>
          <w:tcPr>
            <w:tcW w:w="968" w:type="dxa"/>
          </w:tcPr>
          <w:p w14:paraId="2168FC8F" w14:textId="77777777" w:rsidR="004B59C8" w:rsidRPr="00685C64" w:rsidRDefault="004B59C8" w:rsidP="0030546A">
            <w:pPr>
              <w:spacing w:line="276" w:lineRule="auto"/>
              <w:rPr>
                <w:rFonts w:ascii="Calibri" w:hAnsi="Calibri" w:cs="Calibri"/>
              </w:rPr>
            </w:pPr>
            <w:r w:rsidRPr="00685C64">
              <w:rPr>
                <w:rFonts w:ascii="Calibri" w:hAnsi="Calibri" w:cs="Calibri"/>
              </w:rPr>
              <w:t>3</w:t>
            </w:r>
          </w:p>
        </w:tc>
        <w:tc>
          <w:tcPr>
            <w:tcW w:w="2458" w:type="dxa"/>
          </w:tcPr>
          <w:p w14:paraId="53ADC9F9" w14:textId="77777777" w:rsidR="004B59C8" w:rsidRPr="00685C64" w:rsidRDefault="004B59C8" w:rsidP="0030546A">
            <w:pPr>
              <w:spacing w:line="276" w:lineRule="auto"/>
              <w:rPr>
                <w:rFonts w:ascii="Calibri" w:hAnsi="Calibri" w:cs="Calibri"/>
              </w:rPr>
            </w:pPr>
            <w:r>
              <w:rPr>
                <w:rFonts w:ascii="Calibri" w:hAnsi="Calibri" w:cs="Calibri"/>
              </w:rPr>
              <w:t>Site</w:t>
            </w:r>
          </w:p>
        </w:tc>
        <w:tc>
          <w:tcPr>
            <w:tcW w:w="1371" w:type="dxa"/>
          </w:tcPr>
          <w:p w14:paraId="4D2A2EFF" w14:textId="77777777" w:rsidR="004B59C8" w:rsidRPr="00D91CD0" w:rsidRDefault="004B59C8" w:rsidP="0030546A">
            <w:pPr>
              <w:spacing w:line="276" w:lineRule="auto"/>
              <w:rPr>
                <w:rFonts w:ascii="Calibri" w:hAnsi="Calibri" w:cs="Calibri"/>
              </w:rPr>
            </w:pPr>
            <w:r>
              <w:rPr>
                <w:rFonts w:ascii="Calibri" w:hAnsi="Calibri" w:cs="Calibri"/>
              </w:rPr>
              <w:t>Na</w:t>
            </w:r>
          </w:p>
        </w:tc>
        <w:tc>
          <w:tcPr>
            <w:tcW w:w="4223" w:type="dxa"/>
          </w:tcPr>
          <w:p w14:paraId="6659C8CC" w14:textId="77777777" w:rsidR="004B59C8" w:rsidRPr="00685C64" w:rsidRDefault="004B59C8" w:rsidP="0030546A">
            <w:pPr>
              <w:spacing w:line="276" w:lineRule="auto"/>
              <w:rPr>
                <w:rFonts w:ascii="Calibri" w:hAnsi="Calibri" w:cs="Calibri"/>
              </w:rPr>
            </w:pPr>
            <w:r>
              <w:rPr>
                <w:rFonts w:ascii="Calibri" w:hAnsi="Calibri" w:cs="Calibri"/>
              </w:rPr>
              <w:t>Numerical format of Site 1 (below-ground diffusion) or Site 2 (water-column diffusion)</w:t>
            </w:r>
          </w:p>
        </w:tc>
      </w:tr>
      <w:tr w:rsidR="004B59C8" w:rsidRPr="00685C64" w14:paraId="2DFA77AD" w14:textId="77777777" w:rsidTr="65A2EA51">
        <w:tc>
          <w:tcPr>
            <w:tcW w:w="968" w:type="dxa"/>
          </w:tcPr>
          <w:p w14:paraId="29C01CFA" w14:textId="4577A973" w:rsidR="004B59C8" w:rsidRPr="00685C64" w:rsidRDefault="004B59C8" w:rsidP="0030546A">
            <w:pPr>
              <w:spacing w:line="276" w:lineRule="auto"/>
              <w:rPr>
                <w:rFonts w:ascii="Calibri" w:hAnsi="Calibri" w:cs="Calibri"/>
              </w:rPr>
            </w:pPr>
            <w:r w:rsidRPr="00685C64">
              <w:rPr>
                <w:rFonts w:ascii="Calibri" w:hAnsi="Calibri" w:cs="Calibri"/>
              </w:rPr>
              <w:t>4</w:t>
            </w:r>
          </w:p>
        </w:tc>
        <w:tc>
          <w:tcPr>
            <w:tcW w:w="2458" w:type="dxa"/>
          </w:tcPr>
          <w:p w14:paraId="4A2460DC" w14:textId="378B1D0E" w:rsidR="004B59C8" w:rsidRDefault="004B59C8" w:rsidP="0030546A">
            <w:pPr>
              <w:spacing w:line="276" w:lineRule="auto"/>
              <w:rPr>
                <w:rFonts w:ascii="Calibri" w:hAnsi="Calibri" w:cs="Calibri"/>
              </w:rPr>
            </w:pPr>
            <w:proofErr w:type="spellStart"/>
            <w:r>
              <w:rPr>
                <w:rFonts w:ascii="Calibri" w:hAnsi="Calibri" w:cs="Calibri"/>
              </w:rPr>
              <w:t>Site_type</w:t>
            </w:r>
            <w:proofErr w:type="spellEnd"/>
          </w:p>
        </w:tc>
        <w:tc>
          <w:tcPr>
            <w:tcW w:w="1371" w:type="dxa"/>
          </w:tcPr>
          <w:p w14:paraId="70A4C10B" w14:textId="3BE384A2" w:rsidR="004B59C8" w:rsidRDefault="004B59C8" w:rsidP="0030546A">
            <w:pPr>
              <w:spacing w:line="276" w:lineRule="auto"/>
              <w:rPr>
                <w:rFonts w:ascii="Calibri" w:hAnsi="Calibri" w:cs="Calibri"/>
              </w:rPr>
            </w:pPr>
            <w:r>
              <w:rPr>
                <w:rFonts w:ascii="Calibri" w:hAnsi="Calibri" w:cs="Calibri"/>
              </w:rPr>
              <w:t>Na</w:t>
            </w:r>
          </w:p>
        </w:tc>
        <w:tc>
          <w:tcPr>
            <w:tcW w:w="4223" w:type="dxa"/>
          </w:tcPr>
          <w:p w14:paraId="7B8EBD20" w14:textId="0357CDC9" w:rsidR="004B59C8" w:rsidRDefault="004B59C8" w:rsidP="0030546A">
            <w:pPr>
              <w:spacing w:line="276" w:lineRule="auto"/>
              <w:rPr>
                <w:rFonts w:ascii="Calibri" w:hAnsi="Calibri" w:cs="Calibri"/>
              </w:rPr>
            </w:pPr>
            <w:r>
              <w:rPr>
                <w:rFonts w:ascii="Calibri" w:hAnsi="Calibri" w:cs="Calibri"/>
              </w:rPr>
              <w:t>Descriptive format of sites, more impacted (site 1) or less impacted (site 2).</w:t>
            </w:r>
          </w:p>
        </w:tc>
      </w:tr>
      <w:tr w:rsidR="004B59C8" w:rsidRPr="00685C64" w14:paraId="58BFCEF2" w14:textId="77777777" w:rsidTr="65A2EA51">
        <w:tc>
          <w:tcPr>
            <w:tcW w:w="968" w:type="dxa"/>
          </w:tcPr>
          <w:p w14:paraId="4B664746" w14:textId="1AAC8C4D" w:rsidR="004B59C8" w:rsidRPr="00685C64" w:rsidRDefault="004B59C8" w:rsidP="0030546A">
            <w:pPr>
              <w:spacing w:line="276" w:lineRule="auto"/>
              <w:rPr>
                <w:rFonts w:ascii="Calibri" w:hAnsi="Calibri" w:cs="Calibri"/>
              </w:rPr>
            </w:pPr>
            <w:r w:rsidRPr="00685C64">
              <w:rPr>
                <w:rFonts w:ascii="Calibri" w:hAnsi="Calibri" w:cs="Calibri"/>
              </w:rPr>
              <w:lastRenderedPageBreak/>
              <w:t>5</w:t>
            </w:r>
          </w:p>
        </w:tc>
        <w:tc>
          <w:tcPr>
            <w:tcW w:w="2458" w:type="dxa"/>
          </w:tcPr>
          <w:p w14:paraId="2DC92245" w14:textId="77777777" w:rsidR="004B59C8" w:rsidRPr="00685C64" w:rsidRDefault="004B59C8" w:rsidP="0030546A">
            <w:pPr>
              <w:spacing w:line="276" w:lineRule="auto"/>
              <w:rPr>
                <w:rFonts w:ascii="Calibri" w:hAnsi="Calibri" w:cs="Calibri"/>
              </w:rPr>
            </w:pPr>
            <w:r>
              <w:rPr>
                <w:rFonts w:ascii="Calibri" w:hAnsi="Calibri" w:cs="Calibri"/>
              </w:rPr>
              <w:t>Plot</w:t>
            </w:r>
          </w:p>
        </w:tc>
        <w:tc>
          <w:tcPr>
            <w:tcW w:w="1371" w:type="dxa"/>
          </w:tcPr>
          <w:p w14:paraId="183482BE" w14:textId="77777777" w:rsidR="004B59C8" w:rsidRPr="00685C64" w:rsidRDefault="004B59C8" w:rsidP="0030546A">
            <w:pPr>
              <w:spacing w:line="276" w:lineRule="auto"/>
              <w:rPr>
                <w:rFonts w:ascii="Calibri" w:hAnsi="Calibri" w:cs="Calibri"/>
              </w:rPr>
            </w:pPr>
            <w:r>
              <w:rPr>
                <w:rFonts w:ascii="Calibri" w:hAnsi="Calibri" w:cs="Calibri"/>
              </w:rPr>
              <w:t xml:space="preserve">Na </w:t>
            </w:r>
          </w:p>
        </w:tc>
        <w:tc>
          <w:tcPr>
            <w:tcW w:w="4223" w:type="dxa"/>
          </w:tcPr>
          <w:p w14:paraId="3188660D" w14:textId="77777777" w:rsidR="004B59C8" w:rsidRPr="00685C64" w:rsidRDefault="004B59C8" w:rsidP="0030546A">
            <w:pPr>
              <w:spacing w:line="276" w:lineRule="auto"/>
              <w:rPr>
                <w:rFonts w:ascii="Calibri" w:hAnsi="Calibri" w:cs="Calibri"/>
              </w:rPr>
            </w:pPr>
            <w:r>
              <w:rPr>
                <w:rFonts w:ascii="Calibri" w:hAnsi="Calibri" w:cs="Calibri"/>
              </w:rPr>
              <w:t>Plot number. At Site 1, plots 40-69. Site 2, plots 70-99.</w:t>
            </w:r>
          </w:p>
        </w:tc>
      </w:tr>
      <w:tr w:rsidR="004B59C8" w:rsidRPr="00685C64" w14:paraId="5F545232" w14:textId="77777777" w:rsidTr="65A2EA51">
        <w:tc>
          <w:tcPr>
            <w:tcW w:w="968" w:type="dxa"/>
          </w:tcPr>
          <w:p w14:paraId="74AEFE85" w14:textId="688F328C" w:rsidR="004B59C8" w:rsidRPr="00685C64" w:rsidRDefault="004B59C8" w:rsidP="0030546A">
            <w:pPr>
              <w:spacing w:line="276" w:lineRule="auto"/>
              <w:rPr>
                <w:rFonts w:ascii="Calibri" w:hAnsi="Calibri" w:cs="Calibri"/>
              </w:rPr>
            </w:pPr>
            <w:r w:rsidRPr="00685C64">
              <w:rPr>
                <w:rFonts w:ascii="Calibri" w:hAnsi="Calibri" w:cs="Calibri"/>
              </w:rPr>
              <w:t>6</w:t>
            </w:r>
          </w:p>
        </w:tc>
        <w:tc>
          <w:tcPr>
            <w:tcW w:w="2458" w:type="dxa"/>
          </w:tcPr>
          <w:p w14:paraId="78673D6F" w14:textId="4A1358A8" w:rsidR="004B59C8" w:rsidRDefault="004B59C8" w:rsidP="0030546A">
            <w:pPr>
              <w:spacing w:line="276" w:lineRule="auto"/>
              <w:rPr>
                <w:rFonts w:ascii="Calibri" w:hAnsi="Calibri" w:cs="Calibri"/>
              </w:rPr>
            </w:pPr>
            <w:r>
              <w:rPr>
                <w:rFonts w:ascii="Calibri" w:hAnsi="Calibri" w:cs="Calibri"/>
              </w:rPr>
              <w:t>Treatment</w:t>
            </w:r>
          </w:p>
        </w:tc>
        <w:tc>
          <w:tcPr>
            <w:tcW w:w="1371" w:type="dxa"/>
          </w:tcPr>
          <w:p w14:paraId="2BACB49A" w14:textId="75CDCCB6" w:rsidR="004B59C8" w:rsidRDefault="004B59C8" w:rsidP="0030546A">
            <w:pPr>
              <w:spacing w:line="276" w:lineRule="auto"/>
              <w:rPr>
                <w:rFonts w:ascii="Calibri" w:hAnsi="Calibri" w:cs="Calibri"/>
              </w:rPr>
            </w:pPr>
            <w:r>
              <w:rPr>
                <w:rFonts w:ascii="Calibri" w:hAnsi="Calibri" w:cs="Calibri"/>
              </w:rPr>
              <w:t>Na</w:t>
            </w:r>
          </w:p>
        </w:tc>
        <w:tc>
          <w:tcPr>
            <w:tcW w:w="4223" w:type="dxa"/>
          </w:tcPr>
          <w:p w14:paraId="1B99335E" w14:textId="52756D95" w:rsidR="004B59C8" w:rsidRDefault="004B59C8" w:rsidP="0030546A">
            <w:pPr>
              <w:spacing w:line="276" w:lineRule="auto"/>
              <w:rPr>
                <w:rFonts w:ascii="Calibri" w:hAnsi="Calibri" w:cs="Calibri"/>
              </w:rPr>
            </w:pPr>
            <w:r>
              <w:rPr>
                <w:rFonts w:ascii="Calibri" w:hAnsi="Calibri" w:cs="Calibri"/>
              </w:rPr>
              <w:t xml:space="preserve">Control = no treatment, </w:t>
            </w:r>
            <w:proofErr w:type="spellStart"/>
            <w:r>
              <w:rPr>
                <w:rFonts w:ascii="Calibri" w:hAnsi="Calibri" w:cs="Calibri"/>
              </w:rPr>
              <w:t>LowN</w:t>
            </w:r>
            <w:proofErr w:type="spellEnd"/>
            <w:r>
              <w:rPr>
                <w:rFonts w:ascii="Calibri" w:hAnsi="Calibri" w:cs="Calibri"/>
              </w:rPr>
              <w:t xml:space="preserve"> = low nutrient treatment, </w:t>
            </w:r>
            <w:proofErr w:type="spellStart"/>
            <w:r>
              <w:rPr>
                <w:rFonts w:ascii="Calibri" w:hAnsi="Calibri" w:cs="Calibri"/>
              </w:rPr>
              <w:t>HighN</w:t>
            </w:r>
            <w:proofErr w:type="spellEnd"/>
            <w:r>
              <w:rPr>
                <w:rFonts w:ascii="Calibri" w:hAnsi="Calibri" w:cs="Calibri"/>
              </w:rPr>
              <w:t xml:space="preserve"> = high nutrient treatment</w:t>
            </w:r>
          </w:p>
        </w:tc>
      </w:tr>
      <w:tr w:rsidR="004B59C8" w:rsidRPr="00685C64" w14:paraId="337089D2" w14:textId="77777777" w:rsidTr="65A2EA51">
        <w:tc>
          <w:tcPr>
            <w:tcW w:w="968" w:type="dxa"/>
          </w:tcPr>
          <w:p w14:paraId="51730C07" w14:textId="58931720" w:rsidR="004B59C8" w:rsidRPr="00685C64" w:rsidRDefault="004B59C8" w:rsidP="0030546A">
            <w:pPr>
              <w:spacing w:line="276" w:lineRule="auto"/>
              <w:rPr>
                <w:rFonts w:ascii="Calibri" w:hAnsi="Calibri" w:cs="Calibri"/>
              </w:rPr>
            </w:pPr>
            <w:r>
              <w:rPr>
                <w:rFonts w:ascii="Calibri" w:hAnsi="Calibri" w:cs="Calibri"/>
              </w:rPr>
              <w:t>7</w:t>
            </w:r>
          </w:p>
        </w:tc>
        <w:tc>
          <w:tcPr>
            <w:tcW w:w="2458" w:type="dxa"/>
          </w:tcPr>
          <w:p w14:paraId="45A15AE2" w14:textId="77777777" w:rsidR="004B59C8" w:rsidRPr="00685C64" w:rsidRDefault="004B59C8" w:rsidP="0030546A">
            <w:pPr>
              <w:spacing w:line="276" w:lineRule="auto"/>
              <w:rPr>
                <w:rFonts w:ascii="Calibri" w:hAnsi="Calibri" w:cs="Calibri"/>
              </w:rPr>
            </w:pPr>
            <w:r>
              <w:rPr>
                <w:rFonts w:ascii="Calibri" w:hAnsi="Calibri" w:cs="Calibri"/>
              </w:rPr>
              <w:t xml:space="preserve">Block </w:t>
            </w:r>
          </w:p>
        </w:tc>
        <w:tc>
          <w:tcPr>
            <w:tcW w:w="1371" w:type="dxa"/>
          </w:tcPr>
          <w:p w14:paraId="5A2870FC" w14:textId="77777777" w:rsidR="004B59C8" w:rsidRPr="00685C64" w:rsidRDefault="004B59C8" w:rsidP="0030546A">
            <w:pPr>
              <w:spacing w:line="276" w:lineRule="auto"/>
              <w:rPr>
                <w:rFonts w:ascii="Calibri" w:hAnsi="Calibri" w:cs="Calibri"/>
              </w:rPr>
            </w:pPr>
            <w:r>
              <w:rPr>
                <w:rFonts w:ascii="Calibri" w:hAnsi="Calibri" w:cs="Calibri"/>
              </w:rPr>
              <w:t xml:space="preserve">Na </w:t>
            </w:r>
          </w:p>
        </w:tc>
        <w:tc>
          <w:tcPr>
            <w:tcW w:w="4223" w:type="dxa"/>
          </w:tcPr>
          <w:p w14:paraId="5C834811" w14:textId="77777777" w:rsidR="004B59C8" w:rsidRPr="00685C64" w:rsidRDefault="004B59C8" w:rsidP="0030546A">
            <w:pPr>
              <w:spacing w:line="276" w:lineRule="auto"/>
              <w:rPr>
                <w:rFonts w:ascii="Calibri" w:hAnsi="Calibri" w:cs="Calibri"/>
              </w:rPr>
            </w:pPr>
            <w:r>
              <w:rPr>
                <w:rFonts w:ascii="Calibri" w:hAnsi="Calibri" w:cs="Calibri"/>
              </w:rPr>
              <w:t>Block number, 1 to 10. 10 blocks per site, with 3 plots within each block. Treatment was randomly allocated to each plot.</w:t>
            </w:r>
          </w:p>
        </w:tc>
      </w:tr>
      <w:tr w:rsidR="004B59C8" w:rsidRPr="00685C64" w14:paraId="477A25D6" w14:textId="77777777" w:rsidTr="65A2EA51">
        <w:tc>
          <w:tcPr>
            <w:tcW w:w="968" w:type="dxa"/>
          </w:tcPr>
          <w:p w14:paraId="7F64085D" w14:textId="1DEB008B" w:rsidR="004B59C8" w:rsidRPr="00685C64" w:rsidRDefault="004B59C8" w:rsidP="0030546A">
            <w:pPr>
              <w:spacing w:line="276" w:lineRule="auto"/>
              <w:rPr>
                <w:rFonts w:ascii="Calibri" w:hAnsi="Calibri" w:cs="Calibri"/>
              </w:rPr>
            </w:pPr>
            <w:r>
              <w:rPr>
                <w:rFonts w:ascii="Calibri" w:hAnsi="Calibri" w:cs="Calibri"/>
              </w:rPr>
              <w:t>8</w:t>
            </w:r>
          </w:p>
        </w:tc>
        <w:tc>
          <w:tcPr>
            <w:tcW w:w="2458" w:type="dxa"/>
          </w:tcPr>
          <w:p w14:paraId="3BA1D823" w14:textId="77777777" w:rsidR="004B59C8" w:rsidRPr="00685C64" w:rsidRDefault="004B59C8" w:rsidP="0030546A">
            <w:pPr>
              <w:spacing w:line="276" w:lineRule="auto"/>
              <w:rPr>
                <w:rFonts w:ascii="Calibri" w:hAnsi="Calibri" w:cs="Calibri"/>
              </w:rPr>
            </w:pPr>
            <w:proofErr w:type="spellStart"/>
            <w:r>
              <w:rPr>
                <w:rFonts w:ascii="Calibri" w:hAnsi="Calibri" w:cs="Calibri"/>
              </w:rPr>
              <w:t>Pre_post</w:t>
            </w:r>
            <w:proofErr w:type="spellEnd"/>
          </w:p>
        </w:tc>
        <w:tc>
          <w:tcPr>
            <w:tcW w:w="1371" w:type="dxa"/>
          </w:tcPr>
          <w:p w14:paraId="4AED9666" w14:textId="77777777" w:rsidR="004B59C8" w:rsidRPr="00685C64" w:rsidRDefault="004B59C8" w:rsidP="0030546A">
            <w:pPr>
              <w:spacing w:line="276" w:lineRule="auto"/>
              <w:rPr>
                <w:rFonts w:ascii="Calibri" w:hAnsi="Calibri" w:cs="Calibri"/>
              </w:rPr>
            </w:pPr>
            <w:r>
              <w:rPr>
                <w:rFonts w:ascii="Calibri" w:hAnsi="Calibri" w:cs="Calibri"/>
              </w:rPr>
              <w:t>Na</w:t>
            </w:r>
          </w:p>
        </w:tc>
        <w:tc>
          <w:tcPr>
            <w:tcW w:w="4223" w:type="dxa"/>
          </w:tcPr>
          <w:p w14:paraId="17AF9F2C" w14:textId="77777777" w:rsidR="004B59C8" w:rsidRPr="00685C64" w:rsidRDefault="004B59C8" w:rsidP="0030546A">
            <w:pPr>
              <w:spacing w:line="276" w:lineRule="auto"/>
              <w:rPr>
                <w:rFonts w:ascii="Calibri" w:hAnsi="Calibri" w:cs="Calibri"/>
              </w:rPr>
            </w:pPr>
            <w:r>
              <w:rPr>
                <w:rFonts w:ascii="Calibri" w:hAnsi="Calibri" w:cs="Calibri"/>
              </w:rPr>
              <w:t>Timing of plot survey, before (pre) or after (post) the introduction of the enrichment.</w:t>
            </w:r>
          </w:p>
        </w:tc>
      </w:tr>
      <w:tr w:rsidR="004B59C8" w:rsidRPr="00685C64" w14:paraId="32CF8B0F" w14:textId="77777777" w:rsidTr="65A2EA51">
        <w:tc>
          <w:tcPr>
            <w:tcW w:w="968" w:type="dxa"/>
          </w:tcPr>
          <w:p w14:paraId="340A6E31" w14:textId="5B8086C6" w:rsidR="004B59C8" w:rsidRPr="00685C64" w:rsidRDefault="004B59C8" w:rsidP="0030546A">
            <w:pPr>
              <w:spacing w:line="276" w:lineRule="auto"/>
              <w:rPr>
                <w:rFonts w:ascii="Calibri" w:hAnsi="Calibri" w:cs="Calibri"/>
              </w:rPr>
            </w:pPr>
            <w:r>
              <w:rPr>
                <w:rFonts w:ascii="Calibri" w:hAnsi="Calibri" w:cs="Calibri"/>
              </w:rPr>
              <w:t>9</w:t>
            </w:r>
          </w:p>
        </w:tc>
        <w:tc>
          <w:tcPr>
            <w:tcW w:w="2458" w:type="dxa"/>
          </w:tcPr>
          <w:p w14:paraId="0F32136A" w14:textId="3B8B2B11" w:rsidR="004B59C8" w:rsidRDefault="004B59C8" w:rsidP="0030546A">
            <w:pPr>
              <w:spacing w:line="276" w:lineRule="auto"/>
              <w:rPr>
                <w:rFonts w:ascii="Calibri" w:hAnsi="Calibri" w:cs="Calibri"/>
              </w:rPr>
            </w:pPr>
            <w:proofErr w:type="spellStart"/>
            <w:r>
              <w:rPr>
                <w:rFonts w:ascii="Calibri" w:hAnsi="Calibri" w:cs="Calibri"/>
              </w:rPr>
              <w:t>Water_depth</w:t>
            </w:r>
            <w:proofErr w:type="spellEnd"/>
          </w:p>
        </w:tc>
        <w:tc>
          <w:tcPr>
            <w:tcW w:w="1371" w:type="dxa"/>
          </w:tcPr>
          <w:p w14:paraId="0F1F732C" w14:textId="4A6BD78B" w:rsidR="004B59C8" w:rsidRPr="00685C64" w:rsidRDefault="004B59C8" w:rsidP="0030546A">
            <w:pPr>
              <w:spacing w:line="276" w:lineRule="auto"/>
              <w:rPr>
                <w:rFonts w:ascii="Calibri" w:hAnsi="Calibri" w:cs="Calibri"/>
              </w:rPr>
            </w:pPr>
            <w:r>
              <w:rPr>
                <w:rFonts w:ascii="Calibri" w:hAnsi="Calibri" w:cs="Calibri"/>
              </w:rPr>
              <w:t xml:space="preserve">Metres </w:t>
            </w:r>
          </w:p>
        </w:tc>
        <w:tc>
          <w:tcPr>
            <w:tcW w:w="4223" w:type="dxa"/>
          </w:tcPr>
          <w:p w14:paraId="44921229" w14:textId="2638C032" w:rsidR="004B59C8" w:rsidRPr="00685C64" w:rsidRDefault="004B59C8" w:rsidP="0030546A">
            <w:pPr>
              <w:spacing w:line="276" w:lineRule="auto"/>
              <w:rPr>
                <w:rFonts w:ascii="Calibri" w:hAnsi="Calibri" w:cs="Calibri"/>
              </w:rPr>
            </w:pPr>
            <w:r>
              <w:rPr>
                <w:rFonts w:ascii="Calibri" w:hAnsi="Calibri" w:cs="Calibri"/>
                <w:color w:val="000000" w:themeColor="text1"/>
              </w:rPr>
              <w:t>W</w:t>
            </w:r>
            <w:r w:rsidRPr="00685C64">
              <w:rPr>
                <w:rFonts w:ascii="Calibri" w:hAnsi="Calibri" w:cs="Calibri"/>
                <w:color w:val="000000" w:themeColor="text1"/>
              </w:rPr>
              <w:t xml:space="preserve">ater depth measurements were taken adjacent to each of the experimental plots at low tide. </w:t>
            </w:r>
          </w:p>
        </w:tc>
      </w:tr>
      <w:tr w:rsidR="004B59C8" w:rsidRPr="00685C64" w14:paraId="40149506" w14:textId="77777777" w:rsidTr="65A2EA51">
        <w:tc>
          <w:tcPr>
            <w:tcW w:w="968" w:type="dxa"/>
          </w:tcPr>
          <w:p w14:paraId="5F1681F5" w14:textId="6CBF2F32" w:rsidR="004B59C8" w:rsidRPr="00685C64" w:rsidRDefault="004B59C8" w:rsidP="0030546A">
            <w:pPr>
              <w:spacing w:line="276" w:lineRule="auto"/>
              <w:rPr>
                <w:rFonts w:ascii="Calibri" w:hAnsi="Calibri" w:cs="Calibri"/>
              </w:rPr>
            </w:pPr>
            <w:r>
              <w:rPr>
                <w:rFonts w:ascii="Calibri" w:hAnsi="Calibri" w:cs="Calibri"/>
              </w:rPr>
              <w:t>10</w:t>
            </w:r>
          </w:p>
        </w:tc>
        <w:tc>
          <w:tcPr>
            <w:tcW w:w="2458" w:type="dxa"/>
          </w:tcPr>
          <w:p w14:paraId="7D848717" w14:textId="6A3209B1" w:rsidR="004B59C8" w:rsidRDefault="004B59C8" w:rsidP="0030546A">
            <w:pPr>
              <w:spacing w:line="276" w:lineRule="auto"/>
              <w:rPr>
                <w:rFonts w:ascii="Calibri" w:hAnsi="Calibri" w:cs="Calibri"/>
              </w:rPr>
            </w:pPr>
            <w:proofErr w:type="spellStart"/>
            <w:r>
              <w:rPr>
                <w:rFonts w:ascii="Calibri" w:hAnsi="Calibri" w:cs="Calibri"/>
              </w:rPr>
              <w:t>Sand_depth</w:t>
            </w:r>
            <w:proofErr w:type="spellEnd"/>
          </w:p>
        </w:tc>
        <w:tc>
          <w:tcPr>
            <w:tcW w:w="1371" w:type="dxa"/>
          </w:tcPr>
          <w:p w14:paraId="603F7D8E" w14:textId="1CAAA8BD" w:rsidR="004B59C8" w:rsidRPr="00685C64" w:rsidRDefault="004B59C8" w:rsidP="0030546A">
            <w:pPr>
              <w:spacing w:line="276" w:lineRule="auto"/>
              <w:rPr>
                <w:rFonts w:ascii="Calibri" w:hAnsi="Calibri" w:cs="Calibri"/>
              </w:rPr>
            </w:pPr>
            <w:r>
              <w:rPr>
                <w:rFonts w:ascii="Calibri" w:hAnsi="Calibri" w:cs="Calibri"/>
              </w:rPr>
              <w:t xml:space="preserve">Metres </w:t>
            </w:r>
          </w:p>
        </w:tc>
        <w:tc>
          <w:tcPr>
            <w:tcW w:w="4223" w:type="dxa"/>
          </w:tcPr>
          <w:p w14:paraId="7EC0A8B1" w14:textId="5A18218B" w:rsidR="004B59C8" w:rsidRPr="00685C64" w:rsidRDefault="004B59C8" w:rsidP="0030546A">
            <w:pPr>
              <w:spacing w:line="276" w:lineRule="auto"/>
              <w:rPr>
                <w:rFonts w:ascii="Calibri" w:hAnsi="Calibri" w:cs="Calibri"/>
              </w:rPr>
            </w:pPr>
            <w:r w:rsidRPr="00685C64">
              <w:rPr>
                <w:rFonts w:ascii="Calibri" w:hAnsi="Calibri" w:cs="Calibri"/>
                <w:color w:val="000000" w:themeColor="text1"/>
              </w:rPr>
              <w:t>Sediment depth was measured using a length of rebar inserted vertically into the sediment until the point of resistance to assess the thickness of unconsolidated sediment to get an indication of sand thickness before reaching any underlying zone of rubble or reef rock.</w:t>
            </w:r>
          </w:p>
        </w:tc>
      </w:tr>
      <w:tr w:rsidR="004B59C8" w:rsidRPr="00685C64" w14:paraId="00795B4C" w14:textId="77777777" w:rsidTr="65A2EA51">
        <w:tc>
          <w:tcPr>
            <w:tcW w:w="968" w:type="dxa"/>
          </w:tcPr>
          <w:p w14:paraId="70A5D148" w14:textId="7D828620" w:rsidR="004B59C8" w:rsidRPr="00685C64" w:rsidRDefault="004B59C8" w:rsidP="0030546A">
            <w:pPr>
              <w:spacing w:line="276" w:lineRule="auto"/>
              <w:rPr>
                <w:rFonts w:ascii="Calibri" w:hAnsi="Calibri" w:cs="Calibri"/>
              </w:rPr>
            </w:pPr>
            <w:r>
              <w:rPr>
                <w:rFonts w:ascii="Calibri" w:hAnsi="Calibri" w:cs="Calibri"/>
              </w:rPr>
              <w:t>11</w:t>
            </w:r>
          </w:p>
        </w:tc>
        <w:tc>
          <w:tcPr>
            <w:tcW w:w="2458" w:type="dxa"/>
          </w:tcPr>
          <w:p w14:paraId="245AA9A6" w14:textId="6ACBA4E4" w:rsidR="004B59C8" w:rsidRDefault="004B59C8" w:rsidP="0030546A">
            <w:pPr>
              <w:spacing w:line="276" w:lineRule="auto"/>
              <w:rPr>
                <w:rFonts w:ascii="Calibri" w:hAnsi="Calibri" w:cs="Calibri"/>
              </w:rPr>
            </w:pPr>
            <w:proofErr w:type="spellStart"/>
            <w:r>
              <w:rPr>
                <w:rFonts w:ascii="Calibri" w:hAnsi="Calibri" w:cs="Calibri"/>
              </w:rPr>
              <w:t>Rubble_depth</w:t>
            </w:r>
            <w:proofErr w:type="spellEnd"/>
          </w:p>
        </w:tc>
        <w:tc>
          <w:tcPr>
            <w:tcW w:w="1371" w:type="dxa"/>
          </w:tcPr>
          <w:p w14:paraId="452B0DC3" w14:textId="21819F0A" w:rsidR="004B59C8" w:rsidRPr="00685C64" w:rsidRDefault="004B59C8" w:rsidP="0030546A">
            <w:pPr>
              <w:spacing w:line="276" w:lineRule="auto"/>
              <w:rPr>
                <w:rFonts w:ascii="Calibri" w:hAnsi="Calibri" w:cs="Calibri"/>
              </w:rPr>
            </w:pPr>
            <w:r>
              <w:rPr>
                <w:rFonts w:ascii="Calibri" w:hAnsi="Calibri" w:cs="Calibri"/>
              </w:rPr>
              <w:t xml:space="preserve">Metres </w:t>
            </w:r>
          </w:p>
        </w:tc>
        <w:tc>
          <w:tcPr>
            <w:tcW w:w="4223" w:type="dxa"/>
          </w:tcPr>
          <w:p w14:paraId="1FBBBE1F" w14:textId="04BEFECE" w:rsidR="004B59C8" w:rsidRPr="00685C64" w:rsidRDefault="004B59C8" w:rsidP="0030546A">
            <w:pPr>
              <w:spacing w:line="276" w:lineRule="auto"/>
              <w:rPr>
                <w:rFonts w:ascii="Calibri" w:hAnsi="Calibri" w:cs="Calibri"/>
              </w:rPr>
            </w:pPr>
            <w:r>
              <w:rPr>
                <w:rFonts w:ascii="Calibri" w:hAnsi="Calibri" w:cs="Calibri"/>
              </w:rPr>
              <w:t>As above</w:t>
            </w:r>
          </w:p>
        </w:tc>
      </w:tr>
      <w:tr w:rsidR="004B59C8" w:rsidRPr="00685C64" w14:paraId="34CBBB15" w14:textId="77777777" w:rsidTr="65A2EA51">
        <w:tc>
          <w:tcPr>
            <w:tcW w:w="968" w:type="dxa"/>
          </w:tcPr>
          <w:p w14:paraId="4AFB5ACB" w14:textId="6D3CFA98" w:rsidR="004B59C8" w:rsidRDefault="004B59C8" w:rsidP="0030546A">
            <w:pPr>
              <w:spacing w:line="276" w:lineRule="auto"/>
              <w:rPr>
                <w:rFonts w:ascii="Calibri" w:hAnsi="Calibri" w:cs="Calibri"/>
              </w:rPr>
            </w:pPr>
            <w:r>
              <w:rPr>
                <w:rFonts w:ascii="Calibri" w:hAnsi="Calibri" w:cs="Calibri"/>
              </w:rPr>
              <w:t>12</w:t>
            </w:r>
          </w:p>
        </w:tc>
        <w:tc>
          <w:tcPr>
            <w:tcW w:w="2458" w:type="dxa"/>
            <w:vAlign w:val="bottom"/>
          </w:tcPr>
          <w:p w14:paraId="27D6E95A" w14:textId="2829CC32" w:rsidR="004B59C8" w:rsidRDefault="004B59C8" w:rsidP="0030546A">
            <w:pPr>
              <w:spacing w:line="276" w:lineRule="auto"/>
              <w:rPr>
                <w:rFonts w:ascii="Aptos Narrow" w:hAnsi="Aptos Narrow"/>
                <w:color w:val="000000"/>
              </w:rPr>
            </w:pPr>
            <w:proofErr w:type="spellStart"/>
            <w:r>
              <w:rPr>
                <w:rFonts w:ascii="Aptos Narrow" w:hAnsi="Aptos Narrow"/>
                <w:color w:val="000000"/>
              </w:rPr>
              <w:t>Percent_Th</w:t>
            </w:r>
            <w:proofErr w:type="spellEnd"/>
          </w:p>
        </w:tc>
        <w:tc>
          <w:tcPr>
            <w:tcW w:w="1371" w:type="dxa"/>
          </w:tcPr>
          <w:p w14:paraId="7AC2DFBC" w14:textId="3FC0EBC0" w:rsidR="004B59C8" w:rsidRDefault="004B59C8" w:rsidP="0030546A">
            <w:pPr>
              <w:spacing w:line="276" w:lineRule="auto"/>
              <w:rPr>
                <w:rFonts w:ascii="Calibri" w:hAnsi="Calibri" w:cs="Calibri"/>
              </w:rPr>
            </w:pPr>
            <w:r>
              <w:rPr>
                <w:rFonts w:ascii="Calibri" w:hAnsi="Calibri" w:cs="Calibri"/>
              </w:rPr>
              <w:t>%</w:t>
            </w:r>
          </w:p>
        </w:tc>
        <w:tc>
          <w:tcPr>
            <w:tcW w:w="4223" w:type="dxa"/>
          </w:tcPr>
          <w:p w14:paraId="210E186C" w14:textId="1B19454F" w:rsidR="004B59C8" w:rsidRPr="00685C64" w:rsidRDefault="004B59C8" w:rsidP="0030546A">
            <w:pPr>
              <w:spacing w:line="276" w:lineRule="auto"/>
              <w:rPr>
                <w:rFonts w:ascii="Calibri" w:hAnsi="Calibri" w:cs="Calibri"/>
                <w:color w:val="000000" w:themeColor="text1"/>
              </w:rPr>
            </w:pPr>
            <w:r>
              <w:rPr>
                <w:rFonts w:ascii="Calibri" w:hAnsi="Calibri" w:cs="Calibri"/>
                <w:color w:val="000000" w:themeColor="text1"/>
              </w:rPr>
              <w:t xml:space="preserve">Percent cover of seagrass species </w:t>
            </w:r>
            <w:r w:rsidRPr="004B59C8">
              <w:rPr>
                <w:rFonts w:ascii="Calibri" w:hAnsi="Calibri" w:cs="Calibri"/>
                <w:i/>
                <w:iCs/>
                <w:color w:val="000000" w:themeColor="text1"/>
              </w:rPr>
              <w:t>Thalassia hemprichii</w:t>
            </w:r>
            <w:r>
              <w:rPr>
                <w:rFonts w:ascii="Calibri" w:hAnsi="Calibri" w:cs="Calibri"/>
                <w:color w:val="000000" w:themeColor="text1"/>
              </w:rPr>
              <w:t xml:space="preserve"> within the plot</w:t>
            </w:r>
          </w:p>
        </w:tc>
      </w:tr>
      <w:tr w:rsidR="004B59C8" w:rsidRPr="00685C64" w14:paraId="51D6BCB2" w14:textId="77777777" w:rsidTr="65A2EA51">
        <w:tc>
          <w:tcPr>
            <w:tcW w:w="968" w:type="dxa"/>
          </w:tcPr>
          <w:p w14:paraId="616883C0" w14:textId="57668FC1" w:rsidR="004B59C8" w:rsidRDefault="004B59C8" w:rsidP="0030546A">
            <w:pPr>
              <w:spacing w:line="276" w:lineRule="auto"/>
              <w:rPr>
                <w:rFonts w:ascii="Calibri" w:hAnsi="Calibri" w:cs="Calibri"/>
              </w:rPr>
            </w:pPr>
            <w:r>
              <w:rPr>
                <w:rFonts w:ascii="Calibri" w:hAnsi="Calibri" w:cs="Calibri"/>
              </w:rPr>
              <w:t>13</w:t>
            </w:r>
          </w:p>
        </w:tc>
        <w:tc>
          <w:tcPr>
            <w:tcW w:w="2458" w:type="dxa"/>
            <w:vAlign w:val="bottom"/>
          </w:tcPr>
          <w:p w14:paraId="019352EB" w14:textId="4D07CFEF" w:rsidR="004B59C8" w:rsidRDefault="004B59C8" w:rsidP="0030546A">
            <w:pPr>
              <w:spacing w:line="276" w:lineRule="auto"/>
              <w:rPr>
                <w:rFonts w:ascii="Aptos Narrow" w:hAnsi="Aptos Narrow"/>
                <w:color w:val="000000"/>
              </w:rPr>
            </w:pPr>
            <w:proofErr w:type="spellStart"/>
            <w:r>
              <w:rPr>
                <w:rFonts w:ascii="Aptos Narrow" w:hAnsi="Aptos Narrow"/>
                <w:color w:val="000000"/>
              </w:rPr>
              <w:t>Percent_Cr</w:t>
            </w:r>
            <w:proofErr w:type="spellEnd"/>
          </w:p>
        </w:tc>
        <w:tc>
          <w:tcPr>
            <w:tcW w:w="1371" w:type="dxa"/>
          </w:tcPr>
          <w:p w14:paraId="0BE09FA5" w14:textId="6720FC1D" w:rsidR="004B59C8" w:rsidRDefault="004B59C8" w:rsidP="0030546A">
            <w:pPr>
              <w:spacing w:line="276" w:lineRule="auto"/>
              <w:rPr>
                <w:rFonts w:ascii="Calibri" w:hAnsi="Calibri" w:cs="Calibri"/>
              </w:rPr>
            </w:pPr>
            <w:r>
              <w:rPr>
                <w:rFonts w:ascii="Calibri" w:hAnsi="Calibri" w:cs="Calibri"/>
              </w:rPr>
              <w:t>%</w:t>
            </w:r>
          </w:p>
        </w:tc>
        <w:tc>
          <w:tcPr>
            <w:tcW w:w="4223" w:type="dxa"/>
          </w:tcPr>
          <w:p w14:paraId="43593F1B" w14:textId="076BBDD6" w:rsidR="004B59C8" w:rsidRPr="00685C64" w:rsidRDefault="004B59C8" w:rsidP="0030546A">
            <w:pPr>
              <w:spacing w:line="276" w:lineRule="auto"/>
              <w:rPr>
                <w:rFonts w:ascii="Calibri" w:hAnsi="Calibri" w:cs="Calibri"/>
                <w:color w:val="000000" w:themeColor="text1"/>
              </w:rPr>
            </w:pPr>
            <w:r>
              <w:rPr>
                <w:rFonts w:ascii="Calibri" w:hAnsi="Calibri" w:cs="Calibri"/>
                <w:color w:val="000000" w:themeColor="text1"/>
              </w:rPr>
              <w:t xml:space="preserve">Percent cover of seagrass species </w:t>
            </w:r>
            <w:proofErr w:type="spellStart"/>
            <w:r w:rsidRPr="004B59C8">
              <w:rPr>
                <w:rFonts w:ascii="Calibri" w:hAnsi="Calibri" w:cs="Calibri"/>
                <w:i/>
                <w:iCs/>
                <w:color w:val="000000" w:themeColor="text1"/>
              </w:rPr>
              <w:t>Cymodocea</w:t>
            </w:r>
            <w:proofErr w:type="spellEnd"/>
            <w:r w:rsidRPr="004B59C8">
              <w:rPr>
                <w:rFonts w:ascii="Calibri" w:hAnsi="Calibri" w:cs="Calibri"/>
                <w:i/>
                <w:iCs/>
                <w:color w:val="000000" w:themeColor="text1"/>
              </w:rPr>
              <w:t xml:space="preserve"> </w:t>
            </w:r>
            <w:proofErr w:type="spellStart"/>
            <w:r w:rsidRPr="004B59C8">
              <w:rPr>
                <w:rFonts w:ascii="Calibri" w:hAnsi="Calibri" w:cs="Calibri"/>
                <w:i/>
                <w:iCs/>
                <w:color w:val="000000" w:themeColor="text1"/>
              </w:rPr>
              <w:t>rotundata</w:t>
            </w:r>
            <w:proofErr w:type="spellEnd"/>
            <w:r>
              <w:rPr>
                <w:rFonts w:ascii="Calibri" w:hAnsi="Calibri" w:cs="Calibri"/>
                <w:color w:val="000000" w:themeColor="text1"/>
              </w:rPr>
              <w:t xml:space="preserve"> within the plot</w:t>
            </w:r>
          </w:p>
        </w:tc>
      </w:tr>
      <w:tr w:rsidR="004B59C8" w:rsidRPr="00685C64" w14:paraId="29EDD75A" w14:textId="77777777" w:rsidTr="65A2EA51">
        <w:tc>
          <w:tcPr>
            <w:tcW w:w="968" w:type="dxa"/>
          </w:tcPr>
          <w:p w14:paraId="77C190EA" w14:textId="14A5C698" w:rsidR="004B59C8" w:rsidRDefault="004B59C8" w:rsidP="0030546A">
            <w:pPr>
              <w:spacing w:line="276" w:lineRule="auto"/>
              <w:rPr>
                <w:rFonts w:ascii="Calibri" w:hAnsi="Calibri" w:cs="Calibri"/>
              </w:rPr>
            </w:pPr>
            <w:r>
              <w:rPr>
                <w:rFonts w:ascii="Calibri" w:hAnsi="Calibri" w:cs="Calibri"/>
              </w:rPr>
              <w:t>14</w:t>
            </w:r>
          </w:p>
        </w:tc>
        <w:tc>
          <w:tcPr>
            <w:tcW w:w="2458" w:type="dxa"/>
            <w:vAlign w:val="bottom"/>
          </w:tcPr>
          <w:p w14:paraId="57E1693A" w14:textId="3130A322" w:rsidR="004B59C8" w:rsidRPr="004B59C8" w:rsidRDefault="004B59C8" w:rsidP="0030546A">
            <w:pPr>
              <w:spacing w:line="276" w:lineRule="auto"/>
              <w:rPr>
                <w:rFonts w:ascii="Aptos Narrow" w:hAnsi="Aptos Narrow"/>
                <w:b/>
                <w:bCs/>
                <w:color w:val="000000"/>
              </w:rPr>
            </w:pPr>
            <w:proofErr w:type="spellStart"/>
            <w:r>
              <w:rPr>
                <w:rFonts w:ascii="Aptos Narrow" w:hAnsi="Aptos Narrow"/>
                <w:color w:val="000000"/>
              </w:rPr>
              <w:t>Percent_Si</w:t>
            </w:r>
            <w:proofErr w:type="spellEnd"/>
          </w:p>
        </w:tc>
        <w:tc>
          <w:tcPr>
            <w:tcW w:w="1371" w:type="dxa"/>
          </w:tcPr>
          <w:p w14:paraId="7D8EB873" w14:textId="7774DCCB" w:rsidR="004B59C8" w:rsidRDefault="004B59C8" w:rsidP="0030546A">
            <w:pPr>
              <w:spacing w:line="276" w:lineRule="auto"/>
              <w:rPr>
                <w:rFonts w:ascii="Calibri" w:hAnsi="Calibri" w:cs="Calibri"/>
              </w:rPr>
            </w:pPr>
            <w:r>
              <w:rPr>
                <w:rFonts w:ascii="Calibri" w:hAnsi="Calibri" w:cs="Calibri"/>
              </w:rPr>
              <w:t>%</w:t>
            </w:r>
          </w:p>
        </w:tc>
        <w:tc>
          <w:tcPr>
            <w:tcW w:w="4223" w:type="dxa"/>
          </w:tcPr>
          <w:p w14:paraId="67470092" w14:textId="727FECBA" w:rsidR="004B59C8" w:rsidRPr="00685C64" w:rsidRDefault="004B59C8" w:rsidP="0030546A">
            <w:pPr>
              <w:spacing w:line="276" w:lineRule="auto"/>
              <w:rPr>
                <w:rFonts w:ascii="Calibri" w:hAnsi="Calibri" w:cs="Calibri"/>
                <w:color w:val="000000" w:themeColor="text1"/>
              </w:rPr>
            </w:pPr>
            <w:r>
              <w:rPr>
                <w:rFonts w:ascii="Calibri" w:hAnsi="Calibri" w:cs="Calibri"/>
                <w:color w:val="000000" w:themeColor="text1"/>
              </w:rPr>
              <w:t xml:space="preserve">Percent cover of seagrass species </w:t>
            </w:r>
            <w:proofErr w:type="spellStart"/>
            <w:r>
              <w:rPr>
                <w:rFonts w:ascii="Calibri" w:hAnsi="Calibri" w:cs="Calibri"/>
                <w:i/>
                <w:iCs/>
                <w:color w:val="000000" w:themeColor="text1"/>
              </w:rPr>
              <w:t>Syringodium</w:t>
            </w:r>
            <w:proofErr w:type="spellEnd"/>
            <w:r>
              <w:rPr>
                <w:rFonts w:ascii="Calibri" w:hAnsi="Calibri" w:cs="Calibri"/>
                <w:i/>
                <w:iCs/>
                <w:color w:val="000000" w:themeColor="text1"/>
              </w:rPr>
              <w:t xml:space="preserve"> </w:t>
            </w:r>
            <w:proofErr w:type="spellStart"/>
            <w:r>
              <w:rPr>
                <w:rFonts w:ascii="Calibri" w:hAnsi="Calibri" w:cs="Calibri"/>
                <w:i/>
                <w:iCs/>
                <w:color w:val="000000" w:themeColor="text1"/>
              </w:rPr>
              <w:t>isoetifolium</w:t>
            </w:r>
            <w:proofErr w:type="spellEnd"/>
            <w:r>
              <w:rPr>
                <w:rFonts w:ascii="Calibri" w:hAnsi="Calibri" w:cs="Calibri"/>
                <w:i/>
                <w:iCs/>
                <w:color w:val="000000" w:themeColor="text1"/>
              </w:rPr>
              <w:t xml:space="preserve"> </w:t>
            </w:r>
            <w:r>
              <w:rPr>
                <w:rFonts w:ascii="Calibri" w:hAnsi="Calibri" w:cs="Calibri"/>
                <w:color w:val="000000" w:themeColor="text1"/>
              </w:rPr>
              <w:t>within the plot</w:t>
            </w:r>
          </w:p>
        </w:tc>
      </w:tr>
      <w:tr w:rsidR="004B59C8" w:rsidRPr="00685C64" w14:paraId="3676B98E" w14:textId="77777777" w:rsidTr="65A2EA51">
        <w:tc>
          <w:tcPr>
            <w:tcW w:w="968" w:type="dxa"/>
          </w:tcPr>
          <w:p w14:paraId="4AB01048" w14:textId="36C062C7" w:rsidR="004B59C8" w:rsidRPr="00685C64" w:rsidRDefault="004B59C8" w:rsidP="0030546A">
            <w:pPr>
              <w:spacing w:line="276" w:lineRule="auto"/>
              <w:rPr>
                <w:rFonts w:ascii="Calibri" w:hAnsi="Calibri" w:cs="Calibri"/>
              </w:rPr>
            </w:pPr>
            <w:r>
              <w:rPr>
                <w:rFonts w:ascii="Calibri" w:hAnsi="Calibri" w:cs="Calibri"/>
              </w:rPr>
              <w:t>15</w:t>
            </w:r>
          </w:p>
        </w:tc>
        <w:tc>
          <w:tcPr>
            <w:tcW w:w="2458" w:type="dxa"/>
            <w:vAlign w:val="bottom"/>
          </w:tcPr>
          <w:p w14:paraId="5F6D714C" w14:textId="2E41D2D8" w:rsidR="004B59C8" w:rsidRDefault="004B59C8" w:rsidP="0030546A">
            <w:pPr>
              <w:spacing w:line="276" w:lineRule="auto"/>
              <w:rPr>
                <w:rFonts w:ascii="Calibri" w:hAnsi="Calibri" w:cs="Calibri"/>
              </w:rPr>
            </w:pPr>
            <w:proofErr w:type="spellStart"/>
            <w:r>
              <w:rPr>
                <w:rFonts w:ascii="Aptos Narrow" w:hAnsi="Aptos Narrow"/>
                <w:color w:val="000000"/>
              </w:rPr>
              <w:t>SG_percent_cover</w:t>
            </w:r>
            <w:proofErr w:type="spellEnd"/>
          </w:p>
        </w:tc>
        <w:tc>
          <w:tcPr>
            <w:tcW w:w="1371" w:type="dxa"/>
          </w:tcPr>
          <w:p w14:paraId="04A05F6F" w14:textId="2E42702D" w:rsidR="004B59C8" w:rsidRPr="00685C64" w:rsidRDefault="004B59C8" w:rsidP="0030546A">
            <w:pPr>
              <w:spacing w:line="276" w:lineRule="auto"/>
              <w:rPr>
                <w:rFonts w:ascii="Calibri" w:hAnsi="Calibri" w:cs="Calibri"/>
              </w:rPr>
            </w:pPr>
            <w:r>
              <w:rPr>
                <w:rFonts w:ascii="Calibri" w:hAnsi="Calibri" w:cs="Calibri"/>
              </w:rPr>
              <w:t>%</w:t>
            </w:r>
          </w:p>
        </w:tc>
        <w:tc>
          <w:tcPr>
            <w:tcW w:w="4223" w:type="dxa"/>
          </w:tcPr>
          <w:p w14:paraId="1779CB3E" w14:textId="45D641AB" w:rsidR="004B59C8" w:rsidRPr="00685C64" w:rsidRDefault="004B59C8" w:rsidP="0030546A">
            <w:pPr>
              <w:spacing w:line="276" w:lineRule="auto"/>
              <w:rPr>
                <w:rFonts w:ascii="Calibri" w:hAnsi="Calibri" w:cs="Calibri"/>
              </w:rPr>
            </w:pPr>
            <w:r w:rsidRPr="00685C64">
              <w:rPr>
                <w:rFonts w:ascii="Calibri" w:hAnsi="Calibri" w:cs="Calibri"/>
                <w:color w:val="000000" w:themeColor="text1"/>
              </w:rPr>
              <w:t xml:space="preserve">Percent cover was visually estimated by recording the percentage of substrate covered by seagrass, bare sand, and algae (classified as </w:t>
            </w:r>
            <w:r w:rsidRPr="00685C64">
              <w:rPr>
                <w:rFonts w:ascii="Calibri" w:hAnsi="Calibri" w:cs="Calibri"/>
                <w:i/>
                <w:iCs/>
                <w:color w:val="000000" w:themeColor="text1"/>
              </w:rPr>
              <w:t>Halimeda;</w:t>
            </w:r>
            <w:r w:rsidRPr="00685C64">
              <w:rPr>
                <w:rFonts w:ascii="Calibri" w:hAnsi="Calibri" w:cs="Calibri"/>
                <w:color w:val="000000" w:themeColor="text1"/>
              </w:rPr>
              <w:t xml:space="preserve"> brown; or green filamentous). </w:t>
            </w:r>
          </w:p>
        </w:tc>
      </w:tr>
      <w:tr w:rsidR="004B59C8" w:rsidRPr="00685C64" w14:paraId="6FB4E84E" w14:textId="77777777" w:rsidTr="65A2EA51">
        <w:tc>
          <w:tcPr>
            <w:tcW w:w="968" w:type="dxa"/>
          </w:tcPr>
          <w:p w14:paraId="03B940A0" w14:textId="0D9A308E" w:rsidR="004B59C8" w:rsidRPr="00685C64" w:rsidRDefault="004B59C8" w:rsidP="0030546A">
            <w:pPr>
              <w:spacing w:line="276" w:lineRule="auto"/>
              <w:rPr>
                <w:rFonts w:ascii="Calibri" w:hAnsi="Calibri" w:cs="Calibri"/>
              </w:rPr>
            </w:pPr>
            <w:r>
              <w:rPr>
                <w:rFonts w:ascii="Calibri" w:hAnsi="Calibri" w:cs="Calibri"/>
              </w:rPr>
              <w:t>16</w:t>
            </w:r>
          </w:p>
        </w:tc>
        <w:tc>
          <w:tcPr>
            <w:tcW w:w="2458" w:type="dxa"/>
            <w:vAlign w:val="bottom"/>
          </w:tcPr>
          <w:p w14:paraId="74F0EAE7" w14:textId="47A2165C" w:rsidR="004B59C8" w:rsidRDefault="004B59C8" w:rsidP="0030546A">
            <w:pPr>
              <w:spacing w:line="276" w:lineRule="auto"/>
              <w:rPr>
                <w:rFonts w:ascii="Calibri" w:hAnsi="Calibri" w:cs="Calibri"/>
              </w:rPr>
            </w:pPr>
            <w:proofErr w:type="spellStart"/>
            <w:r>
              <w:rPr>
                <w:rFonts w:ascii="Aptos Narrow" w:hAnsi="Aptos Narrow"/>
                <w:color w:val="000000"/>
              </w:rPr>
              <w:t>Sand_percent_cover</w:t>
            </w:r>
            <w:proofErr w:type="spellEnd"/>
          </w:p>
        </w:tc>
        <w:tc>
          <w:tcPr>
            <w:tcW w:w="1371" w:type="dxa"/>
          </w:tcPr>
          <w:p w14:paraId="59708346" w14:textId="3040AE13" w:rsidR="004B59C8" w:rsidRPr="00685C64" w:rsidRDefault="004B59C8" w:rsidP="0030546A">
            <w:pPr>
              <w:spacing w:line="276" w:lineRule="auto"/>
              <w:rPr>
                <w:rFonts w:ascii="Calibri" w:hAnsi="Calibri" w:cs="Calibri"/>
              </w:rPr>
            </w:pPr>
            <w:r>
              <w:rPr>
                <w:rFonts w:ascii="Calibri" w:hAnsi="Calibri" w:cs="Calibri"/>
              </w:rPr>
              <w:t>%</w:t>
            </w:r>
          </w:p>
        </w:tc>
        <w:tc>
          <w:tcPr>
            <w:tcW w:w="4223" w:type="dxa"/>
          </w:tcPr>
          <w:p w14:paraId="4C68E8B9" w14:textId="3C62E2E6" w:rsidR="004B59C8" w:rsidRPr="00685C64" w:rsidRDefault="004B59C8" w:rsidP="0030546A">
            <w:pPr>
              <w:spacing w:line="276" w:lineRule="auto"/>
              <w:rPr>
                <w:rFonts w:ascii="Calibri" w:hAnsi="Calibri" w:cs="Calibri"/>
              </w:rPr>
            </w:pPr>
            <w:r>
              <w:rPr>
                <w:rFonts w:ascii="Calibri" w:hAnsi="Calibri" w:cs="Calibri"/>
              </w:rPr>
              <w:t>As above</w:t>
            </w:r>
          </w:p>
        </w:tc>
      </w:tr>
      <w:tr w:rsidR="004B59C8" w:rsidRPr="00685C64" w14:paraId="18D021C2" w14:textId="77777777" w:rsidTr="65A2EA51">
        <w:tc>
          <w:tcPr>
            <w:tcW w:w="968" w:type="dxa"/>
          </w:tcPr>
          <w:p w14:paraId="0A40F625" w14:textId="6F457D44" w:rsidR="004B59C8" w:rsidRPr="00685C64" w:rsidRDefault="004B59C8" w:rsidP="0030546A">
            <w:pPr>
              <w:spacing w:line="276" w:lineRule="auto"/>
              <w:rPr>
                <w:rFonts w:ascii="Calibri" w:hAnsi="Calibri" w:cs="Calibri"/>
              </w:rPr>
            </w:pPr>
            <w:r>
              <w:rPr>
                <w:rFonts w:ascii="Calibri" w:hAnsi="Calibri" w:cs="Calibri"/>
              </w:rPr>
              <w:t>17</w:t>
            </w:r>
          </w:p>
        </w:tc>
        <w:tc>
          <w:tcPr>
            <w:tcW w:w="2458" w:type="dxa"/>
            <w:vAlign w:val="bottom"/>
          </w:tcPr>
          <w:p w14:paraId="792F9C04" w14:textId="38A75CC9" w:rsidR="004B59C8" w:rsidRDefault="004B59C8" w:rsidP="0030546A">
            <w:pPr>
              <w:spacing w:line="276" w:lineRule="auto"/>
              <w:rPr>
                <w:rFonts w:ascii="Calibri" w:hAnsi="Calibri" w:cs="Calibri"/>
              </w:rPr>
            </w:pPr>
            <w:proofErr w:type="spellStart"/>
            <w:r>
              <w:rPr>
                <w:rFonts w:ascii="Aptos Narrow" w:hAnsi="Aptos Narrow"/>
                <w:color w:val="000000"/>
              </w:rPr>
              <w:t>Halimeda_percent_cover</w:t>
            </w:r>
            <w:proofErr w:type="spellEnd"/>
          </w:p>
        </w:tc>
        <w:tc>
          <w:tcPr>
            <w:tcW w:w="1371" w:type="dxa"/>
          </w:tcPr>
          <w:p w14:paraId="32813699" w14:textId="079F4C96" w:rsidR="004B59C8" w:rsidRPr="00685C64" w:rsidRDefault="004B59C8" w:rsidP="0030546A">
            <w:pPr>
              <w:spacing w:line="276" w:lineRule="auto"/>
              <w:rPr>
                <w:rFonts w:ascii="Calibri" w:hAnsi="Calibri" w:cs="Calibri"/>
              </w:rPr>
            </w:pPr>
            <w:r>
              <w:rPr>
                <w:rFonts w:ascii="Calibri" w:hAnsi="Calibri" w:cs="Calibri"/>
              </w:rPr>
              <w:t>%</w:t>
            </w:r>
          </w:p>
        </w:tc>
        <w:tc>
          <w:tcPr>
            <w:tcW w:w="4223" w:type="dxa"/>
          </w:tcPr>
          <w:p w14:paraId="221849B3" w14:textId="0549C780" w:rsidR="004B59C8" w:rsidRPr="00685C64" w:rsidRDefault="004B59C8" w:rsidP="0030546A">
            <w:pPr>
              <w:spacing w:line="276" w:lineRule="auto"/>
              <w:rPr>
                <w:rFonts w:ascii="Calibri" w:hAnsi="Calibri" w:cs="Calibri"/>
              </w:rPr>
            </w:pPr>
            <w:r>
              <w:rPr>
                <w:rFonts w:ascii="Calibri" w:hAnsi="Calibri" w:cs="Calibri"/>
              </w:rPr>
              <w:t>As above</w:t>
            </w:r>
          </w:p>
        </w:tc>
      </w:tr>
      <w:tr w:rsidR="004B59C8" w:rsidRPr="00685C64" w14:paraId="2FBDD684" w14:textId="77777777" w:rsidTr="65A2EA51">
        <w:tc>
          <w:tcPr>
            <w:tcW w:w="968" w:type="dxa"/>
          </w:tcPr>
          <w:p w14:paraId="03ABDF21" w14:textId="57E3970F" w:rsidR="004B59C8" w:rsidRPr="00685C64" w:rsidRDefault="004B59C8" w:rsidP="0030546A">
            <w:pPr>
              <w:spacing w:line="276" w:lineRule="auto"/>
              <w:rPr>
                <w:rFonts w:ascii="Calibri" w:hAnsi="Calibri" w:cs="Calibri"/>
              </w:rPr>
            </w:pPr>
            <w:r>
              <w:rPr>
                <w:rFonts w:ascii="Calibri" w:hAnsi="Calibri" w:cs="Calibri"/>
              </w:rPr>
              <w:t>18</w:t>
            </w:r>
          </w:p>
        </w:tc>
        <w:tc>
          <w:tcPr>
            <w:tcW w:w="2458" w:type="dxa"/>
            <w:vAlign w:val="bottom"/>
          </w:tcPr>
          <w:p w14:paraId="739BABAF" w14:textId="7A772508" w:rsidR="004B59C8" w:rsidRDefault="004B59C8" w:rsidP="0030546A">
            <w:pPr>
              <w:spacing w:line="276" w:lineRule="auto"/>
              <w:rPr>
                <w:rFonts w:ascii="Calibri" w:hAnsi="Calibri" w:cs="Calibri"/>
              </w:rPr>
            </w:pPr>
            <w:proofErr w:type="spellStart"/>
            <w:r>
              <w:rPr>
                <w:rFonts w:ascii="Aptos Narrow" w:hAnsi="Aptos Narrow"/>
                <w:color w:val="000000"/>
              </w:rPr>
              <w:t>Fila_green_percent_cover</w:t>
            </w:r>
            <w:proofErr w:type="spellEnd"/>
          </w:p>
        </w:tc>
        <w:tc>
          <w:tcPr>
            <w:tcW w:w="1371" w:type="dxa"/>
          </w:tcPr>
          <w:p w14:paraId="36164958" w14:textId="47D49233" w:rsidR="004B59C8" w:rsidRPr="00685C64" w:rsidRDefault="004B59C8" w:rsidP="0030546A">
            <w:pPr>
              <w:spacing w:line="276" w:lineRule="auto"/>
              <w:rPr>
                <w:rFonts w:ascii="Calibri" w:hAnsi="Calibri" w:cs="Calibri"/>
              </w:rPr>
            </w:pPr>
            <w:r>
              <w:rPr>
                <w:rFonts w:ascii="Calibri" w:hAnsi="Calibri" w:cs="Calibri"/>
              </w:rPr>
              <w:t>%</w:t>
            </w:r>
          </w:p>
        </w:tc>
        <w:tc>
          <w:tcPr>
            <w:tcW w:w="4223" w:type="dxa"/>
          </w:tcPr>
          <w:p w14:paraId="100876AF" w14:textId="40F996C1" w:rsidR="004B59C8" w:rsidRPr="00685C64" w:rsidRDefault="004B59C8" w:rsidP="0030546A">
            <w:pPr>
              <w:spacing w:line="276" w:lineRule="auto"/>
              <w:rPr>
                <w:rFonts w:ascii="Calibri" w:hAnsi="Calibri" w:cs="Calibri"/>
              </w:rPr>
            </w:pPr>
            <w:r>
              <w:rPr>
                <w:rFonts w:ascii="Calibri" w:hAnsi="Calibri" w:cs="Calibri"/>
              </w:rPr>
              <w:t>As above</w:t>
            </w:r>
          </w:p>
        </w:tc>
      </w:tr>
      <w:tr w:rsidR="004B59C8" w:rsidRPr="00685C64" w14:paraId="062278BB" w14:textId="77777777" w:rsidTr="65A2EA51">
        <w:tc>
          <w:tcPr>
            <w:tcW w:w="968" w:type="dxa"/>
          </w:tcPr>
          <w:p w14:paraId="20DB4F9C" w14:textId="5DCFD40E" w:rsidR="004B59C8" w:rsidRPr="00685C64" w:rsidRDefault="004B59C8" w:rsidP="0030546A">
            <w:pPr>
              <w:spacing w:line="276" w:lineRule="auto"/>
              <w:rPr>
                <w:rFonts w:ascii="Calibri" w:hAnsi="Calibri" w:cs="Calibri"/>
              </w:rPr>
            </w:pPr>
            <w:r>
              <w:rPr>
                <w:rFonts w:ascii="Calibri" w:hAnsi="Calibri" w:cs="Calibri"/>
              </w:rPr>
              <w:t>19</w:t>
            </w:r>
          </w:p>
        </w:tc>
        <w:tc>
          <w:tcPr>
            <w:tcW w:w="2458" w:type="dxa"/>
            <w:vAlign w:val="bottom"/>
          </w:tcPr>
          <w:p w14:paraId="1889DC5B" w14:textId="421936FD" w:rsidR="004B59C8" w:rsidRDefault="004B59C8" w:rsidP="0030546A">
            <w:pPr>
              <w:spacing w:line="276" w:lineRule="auto"/>
              <w:rPr>
                <w:rFonts w:ascii="Calibri" w:hAnsi="Calibri" w:cs="Calibri"/>
              </w:rPr>
            </w:pPr>
            <w:proofErr w:type="spellStart"/>
            <w:r>
              <w:rPr>
                <w:rFonts w:ascii="Aptos Narrow" w:hAnsi="Aptos Narrow"/>
                <w:color w:val="000000"/>
              </w:rPr>
              <w:t>Brown_percent_cover</w:t>
            </w:r>
            <w:proofErr w:type="spellEnd"/>
          </w:p>
        </w:tc>
        <w:tc>
          <w:tcPr>
            <w:tcW w:w="1371" w:type="dxa"/>
          </w:tcPr>
          <w:p w14:paraId="7BD749E0" w14:textId="5C5F6FAF" w:rsidR="004B59C8" w:rsidRPr="00685C64" w:rsidRDefault="004B59C8" w:rsidP="0030546A">
            <w:pPr>
              <w:spacing w:line="276" w:lineRule="auto"/>
              <w:rPr>
                <w:rFonts w:ascii="Calibri" w:hAnsi="Calibri" w:cs="Calibri"/>
              </w:rPr>
            </w:pPr>
            <w:r>
              <w:rPr>
                <w:rFonts w:ascii="Calibri" w:hAnsi="Calibri" w:cs="Calibri"/>
              </w:rPr>
              <w:t>%</w:t>
            </w:r>
          </w:p>
        </w:tc>
        <w:tc>
          <w:tcPr>
            <w:tcW w:w="4223" w:type="dxa"/>
          </w:tcPr>
          <w:p w14:paraId="0D3A06C5" w14:textId="544C7C5E" w:rsidR="004B59C8" w:rsidRPr="00685C64" w:rsidRDefault="004B59C8" w:rsidP="0030546A">
            <w:pPr>
              <w:spacing w:line="276" w:lineRule="auto"/>
              <w:rPr>
                <w:rFonts w:ascii="Calibri" w:hAnsi="Calibri" w:cs="Calibri"/>
              </w:rPr>
            </w:pPr>
            <w:r>
              <w:rPr>
                <w:rFonts w:ascii="Calibri" w:hAnsi="Calibri" w:cs="Calibri"/>
              </w:rPr>
              <w:t>As above</w:t>
            </w:r>
          </w:p>
        </w:tc>
      </w:tr>
      <w:tr w:rsidR="004B59C8" w:rsidRPr="00685C64" w14:paraId="4FE78600" w14:textId="77777777" w:rsidTr="65A2EA51">
        <w:tc>
          <w:tcPr>
            <w:tcW w:w="968" w:type="dxa"/>
          </w:tcPr>
          <w:p w14:paraId="737E4425" w14:textId="6C7DA548" w:rsidR="004B59C8" w:rsidRPr="00685C64" w:rsidRDefault="004B59C8" w:rsidP="0030546A">
            <w:pPr>
              <w:spacing w:line="276" w:lineRule="auto"/>
              <w:rPr>
                <w:rFonts w:ascii="Calibri" w:hAnsi="Calibri" w:cs="Calibri"/>
              </w:rPr>
            </w:pPr>
            <w:r>
              <w:rPr>
                <w:rFonts w:ascii="Calibri" w:hAnsi="Calibri" w:cs="Calibri"/>
              </w:rPr>
              <w:t>20</w:t>
            </w:r>
          </w:p>
        </w:tc>
        <w:tc>
          <w:tcPr>
            <w:tcW w:w="2458" w:type="dxa"/>
            <w:vAlign w:val="bottom"/>
          </w:tcPr>
          <w:p w14:paraId="4E0931B5" w14:textId="154BFC4A" w:rsidR="004B59C8" w:rsidRDefault="004B59C8" w:rsidP="0030546A">
            <w:pPr>
              <w:spacing w:line="276" w:lineRule="auto"/>
              <w:rPr>
                <w:rFonts w:ascii="Calibri" w:hAnsi="Calibri" w:cs="Calibri"/>
              </w:rPr>
            </w:pPr>
            <w:proofErr w:type="spellStart"/>
            <w:r>
              <w:rPr>
                <w:rFonts w:ascii="Aptos Narrow" w:hAnsi="Aptos Narrow"/>
                <w:color w:val="000000"/>
              </w:rPr>
              <w:t>Canopy_height</w:t>
            </w:r>
            <w:proofErr w:type="spellEnd"/>
          </w:p>
        </w:tc>
        <w:tc>
          <w:tcPr>
            <w:tcW w:w="1371" w:type="dxa"/>
          </w:tcPr>
          <w:p w14:paraId="51C4C6BE" w14:textId="1F1A6A11" w:rsidR="004B59C8" w:rsidRPr="00685C64" w:rsidRDefault="004B59C8" w:rsidP="0030546A">
            <w:pPr>
              <w:spacing w:line="276" w:lineRule="auto"/>
              <w:rPr>
                <w:rFonts w:ascii="Calibri" w:hAnsi="Calibri" w:cs="Calibri"/>
              </w:rPr>
            </w:pPr>
            <w:r>
              <w:rPr>
                <w:rFonts w:ascii="Calibri" w:hAnsi="Calibri" w:cs="Calibri"/>
              </w:rPr>
              <w:t>Centimetres</w:t>
            </w:r>
          </w:p>
        </w:tc>
        <w:tc>
          <w:tcPr>
            <w:tcW w:w="4223" w:type="dxa"/>
          </w:tcPr>
          <w:p w14:paraId="050946A3" w14:textId="5363D715" w:rsidR="004B59C8" w:rsidRPr="00685C64" w:rsidRDefault="004B59C8" w:rsidP="0030546A">
            <w:pPr>
              <w:spacing w:line="276" w:lineRule="auto"/>
              <w:rPr>
                <w:rFonts w:ascii="Calibri" w:hAnsi="Calibri" w:cs="Calibri"/>
              </w:rPr>
            </w:pPr>
            <w:r w:rsidRPr="00685C64">
              <w:rPr>
                <w:rFonts w:ascii="Calibri" w:hAnsi="Calibri" w:cs="Calibri"/>
                <w:color w:val="000000" w:themeColor="text1"/>
              </w:rPr>
              <w:t>20 individual leaves were measured for leaf length.</w:t>
            </w:r>
          </w:p>
        </w:tc>
      </w:tr>
      <w:tr w:rsidR="004B59C8" w:rsidRPr="00685C64" w14:paraId="0487E230" w14:textId="77777777" w:rsidTr="65A2EA51">
        <w:tc>
          <w:tcPr>
            <w:tcW w:w="968" w:type="dxa"/>
          </w:tcPr>
          <w:p w14:paraId="000C7CFB" w14:textId="06F34D05" w:rsidR="004B59C8" w:rsidRPr="00685C64" w:rsidRDefault="004B59C8" w:rsidP="0030546A">
            <w:pPr>
              <w:spacing w:line="276" w:lineRule="auto"/>
              <w:rPr>
                <w:rFonts w:ascii="Calibri" w:hAnsi="Calibri" w:cs="Calibri"/>
              </w:rPr>
            </w:pPr>
            <w:r>
              <w:rPr>
                <w:rFonts w:ascii="Calibri" w:hAnsi="Calibri" w:cs="Calibri"/>
              </w:rPr>
              <w:t>21</w:t>
            </w:r>
          </w:p>
        </w:tc>
        <w:tc>
          <w:tcPr>
            <w:tcW w:w="2458" w:type="dxa"/>
            <w:vAlign w:val="bottom"/>
          </w:tcPr>
          <w:p w14:paraId="7A234787" w14:textId="383F105A" w:rsidR="004B59C8" w:rsidRDefault="004B59C8" w:rsidP="0030546A">
            <w:pPr>
              <w:spacing w:line="276" w:lineRule="auto"/>
              <w:rPr>
                <w:rFonts w:ascii="Calibri" w:hAnsi="Calibri" w:cs="Calibri"/>
              </w:rPr>
            </w:pPr>
            <w:proofErr w:type="spellStart"/>
            <w:r>
              <w:rPr>
                <w:rFonts w:ascii="Aptos Narrow" w:hAnsi="Aptos Narrow"/>
                <w:color w:val="000000"/>
              </w:rPr>
              <w:t>Leaf_density</w:t>
            </w:r>
            <w:proofErr w:type="spellEnd"/>
          </w:p>
        </w:tc>
        <w:tc>
          <w:tcPr>
            <w:tcW w:w="1371" w:type="dxa"/>
          </w:tcPr>
          <w:p w14:paraId="367BF58A" w14:textId="666330B9" w:rsidR="004B59C8" w:rsidRPr="00685C64" w:rsidRDefault="004B59C8" w:rsidP="0030546A">
            <w:pPr>
              <w:spacing w:line="276" w:lineRule="auto"/>
              <w:rPr>
                <w:rFonts w:ascii="Calibri" w:hAnsi="Calibri" w:cs="Calibri"/>
              </w:rPr>
            </w:pPr>
            <w:r>
              <w:rPr>
                <w:rFonts w:ascii="Calibri" w:hAnsi="Calibri" w:cs="Calibri"/>
              </w:rPr>
              <w:t>Shoots per sheath</w:t>
            </w:r>
          </w:p>
        </w:tc>
        <w:tc>
          <w:tcPr>
            <w:tcW w:w="4223" w:type="dxa"/>
          </w:tcPr>
          <w:p w14:paraId="4C877B09" w14:textId="065115DB" w:rsidR="004B59C8" w:rsidRPr="00685C64" w:rsidRDefault="004B59C8" w:rsidP="0030546A">
            <w:pPr>
              <w:spacing w:line="276" w:lineRule="auto"/>
              <w:rPr>
                <w:rFonts w:ascii="Calibri" w:hAnsi="Calibri" w:cs="Calibri"/>
              </w:rPr>
            </w:pPr>
            <w:r w:rsidRPr="00685C64">
              <w:rPr>
                <w:rFonts w:ascii="Calibri" w:hAnsi="Calibri" w:cs="Calibri"/>
                <w:color w:val="000000" w:themeColor="text1"/>
              </w:rPr>
              <w:t xml:space="preserve">Leaf density was calculated by counting number of leaves per sheath on </w:t>
            </w:r>
            <w:r>
              <w:rPr>
                <w:rFonts w:ascii="Calibri" w:hAnsi="Calibri" w:cs="Calibri"/>
                <w:color w:val="000000" w:themeColor="text1"/>
              </w:rPr>
              <w:t>1</w:t>
            </w:r>
            <w:r w:rsidRPr="00685C64">
              <w:rPr>
                <w:rFonts w:ascii="Calibri" w:hAnsi="Calibri" w:cs="Calibri"/>
                <w:color w:val="000000" w:themeColor="text1"/>
              </w:rPr>
              <w:t xml:space="preserve">0 randomly selected sheaths in each plot. </w:t>
            </w:r>
          </w:p>
        </w:tc>
      </w:tr>
    </w:tbl>
    <w:p w14:paraId="1A582AB3" w14:textId="52C62E9D" w:rsidR="001A6D5F" w:rsidRPr="00685C64" w:rsidRDefault="001A6D5F" w:rsidP="0030546A">
      <w:pPr>
        <w:spacing w:after="0" w:line="276" w:lineRule="auto"/>
        <w:rPr>
          <w:rFonts w:ascii="Calibri" w:hAnsi="Calibri" w:cs="Calibri"/>
        </w:rPr>
      </w:pPr>
    </w:p>
    <w:p w14:paraId="17F70E09" w14:textId="7BE2304E" w:rsidR="0019670D" w:rsidRDefault="0019670D" w:rsidP="0030546A">
      <w:pPr>
        <w:spacing w:after="0" w:line="276" w:lineRule="auto"/>
        <w:rPr>
          <w:rFonts w:ascii="Calibri" w:hAnsi="Calibri" w:cs="Calibri"/>
        </w:rPr>
      </w:pPr>
    </w:p>
    <w:p w14:paraId="370E13BF" w14:textId="77777777" w:rsidR="00742DFB" w:rsidRPr="00685C64" w:rsidRDefault="00742DFB" w:rsidP="0030546A">
      <w:pPr>
        <w:spacing w:after="0" w:line="276" w:lineRule="auto"/>
        <w:rPr>
          <w:rFonts w:ascii="Calibri" w:hAnsi="Calibri" w:cs="Calibri"/>
        </w:rPr>
      </w:pPr>
    </w:p>
    <w:p w14:paraId="2F6413A7" w14:textId="77777777" w:rsidR="0019670D" w:rsidRPr="00685C64" w:rsidRDefault="0019670D" w:rsidP="0030546A">
      <w:pPr>
        <w:spacing w:after="0" w:line="276" w:lineRule="auto"/>
        <w:rPr>
          <w:rFonts w:ascii="Calibri" w:hAnsi="Calibri" w:cs="Calibri"/>
        </w:rPr>
      </w:pPr>
    </w:p>
    <w:p w14:paraId="436AC8CE" w14:textId="0738B2C8" w:rsidR="00515D7F" w:rsidRPr="00685C64" w:rsidRDefault="008F73D6" w:rsidP="0030546A">
      <w:pPr>
        <w:pStyle w:val="ListParagraph"/>
        <w:numPr>
          <w:ilvl w:val="0"/>
          <w:numId w:val="3"/>
        </w:numPr>
        <w:spacing w:after="0"/>
        <w:rPr>
          <w:rFonts w:ascii="Calibri" w:hAnsi="Calibri" w:cs="Calibri"/>
        </w:rPr>
      </w:pPr>
      <w:r>
        <w:rPr>
          <w:rFonts w:ascii="Calibri" w:hAnsi="Calibri" w:cs="Calibri"/>
        </w:rPr>
        <w:lastRenderedPageBreak/>
        <w:t>RO2_2022_isotopes</w:t>
      </w:r>
      <w:r w:rsidR="00685C64" w:rsidRPr="00685C64">
        <w:rPr>
          <w:rFonts w:ascii="Calibri" w:hAnsi="Calibri" w:cs="Calibri"/>
        </w:rPr>
        <w:t>.csv</w:t>
      </w:r>
    </w:p>
    <w:tbl>
      <w:tblPr>
        <w:tblStyle w:val="TableGrid"/>
        <w:tblW w:w="0" w:type="auto"/>
        <w:tblLook w:val="04A0" w:firstRow="1" w:lastRow="0" w:firstColumn="1" w:lastColumn="0" w:noHBand="0" w:noVBand="1"/>
      </w:tblPr>
      <w:tblGrid>
        <w:gridCol w:w="977"/>
        <w:gridCol w:w="1472"/>
        <w:gridCol w:w="1491"/>
        <w:gridCol w:w="5076"/>
      </w:tblGrid>
      <w:tr w:rsidR="00EB3B94" w:rsidRPr="00685C64" w14:paraId="4B06A5E4" w14:textId="77777777" w:rsidTr="002B0E3E">
        <w:tc>
          <w:tcPr>
            <w:tcW w:w="977" w:type="dxa"/>
          </w:tcPr>
          <w:p w14:paraId="72A64E04" w14:textId="77777777" w:rsidR="00EB3B94" w:rsidRPr="00685C64" w:rsidRDefault="00E355D1" w:rsidP="0030546A">
            <w:pPr>
              <w:spacing w:line="276" w:lineRule="auto"/>
              <w:rPr>
                <w:rFonts w:ascii="Calibri" w:hAnsi="Calibri" w:cs="Calibri"/>
                <w:b/>
              </w:rPr>
            </w:pPr>
            <w:r w:rsidRPr="00685C64">
              <w:rPr>
                <w:rFonts w:ascii="Calibri" w:hAnsi="Calibri" w:cs="Calibri"/>
                <w:b/>
              </w:rPr>
              <w:t>Column</w:t>
            </w:r>
          </w:p>
        </w:tc>
        <w:tc>
          <w:tcPr>
            <w:tcW w:w="1472" w:type="dxa"/>
          </w:tcPr>
          <w:p w14:paraId="710BDEB8" w14:textId="77777777" w:rsidR="00EB3B94" w:rsidRPr="00685C64" w:rsidRDefault="00E355D1" w:rsidP="0030546A">
            <w:pPr>
              <w:spacing w:line="276" w:lineRule="auto"/>
              <w:rPr>
                <w:rFonts w:ascii="Calibri" w:hAnsi="Calibri" w:cs="Calibri"/>
                <w:b/>
              </w:rPr>
            </w:pPr>
            <w:r w:rsidRPr="00685C64">
              <w:rPr>
                <w:rFonts w:ascii="Calibri" w:hAnsi="Calibri" w:cs="Calibri"/>
                <w:b/>
              </w:rPr>
              <w:t>Name</w:t>
            </w:r>
          </w:p>
        </w:tc>
        <w:tc>
          <w:tcPr>
            <w:tcW w:w="1491" w:type="dxa"/>
          </w:tcPr>
          <w:p w14:paraId="6F6C2F01" w14:textId="77777777" w:rsidR="00EB3B94" w:rsidRPr="00685C64" w:rsidRDefault="00E355D1" w:rsidP="0030546A">
            <w:pPr>
              <w:spacing w:line="276" w:lineRule="auto"/>
              <w:rPr>
                <w:rFonts w:ascii="Calibri" w:hAnsi="Calibri" w:cs="Calibri"/>
                <w:b/>
              </w:rPr>
            </w:pPr>
            <w:r w:rsidRPr="00685C64">
              <w:rPr>
                <w:rFonts w:ascii="Calibri" w:hAnsi="Calibri" w:cs="Calibri"/>
                <w:b/>
              </w:rPr>
              <w:t>Units</w:t>
            </w:r>
          </w:p>
        </w:tc>
        <w:tc>
          <w:tcPr>
            <w:tcW w:w="5076" w:type="dxa"/>
          </w:tcPr>
          <w:p w14:paraId="24542470" w14:textId="77777777" w:rsidR="00EB3B94" w:rsidRPr="00685C64" w:rsidRDefault="00E355D1" w:rsidP="0030546A">
            <w:pPr>
              <w:spacing w:line="276" w:lineRule="auto"/>
              <w:rPr>
                <w:rFonts w:ascii="Calibri" w:hAnsi="Calibri" w:cs="Calibri"/>
                <w:b/>
              </w:rPr>
            </w:pPr>
            <w:r w:rsidRPr="00685C64">
              <w:rPr>
                <w:rFonts w:ascii="Calibri" w:hAnsi="Calibri" w:cs="Calibri"/>
                <w:b/>
              </w:rPr>
              <w:t>Description</w:t>
            </w:r>
          </w:p>
        </w:tc>
      </w:tr>
      <w:tr w:rsidR="009E4F60" w:rsidRPr="00685C64" w14:paraId="336230E5" w14:textId="77777777" w:rsidTr="002B0E3E">
        <w:tc>
          <w:tcPr>
            <w:tcW w:w="977" w:type="dxa"/>
          </w:tcPr>
          <w:p w14:paraId="31834516" w14:textId="35EAB5F6" w:rsidR="009E4F60" w:rsidRPr="00685C64" w:rsidRDefault="009E4F60" w:rsidP="0030546A">
            <w:pPr>
              <w:spacing w:line="276" w:lineRule="auto"/>
              <w:rPr>
                <w:rFonts w:ascii="Calibri" w:hAnsi="Calibri" w:cs="Calibri"/>
              </w:rPr>
            </w:pPr>
            <w:r w:rsidRPr="00685C64">
              <w:rPr>
                <w:rFonts w:ascii="Calibri" w:hAnsi="Calibri" w:cs="Calibri"/>
              </w:rPr>
              <w:t>1</w:t>
            </w:r>
          </w:p>
        </w:tc>
        <w:tc>
          <w:tcPr>
            <w:tcW w:w="1472" w:type="dxa"/>
          </w:tcPr>
          <w:p w14:paraId="13FE3509" w14:textId="0983DBD5" w:rsidR="009E4F60" w:rsidRPr="00685C64" w:rsidRDefault="009E4F60" w:rsidP="0030546A">
            <w:pPr>
              <w:spacing w:line="276" w:lineRule="auto"/>
              <w:rPr>
                <w:rFonts w:ascii="Calibri" w:hAnsi="Calibri" w:cs="Calibri"/>
              </w:rPr>
            </w:pPr>
            <w:r>
              <w:rPr>
                <w:rFonts w:ascii="Calibri" w:hAnsi="Calibri" w:cs="Calibri"/>
              </w:rPr>
              <w:t>Longitude</w:t>
            </w:r>
          </w:p>
        </w:tc>
        <w:tc>
          <w:tcPr>
            <w:tcW w:w="1491" w:type="dxa"/>
          </w:tcPr>
          <w:p w14:paraId="1A455E28" w14:textId="709EF0C9" w:rsidR="009E4F60" w:rsidRDefault="009E4F60" w:rsidP="0030546A">
            <w:pPr>
              <w:spacing w:line="276" w:lineRule="auto"/>
              <w:rPr>
                <w:rFonts w:ascii="Calibri" w:hAnsi="Calibri" w:cs="Calibri"/>
              </w:rPr>
            </w:pPr>
            <w:r>
              <w:rPr>
                <w:rFonts w:ascii="Calibri" w:hAnsi="Calibri" w:cs="Calibri"/>
              </w:rPr>
              <w:t>Decimal degrees</w:t>
            </w:r>
          </w:p>
        </w:tc>
        <w:tc>
          <w:tcPr>
            <w:tcW w:w="5076" w:type="dxa"/>
          </w:tcPr>
          <w:p w14:paraId="7239EDBC" w14:textId="77777777" w:rsidR="009E4F60" w:rsidRPr="00685C64" w:rsidRDefault="009E4F60" w:rsidP="0030546A">
            <w:pPr>
              <w:spacing w:line="276" w:lineRule="auto"/>
              <w:rPr>
                <w:rFonts w:ascii="Calibri" w:hAnsi="Calibri" w:cs="Calibri"/>
              </w:rPr>
            </w:pPr>
          </w:p>
        </w:tc>
      </w:tr>
      <w:tr w:rsidR="009E4F60" w:rsidRPr="00685C64" w14:paraId="684EE58D" w14:textId="77777777" w:rsidTr="002B0E3E">
        <w:tc>
          <w:tcPr>
            <w:tcW w:w="977" w:type="dxa"/>
          </w:tcPr>
          <w:p w14:paraId="2F01EA9F" w14:textId="08536986" w:rsidR="009E4F60" w:rsidRPr="00685C64" w:rsidRDefault="009E4F60" w:rsidP="0030546A">
            <w:pPr>
              <w:spacing w:line="276" w:lineRule="auto"/>
              <w:rPr>
                <w:rFonts w:ascii="Calibri" w:hAnsi="Calibri" w:cs="Calibri"/>
              </w:rPr>
            </w:pPr>
            <w:r w:rsidRPr="00685C64">
              <w:rPr>
                <w:rFonts w:ascii="Calibri" w:hAnsi="Calibri" w:cs="Calibri"/>
              </w:rPr>
              <w:t>2</w:t>
            </w:r>
          </w:p>
        </w:tc>
        <w:tc>
          <w:tcPr>
            <w:tcW w:w="1472" w:type="dxa"/>
          </w:tcPr>
          <w:p w14:paraId="7792967F" w14:textId="31D3EA4D" w:rsidR="009E4F60" w:rsidRPr="00685C64" w:rsidRDefault="009E4F60" w:rsidP="0030546A">
            <w:pPr>
              <w:spacing w:line="276" w:lineRule="auto"/>
              <w:rPr>
                <w:rFonts w:ascii="Calibri" w:hAnsi="Calibri" w:cs="Calibri"/>
              </w:rPr>
            </w:pPr>
            <w:r>
              <w:rPr>
                <w:rFonts w:ascii="Calibri" w:hAnsi="Calibri" w:cs="Calibri"/>
              </w:rPr>
              <w:t>Latitude</w:t>
            </w:r>
          </w:p>
        </w:tc>
        <w:tc>
          <w:tcPr>
            <w:tcW w:w="1491" w:type="dxa"/>
          </w:tcPr>
          <w:p w14:paraId="4DA483F1" w14:textId="773A5458" w:rsidR="009E4F60" w:rsidRDefault="009E4F60" w:rsidP="0030546A">
            <w:pPr>
              <w:spacing w:line="276" w:lineRule="auto"/>
              <w:rPr>
                <w:rFonts w:ascii="Calibri" w:hAnsi="Calibri" w:cs="Calibri"/>
              </w:rPr>
            </w:pPr>
            <w:r>
              <w:rPr>
                <w:rFonts w:ascii="Calibri" w:hAnsi="Calibri" w:cs="Calibri"/>
              </w:rPr>
              <w:t>Decimal degrees</w:t>
            </w:r>
          </w:p>
        </w:tc>
        <w:tc>
          <w:tcPr>
            <w:tcW w:w="5076" w:type="dxa"/>
          </w:tcPr>
          <w:p w14:paraId="3B668D7E" w14:textId="77777777" w:rsidR="009E4F60" w:rsidRPr="00685C64" w:rsidRDefault="009E4F60" w:rsidP="0030546A">
            <w:pPr>
              <w:spacing w:line="276" w:lineRule="auto"/>
              <w:rPr>
                <w:rFonts w:ascii="Calibri" w:hAnsi="Calibri" w:cs="Calibri"/>
              </w:rPr>
            </w:pPr>
          </w:p>
        </w:tc>
      </w:tr>
      <w:tr w:rsidR="009E4F60" w:rsidRPr="00685C64" w14:paraId="4EB20ED4" w14:textId="77777777" w:rsidTr="002B0E3E">
        <w:tc>
          <w:tcPr>
            <w:tcW w:w="977" w:type="dxa"/>
          </w:tcPr>
          <w:p w14:paraId="5917076D" w14:textId="0303F447" w:rsidR="009E4F60" w:rsidRPr="00685C64" w:rsidRDefault="009E4F60" w:rsidP="0030546A">
            <w:pPr>
              <w:spacing w:line="276" w:lineRule="auto"/>
              <w:rPr>
                <w:rFonts w:ascii="Calibri" w:hAnsi="Calibri" w:cs="Calibri"/>
              </w:rPr>
            </w:pPr>
            <w:r w:rsidRPr="00685C64">
              <w:rPr>
                <w:rFonts w:ascii="Calibri" w:hAnsi="Calibri" w:cs="Calibri"/>
              </w:rPr>
              <w:t>3</w:t>
            </w:r>
          </w:p>
        </w:tc>
        <w:tc>
          <w:tcPr>
            <w:tcW w:w="1472" w:type="dxa"/>
          </w:tcPr>
          <w:p w14:paraId="6384B424" w14:textId="404E7E85" w:rsidR="009E4F60" w:rsidRPr="00685C64" w:rsidRDefault="009E4F60" w:rsidP="0030546A">
            <w:pPr>
              <w:spacing w:line="276" w:lineRule="auto"/>
              <w:rPr>
                <w:rFonts w:ascii="Calibri" w:hAnsi="Calibri" w:cs="Calibri"/>
              </w:rPr>
            </w:pPr>
            <w:r>
              <w:rPr>
                <w:rFonts w:ascii="Calibri" w:hAnsi="Calibri" w:cs="Calibri"/>
              </w:rPr>
              <w:t>Site</w:t>
            </w:r>
          </w:p>
        </w:tc>
        <w:tc>
          <w:tcPr>
            <w:tcW w:w="1491" w:type="dxa"/>
          </w:tcPr>
          <w:p w14:paraId="74FFB738" w14:textId="2A592041" w:rsidR="009E4F60" w:rsidRPr="00685C64" w:rsidRDefault="009E4F60" w:rsidP="0030546A">
            <w:pPr>
              <w:spacing w:line="276" w:lineRule="auto"/>
              <w:rPr>
                <w:rFonts w:ascii="Calibri" w:hAnsi="Calibri" w:cs="Calibri"/>
              </w:rPr>
            </w:pPr>
            <w:r>
              <w:rPr>
                <w:rFonts w:ascii="Calibri" w:hAnsi="Calibri" w:cs="Calibri"/>
              </w:rPr>
              <w:t>Na</w:t>
            </w:r>
          </w:p>
        </w:tc>
        <w:tc>
          <w:tcPr>
            <w:tcW w:w="5076" w:type="dxa"/>
          </w:tcPr>
          <w:p w14:paraId="1124E000" w14:textId="10DAC1B2" w:rsidR="009E4F60" w:rsidRPr="00685C64" w:rsidRDefault="009E4F60" w:rsidP="0030546A">
            <w:pPr>
              <w:spacing w:line="276" w:lineRule="auto"/>
              <w:rPr>
                <w:rFonts w:ascii="Calibri" w:hAnsi="Calibri" w:cs="Calibri"/>
              </w:rPr>
            </w:pPr>
            <w:r>
              <w:rPr>
                <w:rFonts w:ascii="Calibri" w:hAnsi="Calibri" w:cs="Calibri"/>
              </w:rPr>
              <w:t>Numerical format of Site 1 or Site 2</w:t>
            </w:r>
          </w:p>
        </w:tc>
      </w:tr>
      <w:tr w:rsidR="009E4F60" w:rsidRPr="00685C64" w14:paraId="2CAD60D4" w14:textId="77777777" w:rsidTr="002B0E3E">
        <w:tc>
          <w:tcPr>
            <w:tcW w:w="977" w:type="dxa"/>
          </w:tcPr>
          <w:p w14:paraId="1FEFC903" w14:textId="49BEFCEB" w:rsidR="009E4F60" w:rsidRPr="00685C64" w:rsidRDefault="009E4F60" w:rsidP="0030546A">
            <w:pPr>
              <w:spacing w:line="276" w:lineRule="auto"/>
              <w:rPr>
                <w:rFonts w:ascii="Calibri" w:hAnsi="Calibri" w:cs="Calibri"/>
              </w:rPr>
            </w:pPr>
            <w:r w:rsidRPr="00685C64">
              <w:rPr>
                <w:rFonts w:ascii="Calibri" w:hAnsi="Calibri" w:cs="Calibri"/>
              </w:rPr>
              <w:t>4</w:t>
            </w:r>
          </w:p>
        </w:tc>
        <w:tc>
          <w:tcPr>
            <w:tcW w:w="1472" w:type="dxa"/>
          </w:tcPr>
          <w:p w14:paraId="4CFF4471" w14:textId="7D05C9C0" w:rsidR="009E4F60" w:rsidRPr="00685C64" w:rsidRDefault="009E4F60" w:rsidP="0030546A">
            <w:pPr>
              <w:spacing w:line="276" w:lineRule="auto"/>
              <w:rPr>
                <w:rFonts w:ascii="Calibri" w:hAnsi="Calibri" w:cs="Calibri"/>
              </w:rPr>
            </w:pPr>
            <w:r>
              <w:rPr>
                <w:rFonts w:ascii="Calibri" w:hAnsi="Calibri" w:cs="Calibri"/>
              </w:rPr>
              <w:t>Block</w:t>
            </w:r>
          </w:p>
        </w:tc>
        <w:tc>
          <w:tcPr>
            <w:tcW w:w="1491" w:type="dxa"/>
          </w:tcPr>
          <w:p w14:paraId="77F18069" w14:textId="71E10C75" w:rsidR="009E4F60" w:rsidRPr="00685C64" w:rsidRDefault="009E4F60" w:rsidP="0030546A">
            <w:pPr>
              <w:spacing w:line="276" w:lineRule="auto"/>
              <w:rPr>
                <w:rFonts w:ascii="Calibri" w:hAnsi="Calibri" w:cs="Calibri"/>
              </w:rPr>
            </w:pPr>
            <w:r>
              <w:rPr>
                <w:rFonts w:ascii="Calibri" w:hAnsi="Calibri" w:cs="Calibri"/>
              </w:rPr>
              <w:t>Na</w:t>
            </w:r>
          </w:p>
        </w:tc>
        <w:tc>
          <w:tcPr>
            <w:tcW w:w="5076" w:type="dxa"/>
          </w:tcPr>
          <w:p w14:paraId="06D8226D" w14:textId="77147B8D" w:rsidR="009E4F60" w:rsidRPr="00685C64" w:rsidRDefault="009E4F60" w:rsidP="0030546A">
            <w:pPr>
              <w:spacing w:line="276" w:lineRule="auto"/>
              <w:rPr>
                <w:rFonts w:ascii="Calibri" w:hAnsi="Calibri" w:cs="Calibri"/>
              </w:rPr>
            </w:pPr>
            <w:r>
              <w:rPr>
                <w:rFonts w:ascii="Calibri" w:hAnsi="Calibri" w:cs="Calibri"/>
              </w:rPr>
              <w:t xml:space="preserve">Block number. 10 blocks per site, with one treatment allocated once per block. At Site 1, there were 30 plots with 3 plots/treatments per block. At Site 2, there were 20 plots, so 2 plots/treatments per block (only Control and </w:t>
            </w:r>
            <w:proofErr w:type="spellStart"/>
            <w:r>
              <w:rPr>
                <w:rFonts w:ascii="Calibri" w:hAnsi="Calibri" w:cs="Calibri"/>
              </w:rPr>
              <w:t>LowN</w:t>
            </w:r>
            <w:proofErr w:type="spellEnd"/>
            <w:r>
              <w:rPr>
                <w:rFonts w:ascii="Calibri" w:hAnsi="Calibri" w:cs="Calibri"/>
              </w:rPr>
              <w:t>)</w:t>
            </w:r>
          </w:p>
        </w:tc>
      </w:tr>
      <w:tr w:rsidR="009E4F60" w:rsidRPr="00685C64" w14:paraId="032EF4DD" w14:textId="77777777" w:rsidTr="002B0E3E">
        <w:tc>
          <w:tcPr>
            <w:tcW w:w="977" w:type="dxa"/>
          </w:tcPr>
          <w:p w14:paraId="6EFA9CF1" w14:textId="3E1CF4A2" w:rsidR="009E4F60" w:rsidRPr="00685C64" w:rsidRDefault="009E4F60" w:rsidP="0030546A">
            <w:pPr>
              <w:spacing w:line="276" w:lineRule="auto"/>
              <w:rPr>
                <w:rFonts w:ascii="Calibri" w:hAnsi="Calibri" w:cs="Calibri"/>
              </w:rPr>
            </w:pPr>
            <w:r w:rsidRPr="00685C64">
              <w:rPr>
                <w:rFonts w:ascii="Calibri" w:hAnsi="Calibri" w:cs="Calibri"/>
              </w:rPr>
              <w:t>5</w:t>
            </w:r>
          </w:p>
        </w:tc>
        <w:tc>
          <w:tcPr>
            <w:tcW w:w="1472" w:type="dxa"/>
          </w:tcPr>
          <w:p w14:paraId="1F63AEA2" w14:textId="7E2D8BA0" w:rsidR="009E4F60" w:rsidRDefault="009E4F60" w:rsidP="0030546A">
            <w:pPr>
              <w:spacing w:line="276" w:lineRule="auto"/>
              <w:rPr>
                <w:rFonts w:ascii="Calibri" w:hAnsi="Calibri" w:cs="Calibri"/>
              </w:rPr>
            </w:pPr>
            <w:r>
              <w:rPr>
                <w:rFonts w:ascii="Calibri" w:hAnsi="Calibri" w:cs="Calibri"/>
              </w:rPr>
              <w:t>Plot</w:t>
            </w:r>
          </w:p>
        </w:tc>
        <w:tc>
          <w:tcPr>
            <w:tcW w:w="1491" w:type="dxa"/>
          </w:tcPr>
          <w:p w14:paraId="4E2F31AD" w14:textId="0E0124B4" w:rsidR="009E4F60" w:rsidRDefault="009E4F60" w:rsidP="0030546A">
            <w:pPr>
              <w:spacing w:line="276" w:lineRule="auto"/>
              <w:rPr>
                <w:rFonts w:ascii="Calibri" w:hAnsi="Calibri" w:cs="Calibri"/>
              </w:rPr>
            </w:pPr>
            <w:r>
              <w:rPr>
                <w:rFonts w:ascii="Calibri" w:hAnsi="Calibri" w:cs="Calibri"/>
              </w:rPr>
              <w:t>Na</w:t>
            </w:r>
          </w:p>
        </w:tc>
        <w:tc>
          <w:tcPr>
            <w:tcW w:w="5076" w:type="dxa"/>
          </w:tcPr>
          <w:p w14:paraId="039195DD" w14:textId="70CC9247" w:rsidR="009E4F60" w:rsidRDefault="009E4F60" w:rsidP="0030546A">
            <w:pPr>
              <w:spacing w:line="276" w:lineRule="auto"/>
              <w:rPr>
                <w:rFonts w:ascii="Calibri" w:hAnsi="Calibri" w:cs="Calibri"/>
              </w:rPr>
            </w:pPr>
            <w:r>
              <w:rPr>
                <w:rFonts w:ascii="Calibri" w:hAnsi="Calibri" w:cs="Calibri"/>
              </w:rPr>
              <w:t>Plot number. At Site 1, plots 35-64. Site 2, plots 65-84.</w:t>
            </w:r>
          </w:p>
        </w:tc>
      </w:tr>
      <w:tr w:rsidR="009E4F60" w:rsidRPr="00685C64" w14:paraId="3C90CA67" w14:textId="77777777" w:rsidTr="002B0E3E">
        <w:tc>
          <w:tcPr>
            <w:tcW w:w="977" w:type="dxa"/>
          </w:tcPr>
          <w:p w14:paraId="12686575" w14:textId="77E1B780" w:rsidR="009E4F60" w:rsidRPr="00685C64" w:rsidDel="002B0E3E" w:rsidRDefault="009E4F60" w:rsidP="0030546A">
            <w:pPr>
              <w:spacing w:line="276" w:lineRule="auto"/>
              <w:rPr>
                <w:rFonts w:ascii="Calibri" w:hAnsi="Calibri" w:cs="Calibri"/>
              </w:rPr>
            </w:pPr>
            <w:r w:rsidRPr="00685C64">
              <w:rPr>
                <w:rFonts w:ascii="Calibri" w:hAnsi="Calibri" w:cs="Calibri"/>
              </w:rPr>
              <w:t>6</w:t>
            </w:r>
          </w:p>
        </w:tc>
        <w:tc>
          <w:tcPr>
            <w:tcW w:w="1472" w:type="dxa"/>
          </w:tcPr>
          <w:p w14:paraId="4A08F512" w14:textId="21A8B8C8" w:rsidR="009E4F60" w:rsidRPr="00685C64" w:rsidRDefault="009E4F60" w:rsidP="0030546A">
            <w:pPr>
              <w:spacing w:line="276" w:lineRule="auto"/>
              <w:rPr>
                <w:rFonts w:ascii="Calibri" w:hAnsi="Calibri" w:cs="Calibri"/>
              </w:rPr>
            </w:pPr>
            <w:proofErr w:type="spellStart"/>
            <w:r>
              <w:rPr>
                <w:rFonts w:ascii="Calibri" w:hAnsi="Calibri" w:cs="Calibri"/>
              </w:rPr>
              <w:t>Site_type</w:t>
            </w:r>
            <w:proofErr w:type="spellEnd"/>
          </w:p>
        </w:tc>
        <w:tc>
          <w:tcPr>
            <w:tcW w:w="1491" w:type="dxa"/>
          </w:tcPr>
          <w:p w14:paraId="54AE9CE3" w14:textId="7601A91F" w:rsidR="009E4F60" w:rsidRPr="00685C64" w:rsidRDefault="009E4F60" w:rsidP="0030546A">
            <w:pPr>
              <w:spacing w:line="276" w:lineRule="auto"/>
              <w:rPr>
                <w:rFonts w:ascii="Calibri" w:hAnsi="Calibri" w:cs="Calibri"/>
              </w:rPr>
            </w:pPr>
            <w:r>
              <w:rPr>
                <w:rFonts w:ascii="Calibri" w:hAnsi="Calibri" w:cs="Calibri"/>
              </w:rPr>
              <w:t>Na</w:t>
            </w:r>
          </w:p>
        </w:tc>
        <w:tc>
          <w:tcPr>
            <w:tcW w:w="5076" w:type="dxa"/>
          </w:tcPr>
          <w:p w14:paraId="49C59924" w14:textId="60C5A1F4" w:rsidR="009E4F60" w:rsidRPr="00685C64" w:rsidRDefault="009E4F60" w:rsidP="0030546A">
            <w:pPr>
              <w:spacing w:line="276" w:lineRule="auto"/>
              <w:rPr>
                <w:rFonts w:ascii="Calibri" w:hAnsi="Calibri" w:cs="Calibri"/>
              </w:rPr>
            </w:pPr>
            <w:r>
              <w:rPr>
                <w:rFonts w:ascii="Calibri" w:hAnsi="Calibri" w:cs="Calibri"/>
              </w:rPr>
              <w:t>Descriptive format of sites, more impacted (site 1) or less impacted (site 2).</w:t>
            </w:r>
          </w:p>
        </w:tc>
      </w:tr>
      <w:tr w:rsidR="009E4F60" w:rsidRPr="00685C64" w14:paraId="665DD249" w14:textId="77777777" w:rsidTr="002B0E3E">
        <w:tc>
          <w:tcPr>
            <w:tcW w:w="977" w:type="dxa"/>
          </w:tcPr>
          <w:p w14:paraId="2C8DE69B" w14:textId="4F6B2A9A" w:rsidR="009E4F60" w:rsidRDefault="009E4F60" w:rsidP="0030546A">
            <w:pPr>
              <w:spacing w:line="276" w:lineRule="auto"/>
              <w:rPr>
                <w:rFonts w:ascii="Calibri" w:hAnsi="Calibri" w:cs="Calibri"/>
              </w:rPr>
            </w:pPr>
            <w:r>
              <w:rPr>
                <w:rFonts w:ascii="Calibri" w:hAnsi="Calibri" w:cs="Calibri"/>
              </w:rPr>
              <w:t>7</w:t>
            </w:r>
          </w:p>
        </w:tc>
        <w:tc>
          <w:tcPr>
            <w:tcW w:w="1472" w:type="dxa"/>
          </w:tcPr>
          <w:p w14:paraId="5AD4A0A6" w14:textId="32654D0A" w:rsidR="009E4F60" w:rsidRDefault="009E4F60" w:rsidP="0030546A">
            <w:pPr>
              <w:spacing w:line="276" w:lineRule="auto"/>
              <w:rPr>
                <w:rFonts w:ascii="Calibri" w:hAnsi="Calibri" w:cs="Calibri"/>
              </w:rPr>
            </w:pPr>
            <w:r>
              <w:rPr>
                <w:rFonts w:ascii="Calibri" w:hAnsi="Calibri" w:cs="Calibri"/>
              </w:rPr>
              <w:t>Treatment</w:t>
            </w:r>
          </w:p>
        </w:tc>
        <w:tc>
          <w:tcPr>
            <w:tcW w:w="1491" w:type="dxa"/>
          </w:tcPr>
          <w:p w14:paraId="2A23E011" w14:textId="5B7B717D" w:rsidR="009E4F60" w:rsidRDefault="009E4F60" w:rsidP="0030546A">
            <w:pPr>
              <w:spacing w:line="276" w:lineRule="auto"/>
              <w:rPr>
                <w:rFonts w:ascii="Calibri" w:hAnsi="Calibri" w:cs="Calibri"/>
              </w:rPr>
            </w:pPr>
            <w:r>
              <w:rPr>
                <w:rFonts w:ascii="Calibri" w:hAnsi="Calibri" w:cs="Calibri"/>
              </w:rPr>
              <w:t xml:space="preserve">Na </w:t>
            </w:r>
          </w:p>
        </w:tc>
        <w:tc>
          <w:tcPr>
            <w:tcW w:w="5076" w:type="dxa"/>
          </w:tcPr>
          <w:p w14:paraId="3D57A4E6" w14:textId="5FFEDCD8" w:rsidR="009E4F60" w:rsidRDefault="009E4F60" w:rsidP="0030546A">
            <w:pPr>
              <w:spacing w:line="276" w:lineRule="auto"/>
              <w:rPr>
                <w:rFonts w:ascii="Calibri" w:hAnsi="Calibri" w:cs="Calibri"/>
              </w:rPr>
            </w:pPr>
            <w:r>
              <w:rPr>
                <w:rFonts w:ascii="Calibri" w:hAnsi="Calibri" w:cs="Calibri"/>
              </w:rPr>
              <w:t>Control = no treatment, Low N = low nutrient treatment, High N = high nutrient treatment</w:t>
            </w:r>
          </w:p>
        </w:tc>
      </w:tr>
      <w:tr w:rsidR="009E4F60" w:rsidRPr="00685C64" w14:paraId="150F8873" w14:textId="77777777" w:rsidTr="002B0E3E">
        <w:tc>
          <w:tcPr>
            <w:tcW w:w="977" w:type="dxa"/>
          </w:tcPr>
          <w:p w14:paraId="19B1A078" w14:textId="1BCE20B8" w:rsidR="009E4F60" w:rsidRPr="00685C64" w:rsidDel="002B0E3E" w:rsidRDefault="009E4F60" w:rsidP="0030546A">
            <w:pPr>
              <w:spacing w:line="276" w:lineRule="auto"/>
              <w:rPr>
                <w:rFonts w:ascii="Calibri" w:hAnsi="Calibri" w:cs="Calibri"/>
              </w:rPr>
            </w:pPr>
            <w:r>
              <w:rPr>
                <w:rFonts w:ascii="Calibri" w:hAnsi="Calibri" w:cs="Calibri"/>
              </w:rPr>
              <w:t>8</w:t>
            </w:r>
          </w:p>
        </w:tc>
        <w:tc>
          <w:tcPr>
            <w:tcW w:w="1472" w:type="dxa"/>
          </w:tcPr>
          <w:p w14:paraId="4E65E745" w14:textId="6C4E94CE" w:rsidR="009E4F60" w:rsidRPr="00685C64" w:rsidRDefault="009E4F60" w:rsidP="0030546A">
            <w:pPr>
              <w:spacing w:line="276" w:lineRule="auto"/>
              <w:rPr>
                <w:rFonts w:ascii="Calibri" w:hAnsi="Calibri" w:cs="Calibri"/>
              </w:rPr>
            </w:pPr>
            <w:r>
              <w:rPr>
                <w:rFonts w:ascii="Calibri" w:hAnsi="Calibri" w:cs="Calibri"/>
              </w:rPr>
              <w:t>AGB_BGB</w:t>
            </w:r>
          </w:p>
        </w:tc>
        <w:tc>
          <w:tcPr>
            <w:tcW w:w="1491" w:type="dxa"/>
          </w:tcPr>
          <w:p w14:paraId="36662D71" w14:textId="01EEADA5" w:rsidR="009E4F60" w:rsidRPr="00685C64" w:rsidRDefault="009E4F60" w:rsidP="0030546A">
            <w:pPr>
              <w:spacing w:line="276" w:lineRule="auto"/>
              <w:rPr>
                <w:rFonts w:ascii="Calibri" w:hAnsi="Calibri" w:cs="Calibri"/>
              </w:rPr>
            </w:pPr>
            <w:r>
              <w:rPr>
                <w:rFonts w:ascii="Calibri" w:hAnsi="Calibri" w:cs="Calibri"/>
              </w:rPr>
              <w:t xml:space="preserve">Na </w:t>
            </w:r>
          </w:p>
        </w:tc>
        <w:tc>
          <w:tcPr>
            <w:tcW w:w="5076" w:type="dxa"/>
          </w:tcPr>
          <w:p w14:paraId="08EA06B2" w14:textId="149FBEFF" w:rsidR="009E4F60" w:rsidRPr="00685C64" w:rsidRDefault="009E4F60" w:rsidP="0030546A">
            <w:pPr>
              <w:spacing w:line="276" w:lineRule="auto"/>
              <w:rPr>
                <w:rFonts w:ascii="Calibri" w:hAnsi="Calibri" w:cs="Calibri"/>
              </w:rPr>
            </w:pPr>
            <w:r>
              <w:rPr>
                <w:rFonts w:ascii="Calibri" w:hAnsi="Calibri" w:cs="Calibri"/>
              </w:rPr>
              <w:t>AGB denotes aboveground biomass and BGB denotes belowground biomass</w:t>
            </w:r>
          </w:p>
        </w:tc>
      </w:tr>
      <w:tr w:rsidR="009E4F60" w:rsidRPr="00685C64" w14:paraId="0B411F72" w14:textId="77777777" w:rsidTr="002B0E3E">
        <w:tc>
          <w:tcPr>
            <w:tcW w:w="977" w:type="dxa"/>
          </w:tcPr>
          <w:p w14:paraId="0FF25695" w14:textId="588F6730" w:rsidR="009E4F60" w:rsidRPr="00685C64" w:rsidRDefault="009E4F60" w:rsidP="0030546A">
            <w:pPr>
              <w:spacing w:line="276" w:lineRule="auto"/>
              <w:rPr>
                <w:rFonts w:ascii="Calibri" w:hAnsi="Calibri" w:cs="Calibri"/>
              </w:rPr>
            </w:pPr>
            <w:r>
              <w:rPr>
                <w:rFonts w:ascii="Calibri" w:hAnsi="Calibri" w:cs="Calibri"/>
              </w:rPr>
              <w:t>9</w:t>
            </w:r>
          </w:p>
        </w:tc>
        <w:tc>
          <w:tcPr>
            <w:tcW w:w="1472" w:type="dxa"/>
          </w:tcPr>
          <w:p w14:paraId="5EF04B73" w14:textId="668E27A8" w:rsidR="009E4F60" w:rsidRPr="00685C64" w:rsidRDefault="009E4F60" w:rsidP="0030546A">
            <w:pPr>
              <w:spacing w:line="276" w:lineRule="auto"/>
              <w:rPr>
                <w:rFonts w:ascii="Calibri" w:hAnsi="Calibri" w:cs="Calibri"/>
              </w:rPr>
            </w:pPr>
            <w:proofErr w:type="spellStart"/>
            <w:r>
              <w:rPr>
                <w:rFonts w:ascii="Calibri" w:hAnsi="Calibri" w:cs="Calibri"/>
              </w:rPr>
              <w:t>Percent_N</w:t>
            </w:r>
            <w:proofErr w:type="spellEnd"/>
          </w:p>
        </w:tc>
        <w:tc>
          <w:tcPr>
            <w:tcW w:w="1491" w:type="dxa"/>
          </w:tcPr>
          <w:p w14:paraId="438B52E5" w14:textId="72D77D62" w:rsidR="009E4F60" w:rsidRPr="00685C64" w:rsidRDefault="009E4F60" w:rsidP="0030546A">
            <w:pPr>
              <w:spacing w:line="276" w:lineRule="auto"/>
              <w:rPr>
                <w:rFonts w:ascii="Calibri" w:hAnsi="Calibri" w:cs="Calibri"/>
              </w:rPr>
            </w:pPr>
            <w:r>
              <w:rPr>
                <w:rFonts w:ascii="Calibri" w:hAnsi="Calibri" w:cs="Calibri"/>
              </w:rPr>
              <w:t>%Nitrogen</w:t>
            </w:r>
          </w:p>
        </w:tc>
        <w:tc>
          <w:tcPr>
            <w:tcW w:w="5076" w:type="dxa"/>
          </w:tcPr>
          <w:p w14:paraId="52F7E60B" w14:textId="1A2BC23F" w:rsidR="009E4F60" w:rsidRPr="00685C64" w:rsidRDefault="009E4F60" w:rsidP="0030546A">
            <w:pPr>
              <w:spacing w:line="276" w:lineRule="auto"/>
              <w:rPr>
                <w:rFonts w:ascii="Calibri" w:hAnsi="Calibri" w:cs="Calibri"/>
              </w:rPr>
            </w:pPr>
            <w:r>
              <w:rPr>
                <w:rFonts w:ascii="Calibri" w:hAnsi="Calibri" w:cs="Calibri"/>
              </w:rPr>
              <w:t>Percentage of nitrogen content in the plant biomass, separated into above- (leaves) and below-ground (roots, rhizomes).</w:t>
            </w:r>
          </w:p>
        </w:tc>
      </w:tr>
      <w:tr w:rsidR="009E4F60" w:rsidRPr="00685C64" w14:paraId="42153702" w14:textId="77777777" w:rsidTr="002B0E3E">
        <w:tc>
          <w:tcPr>
            <w:tcW w:w="977" w:type="dxa"/>
          </w:tcPr>
          <w:p w14:paraId="5C601E05" w14:textId="4B623E69" w:rsidR="009E4F60" w:rsidRPr="00685C64" w:rsidRDefault="009E4F60" w:rsidP="0030546A">
            <w:pPr>
              <w:spacing w:line="276" w:lineRule="auto"/>
              <w:rPr>
                <w:rFonts w:ascii="Calibri" w:hAnsi="Calibri" w:cs="Calibri"/>
              </w:rPr>
            </w:pPr>
            <w:r>
              <w:rPr>
                <w:rFonts w:ascii="Calibri" w:hAnsi="Calibri" w:cs="Calibri"/>
              </w:rPr>
              <w:t>10</w:t>
            </w:r>
          </w:p>
        </w:tc>
        <w:tc>
          <w:tcPr>
            <w:tcW w:w="1472" w:type="dxa"/>
          </w:tcPr>
          <w:p w14:paraId="6E6C9C33" w14:textId="04751007" w:rsidR="009E4F60" w:rsidRPr="00685C64" w:rsidRDefault="009E4F60" w:rsidP="0030546A">
            <w:pPr>
              <w:spacing w:line="276" w:lineRule="auto"/>
              <w:rPr>
                <w:rFonts w:ascii="Calibri" w:hAnsi="Calibri" w:cs="Calibri"/>
              </w:rPr>
            </w:pPr>
            <w:r>
              <w:rPr>
                <w:rFonts w:ascii="Calibri" w:hAnsi="Calibri" w:cs="Calibri"/>
              </w:rPr>
              <w:t>d15N</w:t>
            </w:r>
          </w:p>
        </w:tc>
        <w:tc>
          <w:tcPr>
            <w:tcW w:w="1491" w:type="dxa"/>
          </w:tcPr>
          <w:p w14:paraId="57B1506E" w14:textId="4FF21B80" w:rsidR="009E4F60" w:rsidRPr="00685C64" w:rsidRDefault="009E4F60" w:rsidP="0030546A">
            <w:pPr>
              <w:spacing w:line="276" w:lineRule="auto"/>
              <w:rPr>
                <w:rFonts w:ascii="Calibri" w:hAnsi="Calibri" w:cs="Calibri"/>
              </w:rPr>
            </w:pPr>
            <w:r w:rsidRPr="00685C64">
              <w:rPr>
                <w:rFonts w:ascii="Calibri" w:hAnsi="Calibri" w:cs="Calibri"/>
                <w:color w:val="000000" w:themeColor="text1"/>
              </w:rPr>
              <w:t>δ</w:t>
            </w:r>
            <w:r w:rsidRPr="00685C64">
              <w:rPr>
                <w:rFonts w:ascii="Calibri" w:hAnsi="Calibri" w:cs="Calibri"/>
                <w:color w:val="000000" w:themeColor="text1"/>
                <w:vertAlign w:val="superscript"/>
              </w:rPr>
              <w:t>15</w:t>
            </w:r>
            <w:r w:rsidRPr="00685C64">
              <w:rPr>
                <w:rFonts w:ascii="Calibri" w:hAnsi="Calibri" w:cs="Calibri"/>
                <w:color w:val="000000" w:themeColor="text1"/>
              </w:rPr>
              <w:t>N</w:t>
            </w:r>
            <w:r>
              <w:rPr>
                <w:rFonts w:ascii="Calibri" w:hAnsi="Calibri" w:cs="Calibri"/>
                <w:color w:val="000000" w:themeColor="text1"/>
              </w:rPr>
              <w:t xml:space="preserve"> (</w:t>
            </w:r>
            <w:r w:rsidRPr="00685C64">
              <w:rPr>
                <w:rFonts w:ascii="Calibri" w:hAnsi="Calibri" w:cs="Calibri"/>
                <w:color w:val="000000" w:themeColor="text1"/>
                <w:vertAlign w:val="superscript"/>
              </w:rPr>
              <w:t>15</w:t>
            </w:r>
            <w:r w:rsidRPr="00685C64">
              <w:rPr>
                <w:rFonts w:ascii="Calibri" w:hAnsi="Calibri" w:cs="Calibri"/>
                <w:color w:val="000000" w:themeColor="text1"/>
              </w:rPr>
              <w:t>N/</w:t>
            </w:r>
            <w:r w:rsidRPr="00685C64">
              <w:rPr>
                <w:rFonts w:ascii="Calibri" w:hAnsi="Calibri" w:cs="Calibri"/>
                <w:color w:val="000000" w:themeColor="text1"/>
                <w:vertAlign w:val="superscript"/>
              </w:rPr>
              <w:t>14</w:t>
            </w:r>
            <w:r w:rsidRPr="00685C64">
              <w:rPr>
                <w:rFonts w:ascii="Calibri" w:hAnsi="Calibri" w:cs="Calibri"/>
                <w:color w:val="000000" w:themeColor="text1"/>
              </w:rPr>
              <w:t>N</w:t>
            </w:r>
            <w:r>
              <w:rPr>
                <w:rFonts w:ascii="Calibri" w:hAnsi="Calibri" w:cs="Calibri"/>
                <w:color w:val="000000" w:themeColor="text1"/>
              </w:rPr>
              <w:t>)</w:t>
            </w:r>
          </w:p>
        </w:tc>
        <w:tc>
          <w:tcPr>
            <w:tcW w:w="5076" w:type="dxa"/>
          </w:tcPr>
          <w:p w14:paraId="48676833" w14:textId="1BC7A555" w:rsidR="009E4F60" w:rsidRPr="00685C64" w:rsidRDefault="009E4F60" w:rsidP="0030546A">
            <w:pPr>
              <w:spacing w:line="276" w:lineRule="auto"/>
              <w:rPr>
                <w:rFonts w:ascii="Calibri" w:hAnsi="Calibri" w:cs="Calibri"/>
              </w:rPr>
            </w:pPr>
            <w:r w:rsidRPr="00685C64">
              <w:rPr>
                <w:rFonts w:ascii="Calibri" w:hAnsi="Calibri" w:cs="Calibri"/>
                <w:color w:val="000000" w:themeColor="text1"/>
              </w:rPr>
              <w:t>δ</w:t>
            </w:r>
            <w:r w:rsidRPr="00685C64">
              <w:rPr>
                <w:rFonts w:ascii="Calibri" w:hAnsi="Calibri" w:cs="Calibri"/>
                <w:color w:val="000000" w:themeColor="text1"/>
                <w:vertAlign w:val="superscript"/>
              </w:rPr>
              <w:t>15</w:t>
            </w:r>
            <w:r w:rsidRPr="00685C64">
              <w:rPr>
                <w:rFonts w:ascii="Calibri" w:hAnsi="Calibri" w:cs="Calibri"/>
                <w:color w:val="000000" w:themeColor="text1"/>
              </w:rPr>
              <w:t>N = [(</w:t>
            </w:r>
            <w:proofErr w:type="spellStart"/>
            <w:r w:rsidRPr="00685C64">
              <w:rPr>
                <w:rFonts w:ascii="Calibri" w:hAnsi="Calibri" w:cs="Calibri"/>
                <w:i/>
                <w:iCs/>
                <w:color w:val="000000" w:themeColor="text1"/>
              </w:rPr>
              <w:t>R</w:t>
            </w:r>
            <w:r w:rsidRPr="00685C64">
              <w:rPr>
                <w:rFonts w:ascii="Calibri" w:hAnsi="Calibri" w:cs="Calibri"/>
                <w:i/>
                <w:iCs/>
                <w:color w:val="000000" w:themeColor="text1"/>
                <w:vertAlign w:val="subscript"/>
              </w:rPr>
              <w:t>sample</w:t>
            </w:r>
            <w:proofErr w:type="spellEnd"/>
            <w:r w:rsidRPr="00685C64">
              <w:rPr>
                <w:rFonts w:ascii="Calibri" w:hAnsi="Calibri" w:cs="Calibri"/>
                <w:i/>
                <w:iCs/>
                <w:color w:val="000000" w:themeColor="text1"/>
                <w:vertAlign w:val="subscript"/>
              </w:rPr>
              <w:t xml:space="preserve"> </w:t>
            </w:r>
            <w:r w:rsidRPr="00685C64">
              <w:rPr>
                <w:rFonts w:ascii="Calibri" w:hAnsi="Calibri" w:cs="Calibri"/>
                <w:color w:val="000000" w:themeColor="text1"/>
              </w:rPr>
              <w:t xml:space="preserve">/ </w:t>
            </w:r>
            <w:proofErr w:type="spellStart"/>
            <w:r w:rsidRPr="00685C64">
              <w:rPr>
                <w:rFonts w:ascii="Calibri" w:hAnsi="Calibri" w:cs="Calibri"/>
                <w:color w:val="000000" w:themeColor="text1"/>
              </w:rPr>
              <w:t>R</w:t>
            </w:r>
            <w:r w:rsidRPr="00685C64">
              <w:rPr>
                <w:rFonts w:ascii="Calibri" w:hAnsi="Calibri" w:cs="Calibri"/>
                <w:i/>
                <w:iCs/>
                <w:color w:val="000000" w:themeColor="text1"/>
                <w:vertAlign w:val="subscript"/>
              </w:rPr>
              <w:t>standard</w:t>
            </w:r>
            <w:proofErr w:type="spellEnd"/>
            <w:r w:rsidRPr="00685C64">
              <w:rPr>
                <w:rFonts w:ascii="Calibri" w:hAnsi="Calibri" w:cs="Calibri"/>
                <w:color w:val="000000" w:themeColor="text1"/>
              </w:rPr>
              <w:t xml:space="preserve">) -1] x 1,000, where R represents the ratio of the heavy to light isotope (i.e., </w:t>
            </w:r>
            <w:r w:rsidRPr="00685C64">
              <w:rPr>
                <w:rFonts w:ascii="Calibri" w:hAnsi="Calibri" w:cs="Calibri"/>
                <w:color w:val="000000" w:themeColor="text1"/>
                <w:vertAlign w:val="superscript"/>
              </w:rPr>
              <w:t>15</w:t>
            </w:r>
            <w:r w:rsidRPr="00685C64">
              <w:rPr>
                <w:rFonts w:ascii="Calibri" w:hAnsi="Calibri" w:cs="Calibri"/>
                <w:color w:val="000000" w:themeColor="text1"/>
              </w:rPr>
              <w:t>N/</w:t>
            </w:r>
            <w:r w:rsidRPr="00685C64">
              <w:rPr>
                <w:rFonts w:ascii="Calibri" w:hAnsi="Calibri" w:cs="Calibri"/>
                <w:color w:val="000000" w:themeColor="text1"/>
                <w:vertAlign w:val="superscript"/>
              </w:rPr>
              <w:t>14</w:t>
            </w:r>
            <w:r w:rsidRPr="00685C64">
              <w:rPr>
                <w:rFonts w:ascii="Calibri" w:hAnsi="Calibri" w:cs="Calibri"/>
                <w:color w:val="000000" w:themeColor="text1"/>
              </w:rPr>
              <w:t>N).</w:t>
            </w:r>
          </w:p>
        </w:tc>
      </w:tr>
      <w:tr w:rsidR="009E4F60" w:rsidRPr="00685C64" w14:paraId="114C2FCC" w14:textId="77777777" w:rsidTr="002B0E3E">
        <w:tc>
          <w:tcPr>
            <w:tcW w:w="977" w:type="dxa"/>
          </w:tcPr>
          <w:p w14:paraId="732D6DFC" w14:textId="2B98AFDC" w:rsidR="009E4F60" w:rsidRPr="00685C64" w:rsidRDefault="009E4F60" w:rsidP="0030546A">
            <w:pPr>
              <w:spacing w:line="276" w:lineRule="auto"/>
              <w:rPr>
                <w:rFonts w:ascii="Calibri" w:hAnsi="Calibri" w:cs="Calibri"/>
              </w:rPr>
            </w:pPr>
            <w:r>
              <w:rPr>
                <w:rFonts w:ascii="Calibri" w:hAnsi="Calibri" w:cs="Calibri"/>
              </w:rPr>
              <w:t>11</w:t>
            </w:r>
          </w:p>
        </w:tc>
        <w:tc>
          <w:tcPr>
            <w:tcW w:w="1472" w:type="dxa"/>
          </w:tcPr>
          <w:p w14:paraId="30E1587B" w14:textId="0760EDAE" w:rsidR="009E4F60" w:rsidRPr="00685C64" w:rsidRDefault="009E4F60" w:rsidP="0030546A">
            <w:pPr>
              <w:spacing w:line="276" w:lineRule="auto"/>
              <w:rPr>
                <w:rFonts w:ascii="Calibri" w:hAnsi="Calibri" w:cs="Calibri"/>
              </w:rPr>
            </w:pPr>
            <w:proofErr w:type="spellStart"/>
            <w:r>
              <w:rPr>
                <w:rFonts w:ascii="Calibri" w:hAnsi="Calibri" w:cs="Calibri"/>
              </w:rPr>
              <w:t>Percent_C</w:t>
            </w:r>
            <w:proofErr w:type="spellEnd"/>
          </w:p>
        </w:tc>
        <w:tc>
          <w:tcPr>
            <w:tcW w:w="1491" w:type="dxa"/>
          </w:tcPr>
          <w:p w14:paraId="500C2ACB" w14:textId="1615EF52" w:rsidR="009E4F60" w:rsidRPr="00685C64" w:rsidRDefault="009E4F60" w:rsidP="0030546A">
            <w:pPr>
              <w:spacing w:line="276" w:lineRule="auto"/>
              <w:rPr>
                <w:rFonts w:ascii="Calibri" w:hAnsi="Calibri" w:cs="Calibri"/>
              </w:rPr>
            </w:pPr>
            <w:r>
              <w:rPr>
                <w:rFonts w:ascii="Calibri" w:hAnsi="Calibri" w:cs="Calibri"/>
              </w:rPr>
              <w:t>%Carbon</w:t>
            </w:r>
          </w:p>
        </w:tc>
        <w:tc>
          <w:tcPr>
            <w:tcW w:w="5076" w:type="dxa"/>
          </w:tcPr>
          <w:p w14:paraId="7DD28BDA" w14:textId="551E7B6E" w:rsidR="009E4F60" w:rsidRPr="00685C64" w:rsidRDefault="009E4F60" w:rsidP="0030546A">
            <w:pPr>
              <w:spacing w:line="276" w:lineRule="auto"/>
              <w:rPr>
                <w:rFonts w:ascii="Calibri" w:hAnsi="Calibri" w:cs="Calibri"/>
              </w:rPr>
            </w:pPr>
            <w:r>
              <w:rPr>
                <w:rFonts w:ascii="Calibri" w:hAnsi="Calibri" w:cs="Calibri"/>
              </w:rPr>
              <w:t>Percentage of carbon content in the plant biomass, separated into above- (leaves) and below-ground (roots, rhizomes).</w:t>
            </w:r>
          </w:p>
        </w:tc>
      </w:tr>
      <w:tr w:rsidR="009E4F60" w:rsidRPr="00685C64" w14:paraId="5C8EE061" w14:textId="77777777" w:rsidTr="002B0E3E">
        <w:tc>
          <w:tcPr>
            <w:tcW w:w="977" w:type="dxa"/>
          </w:tcPr>
          <w:p w14:paraId="6AB9C611" w14:textId="4AEF7546" w:rsidR="009E4F60" w:rsidRPr="00685C64" w:rsidRDefault="009E4F60" w:rsidP="0030546A">
            <w:pPr>
              <w:spacing w:line="276" w:lineRule="auto"/>
              <w:rPr>
                <w:rFonts w:ascii="Calibri" w:hAnsi="Calibri" w:cs="Calibri"/>
              </w:rPr>
            </w:pPr>
            <w:r>
              <w:rPr>
                <w:rFonts w:ascii="Calibri" w:hAnsi="Calibri" w:cs="Calibri"/>
              </w:rPr>
              <w:t>12</w:t>
            </w:r>
          </w:p>
        </w:tc>
        <w:tc>
          <w:tcPr>
            <w:tcW w:w="1472" w:type="dxa"/>
          </w:tcPr>
          <w:p w14:paraId="73F05A3B" w14:textId="1232C847" w:rsidR="009E4F60" w:rsidRPr="00685C64" w:rsidRDefault="009E4F60" w:rsidP="0030546A">
            <w:pPr>
              <w:spacing w:line="276" w:lineRule="auto"/>
              <w:rPr>
                <w:rFonts w:ascii="Calibri" w:hAnsi="Calibri" w:cs="Calibri"/>
              </w:rPr>
            </w:pPr>
            <w:r>
              <w:rPr>
                <w:rFonts w:ascii="Calibri" w:hAnsi="Calibri" w:cs="Calibri"/>
              </w:rPr>
              <w:t>d13C</w:t>
            </w:r>
          </w:p>
        </w:tc>
        <w:tc>
          <w:tcPr>
            <w:tcW w:w="1491" w:type="dxa"/>
          </w:tcPr>
          <w:p w14:paraId="66C28464" w14:textId="628ACCE4" w:rsidR="009E4F60" w:rsidRPr="00685C64" w:rsidRDefault="009E4F60" w:rsidP="0030546A">
            <w:pPr>
              <w:spacing w:line="276" w:lineRule="auto"/>
              <w:rPr>
                <w:rFonts w:ascii="Calibri" w:hAnsi="Calibri" w:cs="Calibri"/>
              </w:rPr>
            </w:pPr>
            <w:r w:rsidRPr="00685C64">
              <w:rPr>
                <w:rFonts w:ascii="Calibri" w:hAnsi="Calibri" w:cs="Calibri"/>
                <w:color w:val="000000" w:themeColor="text1"/>
              </w:rPr>
              <w:t>δ</w:t>
            </w:r>
            <w:r w:rsidRPr="00685C64">
              <w:rPr>
                <w:rFonts w:ascii="Calibri" w:hAnsi="Calibri" w:cs="Calibri"/>
                <w:color w:val="000000" w:themeColor="text1"/>
                <w:vertAlign w:val="superscript"/>
              </w:rPr>
              <w:t>1</w:t>
            </w:r>
            <w:r>
              <w:rPr>
                <w:rFonts w:ascii="Calibri" w:hAnsi="Calibri" w:cs="Calibri"/>
                <w:color w:val="000000" w:themeColor="text1"/>
                <w:vertAlign w:val="superscript"/>
              </w:rPr>
              <w:t>3</w:t>
            </w:r>
            <w:r>
              <w:rPr>
                <w:rFonts w:ascii="Calibri" w:hAnsi="Calibri" w:cs="Calibri"/>
                <w:color w:val="000000" w:themeColor="text1"/>
              </w:rPr>
              <w:t>C (</w:t>
            </w:r>
            <w:r w:rsidRPr="00685C64">
              <w:rPr>
                <w:rFonts w:ascii="Calibri" w:hAnsi="Calibri" w:cs="Calibri"/>
                <w:color w:val="000000" w:themeColor="text1"/>
                <w:vertAlign w:val="superscript"/>
              </w:rPr>
              <w:t>13</w:t>
            </w:r>
            <w:r w:rsidRPr="00685C64">
              <w:rPr>
                <w:rFonts w:ascii="Calibri" w:hAnsi="Calibri" w:cs="Calibri"/>
                <w:color w:val="000000" w:themeColor="text1"/>
              </w:rPr>
              <w:t>C/</w:t>
            </w:r>
            <w:r w:rsidRPr="00685C64">
              <w:rPr>
                <w:rFonts w:ascii="Calibri" w:hAnsi="Calibri" w:cs="Calibri"/>
                <w:color w:val="000000" w:themeColor="text1"/>
                <w:vertAlign w:val="superscript"/>
              </w:rPr>
              <w:t>12</w:t>
            </w:r>
            <w:r w:rsidRPr="00685C64">
              <w:rPr>
                <w:rFonts w:ascii="Calibri" w:hAnsi="Calibri" w:cs="Calibri"/>
                <w:color w:val="000000" w:themeColor="text1"/>
              </w:rPr>
              <w:t>C</w:t>
            </w:r>
            <w:r>
              <w:rPr>
                <w:rFonts w:ascii="Calibri" w:hAnsi="Calibri" w:cs="Calibri"/>
                <w:color w:val="000000" w:themeColor="text1"/>
              </w:rPr>
              <w:t>)</w:t>
            </w:r>
          </w:p>
        </w:tc>
        <w:tc>
          <w:tcPr>
            <w:tcW w:w="5076" w:type="dxa"/>
          </w:tcPr>
          <w:p w14:paraId="4F5DCD04" w14:textId="0D7204BA" w:rsidR="009E4F60" w:rsidRPr="00685C64" w:rsidRDefault="009E4F60" w:rsidP="0030546A">
            <w:pPr>
              <w:spacing w:line="276" w:lineRule="auto"/>
              <w:rPr>
                <w:rFonts w:ascii="Calibri" w:hAnsi="Calibri" w:cs="Calibri"/>
              </w:rPr>
            </w:pPr>
            <w:r w:rsidRPr="00685C64">
              <w:rPr>
                <w:rFonts w:ascii="Calibri" w:hAnsi="Calibri" w:cs="Calibri"/>
                <w:color w:val="000000" w:themeColor="text1"/>
              </w:rPr>
              <w:t>δ</w:t>
            </w:r>
            <w:r w:rsidRPr="00685C64">
              <w:rPr>
                <w:rFonts w:ascii="Calibri" w:hAnsi="Calibri" w:cs="Calibri"/>
                <w:color w:val="000000" w:themeColor="text1"/>
                <w:vertAlign w:val="superscript"/>
              </w:rPr>
              <w:t>1</w:t>
            </w:r>
            <w:r>
              <w:rPr>
                <w:rFonts w:ascii="Calibri" w:hAnsi="Calibri" w:cs="Calibri"/>
                <w:color w:val="000000" w:themeColor="text1"/>
                <w:vertAlign w:val="superscript"/>
              </w:rPr>
              <w:t>3</w:t>
            </w:r>
            <w:r>
              <w:rPr>
                <w:rFonts w:ascii="Calibri" w:hAnsi="Calibri" w:cs="Calibri"/>
                <w:color w:val="000000" w:themeColor="text1"/>
              </w:rPr>
              <w:t>C</w:t>
            </w:r>
            <w:r w:rsidRPr="00685C64">
              <w:rPr>
                <w:rFonts w:ascii="Calibri" w:hAnsi="Calibri" w:cs="Calibri"/>
                <w:color w:val="000000" w:themeColor="text1"/>
              </w:rPr>
              <w:t xml:space="preserve"> = [(</w:t>
            </w:r>
            <w:proofErr w:type="spellStart"/>
            <w:r w:rsidRPr="00685C64">
              <w:rPr>
                <w:rFonts w:ascii="Calibri" w:hAnsi="Calibri" w:cs="Calibri"/>
                <w:i/>
                <w:iCs/>
                <w:color w:val="000000" w:themeColor="text1"/>
              </w:rPr>
              <w:t>R</w:t>
            </w:r>
            <w:r w:rsidRPr="00685C64">
              <w:rPr>
                <w:rFonts w:ascii="Calibri" w:hAnsi="Calibri" w:cs="Calibri"/>
                <w:i/>
                <w:iCs/>
                <w:color w:val="000000" w:themeColor="text1"/>
                <w:vertAlign w:val="subscript"/>
              </w:rPr>
              <w:t>sample</w:t>
            </w:r>
            <w:proofErr w:type="spellEnd"/>
            <w:r w:rsidRPr="00685C64">
              <w:rPr>
                <w:rFonts w:ascii="Calibri" w:hAnsi="Calibri" w:cs="Calibri"/>
                <w:i/>
                <w:iCs/>
                <w:color w:val="000000" w:themeColor="text1"/>
                <w:vertAlign w:val="subscript"/>
              </w:rPr>
              <w:t xml:space="preserve"> </w:t>
            </w:r>
            <w:r w:rsidRPr="00685C64">
              <w:rPr>
                <w:rFonts w:ascii="Calibri" w:hAnsi="Calibri" w:cs="Calibri"/>
                <w:color w:val="000000" w:themeColor="text1"/>
              </w:rPr>
              <w:t xml:space="preserve">/ </w:t>
            </w:r>
            <w:proofErr w:type="spellStart"/>
            <w:r w:rsidRPr="00685C64">
              <w:rPr>
                <w:rFonts w:ascii="Calibri" w:hAnsi="Calibri" w:cs="Calibri"/>
                <w:color w:val="000000" w:themeColor="text1"/>
              </w:rPr>
              <w:t>R</w:t>
            </w:r>
            <w:r w:rsidRPr="00685C64">
              <w:rPr>
                <w:rFonts w:ascii="Calibri" w:hAnsi="Calibri" w:cs="Calibri"/>
                <w:i/>
                <w:iCs/>
                <w:color w:val="000000" w:themeColor="text1"/>
                <w:vertAlign w:val="subscript"/>
              </w:rPr>
              <w:t>standard</w:t>
            </w:r>
            <w:proofErr w:type="spellEnd"/>
            <w:r w:rsidRPr="00685C64">
              <w:rPr>
                <w:rFonts w:ascii="Calibri" w:hAnsi="Calibri" w:cs="Calibri"/>
                <w:color w:val="000000" w:themeColor="text1"/>
              </w:rPr>
              <w:t xml:space="preserve">) -1] x 1,000, where R represents the ratio of the heavy to light isotope (i.e., </w:t>
            </w:r>
            <w:r w:rsidRPr="00685C64">
              <w:rPr>
                <w:rFonts w:ascii="Calibri" w:hAnsi="Calibri" w:cs="Calibri"/>
                <w:color w:val="000000" w:themeColor="text1"/>
                <w:vertAlign w:val="superscript"/>
              </w:rPr>
              <w:t>13</w:t>
            </w:r>
            <w:r w:rsidRPr="00685C64">
              <w:rPr>
                <w:rFonts w:ascii="Calibri" w:hAnsi="Calibri" w:cs="Calibri"/>
                <w:color w:val="000000" w:themeColor="text1"/>
              </w:rPr>
              <w:t>C/</w:t>
            </w:r>
            <w:r w:rsidRPr="00685C64">
              <w:rPr>
                <w:rFonts w:ascii="Calibri" w:hAnsi="Calibri" w:cs="Calibri"/>
                <w:color w:val="000000" w:themeColor="text1"/>
                <w:vertAlign w:val="superscript"/>
              </w:rPr>
              <w:t>12</w:t>
            </w:r>
            <w:r w:rsidRPr="00685C64">
              <w:rPr>
                <w:rFonts w:ascii="Calibri" w:hAnsi="Calibri" w:cs="Calibri"/>
                <w:color w:val="000000" w:themeColor="text1"/>
              </w:rPr>
              <w:t>C</w:t>
            </w:r>
            <w:r>
              <w:rPr>
                <w:rFonts w:ascii="Calibri" w:hAnsi="Calibri" w:cs="Calibri"/>
                <w:color w:val="000000" w:themeColor="text1"/>
              </w:rPr>
              <w:t>)</w:t>
            </w:r>
          </w:p>
        </w:tc>
      </w:tr>
      <w:tr w:rsidR="009E4F60" w:rsidRPr="00685C64" w14:paraId="092C1D95" w14:textId="77777777" w:rsidTr="002B0E3E">
        <w:tc>
          <w:tcPr>
            <w:tcW w:w="977" w:type="dxa"/>
          </w:tcPr>
          <w:p w14:paraId="31AA3C51" w14:textId="534467B9" w:rsidR="009E4F60" w:rsidRPr="00685C64" w:rsidRDefault="009E4F60" w:rsidP="0030546A">
            <w:pPr>
              <w:spacing w:line="276" w:lineRule="auto"/>
              <w:rPr>
                <w:rFonts w:ascii="Calibri" w:hAnsi="Calibri" w:cs="Calibri"/>
              </w:rPr>
            </w:pPr>
            <w:r>
              <w:rPr>
                <w:rFonts w:ascii="Calibri" w:hAnsi="Calibri" w:cs="Calibri"/>
              </w:rPr>
              <w:t>13</w:t>
            </w:r>
          </w:p>
        </w:tc>
        <w:tc>
          <w:tcPr>
            <w:tcW w:w="1472" w:type="dxa"/>
          </w:tcPr>
          <w:p w14:paraId="6AD8B302" w14:textId="1C5160AC" w:rsidR="009E4F60" w:rsidRPr="00685C64" w:rsidRDefault="009E4F60" w:rsidP="0030546A">
            <w:pPr>
              <w:spacing w:line="276" w:lineRule="auto"/>
              <w:rPr>
                <w:rFonts w:ascii="Calibri" w:hAnsi="Calibri" w:cs="Calibri"/>
              </w:rPr>
            </w:pPr>
            <w:r>
              <w:rPr>
                <w:rFonts w:ascii="Calibri" w:hAnsi="Calibri" w:cs="Calibri"/>
              </w:rPr>
              <w:t>C_N</w:t>
            </w:r>
          </w:p>
        </w:tc>
        <w:tc>
          <w:tcPr>
            <w:tcW w:w="1491" w:type="dxa"/>
          </w:tcPr>
          <w:p w14:paraId="16584DCA" w14:textId="04EFA930" w:rsidR="009E4F60" w:rsidRPr="00685C64" w:rsidRDefault="009E4F60" w:rsidP="0030546A">
            <w:pPr>
              <w:spacing w:line="276" w:lineRule="auto"/>
              <w:rPr>
                <w:rFonts w:ascii="Calibri" w:hAnsi="Calibri" w:cs="Calibri"/>
              </w:rPr>
            </w:pPr>
            <w:r>
              <w:rPr>
                <w:rFonts w:ascii="Calibri" w:hAnsi="Calibri" w:cs="Calibri"/>
              </w:rPr>
              <w:t>%C:%N</w:t>
            </w:r>
          </w:p>
        </w:tc>
        <w:tc>
          <w:tcPr>
            <w:tcW w:w="5076" w:type="dxa"/>
          </w:tcPr>
          <w:p w14:paraId="54ACEDD0" w14:textId="399240F1" w:rsidR="009E4F60" w:rsidRPr="00685C64" w:rsidRDefault="009E4F60" w:rsidP="0030546A">
            <w:pPr>
              <w:spacing w:line="276" w:lineRule="auto"/>
              <w:rPr>
                <w:rFonts w:ascii="Calibri" w:hAnsi="Calibri" w:cs="Calibri"/>
              </w:rPr>
            </w:pPr>
            <w:r>
              <w:rPr>
                <w:rFonts w:ascii="Calibri" w:hAnsi="Calibri" w:cs="Calibri"/>
              </w:rPr>
              <w:t xml:space="preserve">Ratio of </w:t>
            </w:r>
            <w:proofErr w:type="spellStart"/>
            <w:r>
              <w:rPr>
                <w:rFonts w:ascii="Calibri" w:hAnsi="Calibri" w:cs="Calibri"/>
              </w:rPr>
              <w:t>Percent_C</w:t>
            </w:r>
            <w:proofErr w:type="spellEnd"/>
            <w:r>
              <w:rPr>
                <w:rFonts w:ascii="Calibri" w:hAnsi="Calibri" w:cs="Calibri"/>
              </w:rPr>
              <w:t xml:space="preserve"> (%) to </w:t>
            </w:r>
            <w:proofErr w:type="spellStart"/>
            <w:r>
              <w:rPr>
                <w:rFonts w:ascii="Calibri" w:hAnsi="Calibri" w:cs="Calibri"/>
              </w:rPr>
              <w:t>Percent_N</w:t>
            </w:r>
            <w:proofErr w:type="spellEnd"/>
            <w:r>
              <w:rPr>
                <w:rFonts w:ascii="Calibri" w:hAnsi="Calibri" w:cs="Calibri"/>
              </w:rPr>
              <w:t xml:space="preserve"> (%)</w:t>
            </w:r>
          </w:p>
        </w:tc>
      </w:tr>
    </w:tbl>
    <w:p w14:paraId="02EED1DF" w14:textId="77777777" w:rsidR="0047588B" w:rsidRPr="00685C64" w:rsidRDefault="0047588B" w:rsidP="0030546A">
      <w:pPr>
        <w:spacing w:after="0" w:line="276" w:lineRule="auto"/>
        <w:rPr>
          <w:rFonts w:ascii="Calibri" w:hAnsi="Calibri" w:cs="Calibri"/>
        </w:rPr>
      </w:pPr>
    </w:p>
    <w:p w14:paraId="09A49238" w14:textId="77777777" w:rsidR="00CF4198" w:rsidRPr="00685C64" w:rsidRDefault="00CF4198" w:rsidP="0030546A">
      <w:pPr>
        <w:spacing w:after="0" w:line="276" w:lineRule="auto"/>
        <w:rPr>
          <w:rFonts w:ascii="Calibri" w:hAnsi="Calibri" w:cs="Calibri"/>
        </w:rPr>
      </w:pPr>
    </w:p>
    <w:p w14:paraId="03A98ED3" w14:textId="77777777" w:rsidR="00C61560" w:rsidRDefault="00C61560" w:rsidP="0030546A">
      <w:pPr>
        <w:pStyle w:val="ListParagraph"/>
        <w:numPr>
          <w:ilvl w:val="0"/>
          <w:numId w:val="3"/>
        </w:numPr>
        <w:spacing w:after="0"/>
        <w:rPr>
          <w:rFonts w:ascii="Calibri" w:hAnsi="Calibri" w:cs="Calibri"/>
        </w:rPr>
      </w:pPr>
      <w:r>
        <w:rPr>
          <w:rFonts w:ascii="Calibri" w:hAnsi="Calibri" w:cs="Calibri"/>
        </w:rPr>
        <w:t>RO2_2022_combined_growth</w:t>
      </w:r>
      <w:r w:rsidRPr="00685C64">
        <w:rPr>
          <w:rFonts w:ascii="Calibri" w:hAnsi="Calibri" w:cs="Calibri"/>
        </w:rPr>
        <w:t>.csv</w:t>
      </w:r>
    </w:p>
    <w:p w14:paraId="688F1CD2" w14:textId="77777777" w:rsidR="00C61560" w:rsidRDefault="00C61560" w:rsidP="0030546A">
      <w:pPr>
        <w:spacing w:after="0" w:line="276" w:lineRule="auto"/>
        <w:rPr>
          <w:rFonts w:ascii="Calibri" w:hAnsi="Calibri" w:cs="Calibri"/>
        </w:rPr>
      </w:pPr>
    </w:p>
    <w:tbl>
      <w:tblPr>
        <w:tblStyle w:val="TableGrid"/>
        <w:tblW w:w="9097" w:type="dxa"/>
        <w:tblLook w:val="04A0" w:firstRow="1" w:lastRow="0" w:firstColumn="1" w:lastColumn="0" w:noHBand="0" w:noVBand="1"/>
      </w:tblPr>
      <w:tblGrid>
        <w:gridCol w:w="979"/>
        <w:gridCol w:w="1769"/>
        <w:gridCol w:w="1460"/>
        <w:gridCol w:w="4889"/>
      </w:tblGrid>
      <w:tr w:rsidR="00C61560" w:rsidRPr="00685C64" w14:paraId="05402592" w14:textId="77777777" w:rsidTr="007C7CDE">
        <w:tc>
          <w:tcPr>
            <w:tcW w:w="979" w:type="dxa"/>
          </w:tcPr>
          <w:p w14:paraId="4CC47FAA" w14:textId="77777777" w:rsidR="00C61560" w:rsidRPr="00685C64" w:rsidRDefault="00C61560" w:rsidP="0030546A">
            <w:pPr>
              <w:spacing w:line="276" w:lineRule="auto"/>
              <w:rPr>
                <w:rFonts w:ascii="Calibri" w:hAnsi="Calibri" w:cs="Calibri"/>
                <w:b/>
              </w:rPr>
            </w:pPr>
            <w:r w:rsidRPr="00685C64">
              <w:rPr>
                <w:rFonts w:ascii="Calibri" w:hAnsi="Calibri" w:cs="Calibri"/>
                <w:b/>
              </w:rPr>
              <w:t>Column</w:t>
            </w:r>
          </w:p>
        </w:tc>
        <w:tc>
          <w:tcPr>
            <w:tcW w:w="1769" w:type="dxa"/>
          </w:tcPr>
          <w:p w14:paraId="29626B22" w14:textId="77777777" w:rsidR="00C61560" w:rsidRPr="00685C64" w:rsidRDefault="00C61560" w:rsidP="0030546A">
            <w:pPr>
              <w:spacing w:line="276" w:lineRule="auto"/>
              <w:rPr>
                <w:rFonts w:ascii="Calibri" w:hAnsi="Calibri" w:cs="Calibri"/>
                <w:b/>
              </w:rPr>
            </w:pPr>
            <w:r w:rsidRPr="00685C64">
              <w:rPr>
                <w:rFonts w:ascii="Calibri" w:hAnsi="Calibri" w:cs="Calibri"/>
                <w:b/>
              </w:rPr>
              <w:t>Name</w:t>
            </w:r>
          </w:p>
        </w:tc>
        <w:tc>
          <w:tcPr>
            <w:tcW w:w="1460" w:type="dxa"/>
          </w:tcPr>
          <w:p w14:paraId="3FB4D10B" w14:textId="77777777" w:rsidR="00C61560" w:rsidRPr="00685C64" w:rsidRDefault="00C61560" w:rsidP="0030546A">
            <w:pPr>
              <w:spacing w:line="276" w:lineRule="auto"/>
              <w:rPr>
                <w:rFonts w:ascii="Calibri" w:hAnsi="Calibri" w:cs="Calibri"/>
                <w:b/>
              </w:rPr>
            </w:pPr>
            <w:r w:rsidRPr="00685C64">
              <w:rPr>
                <w:rFonts w:ascii="Calibri" w:hAnsi="Calibri" w:cs="Calibri"/>
                <w:b/>
              </w:rPr>
              <w:t>Units</w:t>
            </w:r>
          </w:p>
        </w:tc>
        <w:tc>
          <w:tcPr>
            <w:tcW w:w="4889" w:type="dxa"/>
          </w:tcPr>
          <w:p w14:paraId="16C456BC" w14:textId="77777777" w:rsidR="00C61560" w:rsidRPr="00685C64" w:rsidRDefault="00C61560" w:rsidP="0030546A">
            <w:pPr>
              <w:spacing w:line="276" w:lineRule="auto"/>
              <w:rPr>
                <w:rFonts w:ascii="Calibri" w:hAnsi="Calibri" w:cs="Calibri"/>
                <w:b/>
              </w:rPr>
            </w:pPr>
            <w:r w:rsidRPr="00685C64">
              <w:rPr>
                <w:rFonts w:ascii="Calibri" w:hAnsi="Calibri" w:cs="Calibri"/>
                <w:b/>
              </w:rPr>
              <w:t>Description</w:t>
            </w:r>
          </w:p>
        </w:tc>
      </w:tr>
      <w:tr w:rsidR="00C61560" w:rsidRPr="00685C64" w14:paraId="3BB41B94" w14:textId="77777777" w:rsidTr="007C7CDE">
        <w:tc>
          <w:tcPr>
            <w:tcW w:w="979" w:type="dxa"/>
          </w:tcPr>
          <w:p w14:paraId="08EDF928" w14:textId="77777777" w:rsidR="00C61560" w:rsidRPr="00685C64" w:rsidRDefault="00C61560" w:rsidP="0030546A">
            <w:pPr>
              <w:spacing w:line="276" w:lineRule="auto"/>
              <w:rPr>
                <w:rFonts w:ascii="Calibri" w:hAnsi="Calibri" w:cs="Calibri"/>
              </w:rPr>
            </w:pPr>
            <w:r w:rsidRPr="00685C64">
              <w:rPr>
                <w:rFonts w:ascii="Calibri" w:hAnsi="Calibri" w:cs="Calibri"/>
              </w:rPr>
              <w:t>1</w:t>
            </w:r>
          </w:p>
        </w:tc>
        <w:tc>
          <w:tcPr>
            <w:tcW w:w="1769" w:type="dxa"/>
          </w:tcPr>
          <w:p w14:paraId="2C7C1FF7" w14:textId="77777777" w:rsidR="00C61560" w:rsidRPr="00685C64" w:rsidRDefault="00C61560" w:rsidP="0030546A">
            <w:pPr>
              <w:spacing w:line="276" w:lineRule="auto"/>
              <w:rPr>
                <w:rFonts w:ascii="Calibri" w:hAnsi="Calibri" w:cs="Calibri"/>
              </w:rPr>
            </w:pPr>
            <w:r>
              <w:rPr>
                <w:rFonts w:ascii="Calibri" w:hAnsi="Calibri" w:cs="Calibri"/>
              </w:rPr>
              <w:t>Longitude</w:t>
            </w:r>
          </w:p>
        </w:tc>
        <w:tc>
          <w:tcPr>
            <w:tcW w:w="1460" w:type="dxa"/>
          </w:tcPr>
          <w:p w14:paraId="30E3158E" w14:textId="77777777" w:rsidR="00C61560" w:rsidRPr="00685C64" w:rsidRDefault="00C61560" w:rsidP="0030546A">
            <w:pPr>
              <w:spacing w:line="276" w:lineRule="auto"/>
              <w:rPr>
                <w:rFonts w:ascii="Calibri" w:hAnsi="Calibri" w:cs="Calibri"/>
              </w:rPr>
            </w:pPr>
            <w:r>
              <w:rPr>
                <w:rFonts w:ascii="Calibri" w:hAnsi="Calibri" w:cs="Calibri"/>
              </w:rPr>
              <w:t>Decimal degrees</w:t>
            </w:r>
          </w:p>
        </w:tc>
        <w:tc>
          <w:tcPr>
            <w:tcW w:w="4889" w:type="dxa"/>
          </w:tcPr>
          <w:p w14:paraId="12BEC5BA" w14:textId="77777777" w:rsidR="00C61560" w:rsidRPr="00685C64" w:rsidRDefault="00C61560" w:rsidP="0030546A">
            <w:pPr>
              <w:spacing w:line="276" w:lineRule="auto"/>
              <w:rPr>
                <w:rFonts w:ascii="Calibri" w:hAnsi="Calibri" w:cs="Calibri"/>
              </w:rPr>
            </w:pPr>
          </w:p>
        </w:tc>
      </w:tr>
      <w:tr w:rsidR="00C61560" w:rsidRPr="00685C64" w14:paraId="049E9BB1" w14:textId="77777777" w:rsidTr="007C7CDE">
        <w:tc>
          <w:tcPr>
            <w:tcW w:w="979" w:type="dxa"/>
          </w:tcPr>
          <w:p w14:paraId="0792E0A6" w14:textId="77777777" w:rsidR="00C61560" w:rsidRPr="00685C64" w:rsidRDefault="00C61560" w:rsidP="0030546A">
            <w:pPr>
              <w:spacing w:line="276" w:lineRule="auto"/>
              <w:rPr>
                <w:rFonts w:ascii="Calibri" w:hAnsi="Calibri" w:cs="Calibri"/>
              </w:rPr>
            </w:pPr>
            <w:r w:rsidRPr="00685C64">
              <w:rPr>
                <w:rFonts w:ascii="Calibri" w:hAnsi="Calibri" w:cs="Calibri"/>
              </w:rPr>
              <w:t>2</w:t>
            </w:r>
          </w:p>
        </w:tc>
        <w:tc>
          <w:tcPr>
            <w:tcW w:w="1769" w:type="dxa"/>
          </w:tcPr>
          <w:p w14:paraId="28C0F8A7" w14:textId="77777777" w:rsidR="00C61560" w:rsidRPr="00685C64" w:rsidRDefault="00C61560" w:rsidP="0030546A">
            <w:pPr>
              <w:spacing w:line="276" w:lineRule="auto"/>
              <w:rPr>
                <w:rFonts w:ascii="Calibri" w:hAnsi="Calibri" w:cs="Calibri"/>
              </w:rPr>
            </w:pPr>
            <w:r>
              <w:rPr>
                <w:rFonts w:ascii="Calibri" w:hAnsi="Calibri" w:cs="Calibri"/>
              </w:rPr>
              <w:t>Latitude</w:t>
            </w:r>
          </w:p>
        </w:tc>
        <w:tc>
          <w:tcPr>
            <w:tcW w:w="1460" w:type="dxa"/>
          </w:tcPr>
          <w:p w14:paraId="0E0FE8ED" w14:textId="77777777" w:rsidR="00C61560" w:rsidRPr="00685C64" w:rsidRDefault="00C61560" w:rsidP="0030546A">
            <w:pPr>
              <w:spacing w:line="276" w:lineRule="auto"/>
              <w:rPr>
                <w:rFonts w:ascii="Calibri" w:hAnsi="Calibri" w:cs="Calibri"/>
              </w:rPr>
            </w:pPr>
            <w:r>
              <w:rPr>
                <w:rFonts w:ascii="Calibri" w:hAnsi="Calibri" w:cs="Calibri"/>
              </w:rPr>
              <w:t>Decimal degrees</w:t>
            </w:r>
          </w:p>
        </w:tc>
        <w:tc>
          <w:tcPr>
            <w:tcW w:w="4889" w:type="dxa"/>
          </w:tcPr>
          <w:p w14:paraId="13677FCD" w14:textId="77777777" w:rsidR="00C61560" w:rsidRPr="00685C64" w:rsidRDefault="00C61560" w:rsidP="0030546A">
            <w:pPr>
              <w:spacing w:line="276" w:lineRule="auto"/>
              <w:rPr>
                <w:rFonts w:ascii="Calibri" w:hAnsi="Calibri" w:cs="Calibri"/>
              </w:rPr>
            </w:pPr>
          </w:p>
        </w:tc>
      </w:tr>
      <w:tr w:rsidR="00C61560" w:rsidRPr="00685C64" w14:paraId="05332E11" w14:textId="77777777" w:rsidTr="007C7CDE">
        <w:tc>
          <w:tcPr>
            <w:tcW w:w="979" w:type="dxa"/>
          </w:tcPr>
          <w:p w14:paraId="53C77BF7" w14:textId="77777777" w:rsidR="00C61560" w:rsidRPr="00685C64" w:rsidRDefault="00C61560" w:rsidP="0030546A">
            <w:pPr>
              <w:spacing w:line="276" w:lineRule="auto"/>
              <w:rPr>
                <w:rFonts w:ascii="Calibri" w:hAnsi="Calibri" w:cs="Calibri"/>
              </w:rPr>
            </w:pPr>
            <w:r w:rsidRPr="00685C64">
              <w:rPr>
                <w:rFonts w:ascii="Calibri" w:hAnsi="Calibri" w:cs="Calibri"/>
              </w:rPr>
              <w:t>3</w:t>
            </w:r>
          </w:p>
        </w:tc>
        <w:tc>
          <w:tcPr>
            <w:tcW w:w="1769" w:type="dxa"/>
          </w:tcPr>
          <w:p w14:paraId="26EB8215" w14:textId="77777777" w:rsidR="00C61560" w:rsidRPr="00685C64" w:rsidRDefault="00C61560" w:rsidP="0030546A">
            <w:pPr>
              <w:spacing w:line="276" w:lineRule="auto"/>
              <w:rPr>
                <w:rFonts w:ascii="Calibri" w:hAnsi="Calibri" w:cs="Calibri"/>
              </w:rPr>
            </w:pPr>
            <w:proofErr w:type="spellStart"/>
            <w:r>
              <w:rPr>
                <w:rFonts w:ascii="Calibri" w:hAnsi="Calibri" w:cs="Calibri"/>
              </w:rPr>
              <w:t>Tagged_new</w:t>
            </w:r>
            <w:proofErr w:type="spellEnd"/>
          </w:p>
        </w:tc>
        <w:tc>
          <w:tcPr>
            <w:tcW w:w="1460" w:type="dxa"/>
          </w:tcPr>
          <w:p w14:paraId="33EA20D1" w14:textId="77777777" w:rsidR="00C61560" w:rsidRPr="00685C64" w:rsidRDefault="00C61560" w:rsidP="0030546A">
            <w:pPr>
              <w:spacing w:line="276" w:lineRule="auto"/>
              <w:rPr>
                <w:rFonts w:ascii="Calibri" w:hAnsi="Calibri" w:cs="Calibri"/>
              </w:rPr>
            </w:pPr>
            <w:proofErr w:type="spellStart"/>
            <w:r>
              <w:rPr>
                <w:rFonts w:ascii="Calibri" w:hAnsi="Calibri" w:cs="Calibri"/>
              </w:rPr>
              <w:t>na</w:t>
            </w:r>
            <w:proofErr w:type="spellEnd"/>
          </w:p>
        </w:tc>
        <w:tc>
          <w:tcPr>
            <w:tcW w:w="4889" w:type="dxa"/>
          </w:tcPr>
          <w:p w14:paraId="37F9CCD1" w14:textId="77777777" w:rsidR="00C61560" w:rsidRPr="00685C64" w:rsidRDefault="00C61560" w:rsidP="0030546A">
            <w:pPr>
              <w:spacing w:line="276" w:lineRule="auto"/>
              <w:rPr>
                <w:rFonts w:ascii="Calibri" w:hAnsi="Calibri" w:cs="Calibri"/>
              </w:rPr>
            </w:pPr>
            <w:r>
              <w:rPr>
                <w:rFonts w:ascii="Calibri" w:hAnsi="Calibri" w:cs="Calibri"/>
              </w:rPr>
              <w:t>Denoting if the measurement relates to tagged leaf or new leaf growth</w:t>
            </w:r>
          </w:p>
        </w:tc>
      </w:tr>
      <w:tr w:rsidR="00C61560" w:rsidRPr="00685C64" w14:paraId="60BDB08C" w14:textId="77777777" w:rsidTr="007C7CDE">
        <w:tc>
          <w:tcPr>
            <w:tcW w:w="979" w:type="dxa"/>
          </w:tcPr>
          <w:p w14:paraId="177B083D" w14:textId="77777777" w:rsidR="00C61560" w:rsidRPr="00685C64" w:rsidRDefault="00C61560" w:rsidP="0030546A">
            <w:pPr>
              <w:spacing w:line="276" w:lineRule="auto"/>
              <w:rPr>
                <w:rFonts w:ascii="Calibri" w:hAnsi="Calibri" w:cs="Calibri"/>
              </w:rPr>
            </w:pPr>
            <w:r w:rsidRPr="00685C64">
              <w:rPr>
                <w:rFonts w:ascii="Calibri" w:hAnsi="Calibri" w:cs="Calibri"/>
              </w:rPr>
              <w:lastRenderedPageBreak/>
              <w:t>4</w:t>
            </w:r>
          </w:p>
        </w:tc>
        <w:tc>
          <w:tcPr>
            <w:tcW w:w="1769" w:type="dxa"/>
            <w:vAlign w:val="bottom"/>
          </w:tcPr>
          <w:p w14:paraId="65F7B944" w14:textId="77777777" w:rsidR="00C61560" w:rsidRPr="00685C64" w:rsidRDefault="00C61560" w:rsidP="0030546A">
            <w:pPr>
              <w:spacing w:line="276" w:lineRule="auto"/>
              <w:rPr>
                <w:rFonts w:ascii="Calibri" w:hAnsi="Calibri" w:cs="Calibri"/>
              </w:rPr>
            </w:pPr>
            <w:proofErr w:type="spellStart"/>
            <w:r>
              <w:rPr>
                <w:rFonts w:ascii="Aptos Narrow" w:hAnsi="Aptos Narrow"/>
                <w:color w:val="000000"/>
              </w:rPr>
              <w:t>Growth_cm</w:t>
            </w:r>
            <w:proofErr w:type="spellEnd"/>
          </w:p>
        </w:tc>
        <w:tc>
          <w:tcPr>
            <w:tcW w:w="1460" w:type="dxa"/>
          </w:tcPr>
          <w:p w14:paraId="6B8B4CE1" w14:textId="77777777" w:rsidR="00C61560" w:rsidRPr="00685C64" w:rsidRDefault="00C61560" w:rsidP="0030546A">
            <w:pPr>
              <w:spacing w:line="276" w:lineRule="auto"/>
              <w:rPr>
                <w:rFonts w:ascii="Calibri" w:hAnsi="Calibri" w:cs="Calibri"/>
              </w:rPr>
            </w:pPr>
            <w:r>
              <w:rPr>
                <w:rFonts w:ascii="Calibri" w:hAnsi="Calibri" w:cs="Calibri"/>
              </w:rPr>
              <w:t>Centimetres</w:t>
            </w:r>
          </w:p>
        </w:tc>
        <w:tc>
          <w:tcPr>
            <w:tcW w:w="4889" w:type="dxa"/>
          </w:tcPr>
          <w:p w14:paraId="5A113226" w14:textId="77777777" w:rsidR="00C61560" w:rsidRPr="00685C64" w:rsidRDefault="00C61560" w:rsidP="0030546A">
            <w:pPr>
              <w:spacing w:line="276" w:lineRule="auto"/>
              <w:rPr>
                <w:rFonts w:ascii="Calibri" w:hAnsi="Calibri" w:cs="Calibri"/>
              </w:rPr>
            </w:pPr>
            <w:r>
              <w:rPr>
                <w:rFonts w:ascii="Calibri" w:hAnsi="Calibri" w:cs="Calibri"/>
                <w:color w:val="000000" w:themeColor="text1"/>
              </w:rPr>
              <w:t>T</w:t>
            </w:r>
            <w:r w:rsidRPr="00685C64">
              <w:rPr>
                <w:rFonts w:ascii="Calibri" w:hAnsi="Calibri" w:cs="Calibri"/>
                <w:color w:val="000000" w:themeColor="text1"/>
              </w:rPr>
              <w:t>he length measured wet in cm (from the sheath mark to the mark on the leaf)</w:t>
            </w:r>
            <w:r>
              <w:rPr>
                <w:rFonts w:ascii="Calibri" w:hAnsi="Calibri" w:cs="Calibri"/>
                <w:color w:val="000000" w:themeColor="text1"/>
              </w:rPr>
              <w:t>.</w:t>
            </w:r>
          </w:p>
        </w:tc>
      </w:tr>
      <w:tr w:rsidR="00C61560" w:rsidRPr="00685C64" w14:paraId="5E5E851F" w14:textId="77777777" w:rsidTr="007C7CDE">
        <w:tc>
          <w:tcPr>
            <w:tcW w:w="979" w:type="dxa"/>
          </w:tcPr>
          <w:p w14:paraId="682AD568" w14:textId="77777777" w:rsidR="00C61560" w:rsidRPr="00685C64" w:rsidRDefault="00C61560" w:rsidP="0030546A">
            <w:pPr>
              <w:spacing w:line="276" w:lineRule="auto"/>
              <w:rPr>
                <w:rFonts w:ascii="Calibri" w:hAnsi="Calibri" w:cs="Calibri"/>
              </w:rPr>
            </w:pPr>
            <w:r w:rsidRPr="00685C64">
              <w:rPr>
                <w:rFonts w:ascii="Calibri" w:hAnsi="Calibri" w:cs="Calibri"/>
              </w:rPr>
              <w:t>5</w:t>
            </w:r>
          </w:p>
        </w:tc>
        <w:tc>
          <w:tcPr>
            <w:tcW w:w="1769" w:type="dxa"/>
            <w:vAlign w:val="bottom"/>
          </w:tcPr>
          <w:p w14:paraId="4E49DBDC" w14:textId="77777777" w:rsidR="00C61560" w:rsidRPr="00685C64" w:rsidRDefault="00C61560" w:rsidP="0030546A">
            <w:pPr>
              <w:spacing w:line="276" w:lineRule="auto"/>
              <w:rPr>
                <w:rFonts w:ascii="Calibri" w:hAnsi="Calibri" w:cs="Calibri"/>
              </w:rPr>
            </w:pPr>
            <w:r>
              <w:rPr>
                <w:rFonts w:ascii="Aptos Narrow" w:hAnsi="Aptos Narrow"/>
                <w:color w:val="000000"/>
              </w:rPr>
              <w:t>Growth_cm_day1</w:t>
            </w:r>
          </w:p>
        </w:tc>
        <w:tc>
          <w:tcPr>
            <w:tcW w:w="1460" w:type="dxa"/>
          </w:tcPr>
          <w:p w14:paraId="0284620A" w14:textId="77777777" w:rsidR="00C61560" w:rsidRPr="008F73D6" w:rsidRDefault="00C61560" w:rsidP="0030546A">
            <w:pPr>
              <w:spacing w:line="276" w:lineRule="auto"/>
              <w:rPr>
                <w:rFonts w:ascii="Calibri" w:hAnsi="Calibri" w:cs="Calibri"/>
              </w:rPr>
            </w:pPr>
            <w:r>
              <w:rPr>
                <w:rFonts w:ascii="Calibri" w:hAnsi="Calibri" w:cs="Calibri"/>
              </w:rPr>
              <w:t>Centimetres per day</w:t>
            </w:r>
          </w:p>
        </w:tc>
        <w:tc>
          <w:tcPr>
            <w:tcW w:w="4889" w:type="dxa"/>
          </w:tcPr>
          <w:p w14:paraId="2BB1C851" w14:textId="77777777" w:rsidR="00C61560" w:rsidRPr="005264C3" w:rsidRDefault="00C61560" w:rsidP="0030546A">
            <w:pPr>
              <w:spacing w:line="276" w:lineRule="auto"/>
              <w:rPr>
                <w:rFonts w:ascii="Calibri" w:hAnsi="Calibri" w:cs="Calibri"/>
              </w:rPr>
            </w:pPr>
            <w:r>
              <w:rPr>
                <w:rFonts w:ascii="Calibri" w:hAnsi="Calibri" w:cs="Calibri"/>
              </w:rPr>
              <w:t>The length from base to mark on leaf was divided by the number of experimental days, e.g., 14, to give cm day</w:t>
            </w:r>
            <w:r>
              <w:rPr>
                <w:rFonts w:ascii="Calibri" w:hAnsi="Calibri" w:cs="Calibri"/>
                <w:vertAlign w:val="superscript"/>
              </w:rPr>
              <w:t>-1</w:t>
            </w:r>
          </w:p>
        </w:tc>
      </w:tr>
      <w:tr w:rsidR="00C61560" w:rsidRPr="00685C64" w14:paraId="625B7644" w14:textId="77777777" w:rsidTr="007C7CDE">
        <w:tc>
          <w:tcPr>
            <w:tcW w:w="979" w:type="dxa"/>
          </w:tcPr>
          <w:p w14:paraId="6B25E1DB" w14:textId="77777777" w:rsidR="00C61560" w:rsidRPr="00685C64" w:rsidRDefault="00C61560" w:rsidP="0030546A">
            <w:pPr>
              <w:spacing w:line="276" w:lineRule="auto"/>
              <w:rPr>
                <w:rFonts w:ascii="Calibri" w:hAnsi="Calibri" w:cs="Calibri"/>
              </w:rPr>
            </w:pPr>
            <w:r w:rsidRPr="00685C64">
              <w:rPr>
                <w:rFonts w:ascii="Calibri" w:hAnsi="Calibri" w:cs="Calibri"/>
              </w:rPr>
              <w:t>6</w:t>
            </w:r>
          </w:p>
        </w:tc>
        <w:tc>
          <w:tcPr>
            <w:tcW w:w="1769" w:type="dxa"/>
            <w:vAlign w:val="bottom"/>
          </w:tcPr>
          <w:p w14:paraId="27568878" w14:textId="77777777" w:rsidR="00C61560" w:rsidRPr="00685C64" w:rsidRDefault="00C61560" w:rsidP="0030546A">
            <w:pPr>
              <w:spacing w:line="276" w:lineRule="auto"/>
              <w:rPr>
                <w:rFonts w:ascii="Calibri" w:hAnsi="Calibri" w:cs="Calibri"/>
              </w:rPr>
            </w:pPr>
            <w:proofErr w:type="spellStart"/>
            <w:r>
              <w:rPr>
                <w:rFonts w:ascii="Aptos Narrow" w:hAnsi="Aptos Narrow"/>
                <w:color w:val="000000"/>
              </w:rPr>
              <w:t>Growth_gDW</w:t>
            </w:r>
            <w:proofErr w:type="spellEnd"/>
          </w:p>
        </w:tc>
        <w:tc>
          <w:tcPr>
            <w:tcW w:w="1460" w:type="dxa"/>
          </w:tcPr>
          <w:p w14:paraId="3DBE2B73" w14:textId="77777777" w:rsidR="00C61560" w:rsidRPr="00685C64" w:rsidRDefault="00C61560" w:rsidP="0030546A">
            <w:pPr>
              <w:spacing w:line="276" w:lineRule="auto"/>
              <w:rPr>
                <w:rFonts w:ascii="Calibri" w:hAnsi="Calibri" w:cs="Calibri"/>
              </w:rPr>
            </w:pPr>
            <w:r>
              <w:rPr>
                <w:rFonts w:ascii="Calibri" w:hAnsi="Calibri" w:cs="Calibri"/>
              </w:rPr>
              <w:t xml:space="preserve">Grams of dry weight </w:t>
            </w:r>
          </w:p>
        </w:tc>
        <w:tc>
          <w:tcPr>
            <w:tcW w:w="4889" w:type="dxa"/>
          </w:tcPr>
          <w:p w14:paraId="4395BC09" w14:textId="77777777" w:rsidR="00C61560" w:rsidRPr="00685C64" w:rsidRDefault="00C61560" w:rsidP="0030546A">
            <w:pPr>
              <w:spacing w:line="276" w:lineRule="auto"/>
              <w:rPr>
                <w:rFonts w:ascii="Calibri" w:hAnsi="Calibri" w:cs="Calibri"/>
              </w:rPr>
            </w:pPr>
            <w:r w:rsidRPr="00685C64">
              <w:rPr>
                <w:rFonts w:ascii="Calibri" w:hAnsi="Calibri" w:cs="Calibri"/>
                <w:color w:val="000000" w:themeColor="text1"/>
              </w:rPr>
              <w:t xml:space="preserve">We calculated the average weight of 1cm of </w:t>
            </w:r>
            <w:r w:rsidRPr="00685C64">
              <w:rPr>
                <w:rFonts w:ascii="Calibri" w:hAnsi="Calibri" w:cs="Calibri"/>
                <w:i/>
                <w:iCs/>
                <w:color w:val="000000" w:themeColor="text1"/>
              </w:rPr>
              <w:t xml:space="preserve">T. hemprichii </w:t>
            </w:r>
            <w:r w:rsidRPr="00685C64">
              <w:rPr>
                <w:rFonts w:ascii="Calibri" w:hAnsi="Calibri" w:cs="Calibri"/>
                <w:color w:val="000000" w:themeColor="text1"/>
              </w:rPr>
              <w:t>blade (</w:t>
            </w:r>
            <w:r w:rsidRPr="00685C64">
              <w:rPr>
                <w:rFonts w:ascii="Calibri" w:eastAsiaTheme="minorHAnsi" w:hAnsi="Calibri" w:cs="Calibri"/>
                <w:color w:val="1A1718"/>
              </w:rPr>
              <w:t xml:space="preserve">0.0054 </w:t>
            </w:r>
            <w:r w:rsidRPr="00685C64">
              <w:rPr>
                <w:rFonts w:ascii="Calibri" w:eastAsiaTheme="minorHAnsi" w:hAnsi="Calibri" w:cs="Calibri"/>
                <w:color w:val="000000"/>
              </w:rPr>
              <w:t>± 0.0005 g DW), to convert cm growth into grams dry weight</w:t>
            </w:r>
            <w:r>
              <w:rPr>
                <w:rFonts w:ascii="Calibri" w:eastAsiaTheme="minorHAnsi" w:hAnsi="Calibri" w:cs="Calibri"/>
                <w:color w:val="000000"/>
              </w:rPr>
              <w:t>.</w:t>
            </w:r>
          </w:p>
        </w:tc>
      </w:tr>
      <w:tr w:rsidR="00C61560" w:rsidRPr="00685C64" w14:paraId="3F4E5AF8" w14:textId="77777777" w:rsidTr="007C7CDE">
        <w:tc>
          <w:tcPr>
            <w:tcW w:w="979" w:type="dxa"/>
          </w:tcPr>
          <w:p w14:paraId="69D4F61A" w14:textId="77777777" w:rsidR="00C61560" w:rsidRPr="00685C64" w:rsidRDefault="00C61560" w:rsidP="0030546A">
            <w:pPr>
              <w:spacing w:line="276" w:lineRule="auto"/>
              <w:rPr>
                <w:rFonts w:ascii="Calibri" w:hAnsi="Calibri" w:cs="Calibri"/>
              </w:rPr>
            </w:pPr>
            <w:r>
              <w:rPr>
                <w:rFonts w:ascii="Calibri" w:hAnsi="Calibri" w:cs="Calibri"/>
              </w:rPr>
              <w:t>7</w:t>
            </w:r>
          </w:p>
        </w:tc>
        <w:tc>
          <w:tcPr>
            <w:tcW w:w="1769" w:type="dxa"/>
            <w:vAlign w:val="bottom"/>
          </w:tcPr>
          <w:p w14:paraId="29F236C3" w14:textId="77777777" w:rsidR="00C61560" w:rsidRPr="00685C64" w:rsidRDefault="00C61560" w:rsidP="0030546A">
            <w:pPr>
              <w:spacing w:line="276" w:lineRule="auto"/>
              <w:rPr>
                <w:rFonts w:ascii="Calibri" w:hAnsi="Calibri" w:cs="Calibri"/>
              </w:rPr>
            </w:pPr>
            <w:proofErr w:type="spellStart"/>
            <w:r>
              <w:rPr>
                <w:rFonts w:ascii="Aptos Narrow" w:hAnsi="Aptos Narrow"/>
                <w:color w:val="000000"/>
              </w:rPr>
              <w:t>Growth_gDW_day</w:t>
            </w:r>
            <w:proofErr w:type="spellEnd"/>
          </w:p>
        </w:tc>
        <w:tc>
          <w:tcPr>
            <w:tcW w:w="1460" w:type="dxa"/>
          </w:tcPr>
          <w:p w14:paraId="4C2B9F38" w14:textId="21D6649D" w:rsidR="00C61560" w:rsidRPr="00685C64" w:rsidRDefault="00C61560" w:rsidP="0030546A">
            <w:pPr>
              <w:spacing w:line="276" w:lineRule="auto"/>
              <w:rPr>
                <w:rFonts w:ascii="Calibri" w:hAnsi="Calibri" w:cs="Calibri"/>
              </w:rPr>
            </w:pPr>
            <w:r>
              <w:rPr>
                <w:rFonts w:ascii="Calibri" w:hAnsi="Calibri" w:cs="Calibri"/>
              </w:rPr>
              <w:t>Grams of dry weight</w:t>
            </w:r>
            <w:r w:rsidR="00143439">
              <w:rPr>
                <w:rFonts w:ascii="Calibri" w:hAnsi="Calibri" w:cs="Calibri"/>
              </w:rPr>
              <w:t xml:space="preserve"> </w:t>
            </w:r>
            <w:r>
              <w:rPr>
                <w:rFonts w:ascii="Calibri" w:hAnsi="Calibri" w:cs="Calibri"/>
              </w:rPr>
              <w:t>per day</w:t>
            </w:r>
          </w:p>
        </w:tc>
        <w:tc>
          <w:tcPr>
            <w:tcW w:w="4889" w:type="dxa"/>
          </w:tcPr>
          <w:p w14:paraId="40881304" w14:textId="77777777" w:rsidR="00C61560" w:rsidRPr="00685C64" w:rsidRDefault="00C61560" w:rsidP="0030546A">
            <w:pPr>
              <w:spacing w:line="276" w:lineRule="auto"/>
              <w:rPr>
                <w:rFonts w:ascii="Calibri" w:hAnsi="Calibri" w:cs="Calibri"/>
              </w:rPr>
            </w:pPr>
            <w:r>
              <w:rPr>
                <w:rFonts w:ascii="Calibri" w:hAnsi="Calibri" w:cs="Calibri"/>
                <w:color w:val="000000" w:themeColor="text1"/>
              </w:rPr>
              <w:t>Grams of dry weight was then divided by the number of experiment days, e.g., 14.</w:t>
            </w:r>
          </w:p>
        </w:tc>
      </w:tr>
      <w:tr w:rsidR="00C61560" w:rsidRPr="00685C64" w14:paraId="78C6FA98" w14:textId="77777777" w:rsidTr="007C7CDE">
        <w:tc>
          <w:tcPr>
            <w:tcW w:w="979" w:type="dxa"/>
          </w:tcPr>
          <w:p w14:paraId="3C049FC1" w14:textId="77777777" w:rsidR="00C61560" w:rsidRPr="00685C64" w:rsidRDefault="00C61560" w:rsidP="0030546A">
            <w:pPr>
              <w:spacing w:line="276" w:lineRule="auto"/>
              <w:rPr>
                <w:rFonts w:ascii="Calibri" w:hAnsi="Calibri" w:cs="Calibri"/>
              </w:rPr>
            </w:pPr>
            <w:r>
              <w:rPr>
                <w:rFonts w:ascii="Calibri" w:hAnsi="Calibri" w:cs="Calibri"/>
              </w:rPr>
              <w:t>8</w:t>
            </w:r>
          </w:p>
        </w:tc>
        <w:tc>
          <w:tcPr>
            <w:tcW w:w="1769" w:type="dxa"/>
            <w:vAlign w:val="bottom"/>
          </w:tcPr>
          <w:p w14:paraId="187189C7" w14:textId="77777777" w:rsidR="00C61560" w:rsidRPr="00685C64" w:rsidRDefault="00C61560" w:rsidP="0030546A">
            <w:pPr>
              <w:spacing w:line="276" w:lineRule="auto"/>
              <w:rPr>
                <w:rFonts w:ascii="Calibri" w:hAnsi="Calibri" w:cs="Calibri"/>
              </w:rPr>
            </w:pPr>
            <w:r>
              <w:rPr>
                <w:rFonts w:ascii="Aptos Narrow" w:hAnsi="Aptos Narrow"/>
                <w:color w:val="000000"/>
              </w:rPr>
              <w:t>Treatment</w:t>
            </w:r>
          </w:p>
        </w:tc>
        <w:tc>
          <w:tcPr>
            <w:tcW w:w="1460" w:type="dxa"/>
          </w:tcPr>
          <w:p w14:paraId="56BF68E4" w14:textId="77777777" w:rsidR="00C61560" w:rsidRPr="00685C64" w:rsidRDefault="00C61560" w:rsidP="0030546A">
            <w:pPr>
              <w:spacing w:line="276" w:lineRule="auto"/>
              <w:rPr>
                <w:rFonts w:ascii="Calibri" w:hAnsi="Calibri" w:cs="Calibri"/>
              </w:rPr>
            </w:pPr>
            <w:r>
              <w:rPr>
                <w:rFonts w:ascii="Calibri" w:hAnsi="Calibri" w:cs="Calibri"/>
              </w:rPr>
              <w:t>Na</w:t>
            </w:r>
          </w:p>
        </w:tc>
        <w:tc>
          <w:tcPr>
            <w:tcW w:w="4889" w:type="dxa"/>
          </w:tcPr>
          <w:p w14:paraId="0827C541" w14:textId="0FDFDA0D" w:rsidR="00C61560" w:rsidRPr="00685C64" w:rsidRDefault="00C61560" w:rsidP="0030546A">
            <w:pPr>
              <w:spacing w:line="276" w:lineRule="auto"/>
              <w:rPr>
                <w:rFonts w:ascii="Calibri" w:hAnsi="Calibri" w:cs="Calibri"/>
              </w:rPr>
            </w:pPr>
            <w:r>
              <w:rPr>
                <w:rFonts w:ascii="Calibri" w:hAnsi="Calibri" w:cs="Calibri"/>
              </w:rPr>
              <w:t>Control = no treatment, Low N = low nutrient treatment, High N = high nutrient treatment</w:t>
            </w:r>
          </w:p>
        </w:tc>
      </w:tr>
      <w:tr w:rsidR="00C61560" w:rsidRPr="00685C64" w14:paraId="4DD1A5A7" w14:textId="77777777" w:rsidTr="007C7CDE">
        <w:tc>
          <w:tcPr>
            <w:tcW w:w="979" w:type="dxa"/>
          </w:tcPr>
          <w:p w14:paraId="04888AF7" w14:textId="77777777" w:rsidR="00C61560" w:rsidRPr="00685C64" w:rsidRDefault="00C61560" w:rsidP="0030546A">
            <w:pPr>
              <w:spacing w:line="276" w:lineRule="auto"/>
              <w:rPr>
                <w:rFonts w:ascii="Calibri" w:hAnsi="Calibri" w:cs="Calibri"/>
              </w:rPr>
            </w:pPr>
            <w:r>
              <w:rPr>
                <w:rFonts w:ascii="Calibri" w:hAnsi="Calibri" w:cs="Calibri"/>
              </w:rPr>
              <w:t>9</w:t>
            </w:r>
          </w:p>
        </w:tc>
        <w:tc>
          <w:tcPr>
            <w:tcW w:w="1769" w:type="dxa"/>
            <w:vAlign w:val="bottom"/>
          </w:tcPr>
          <w:p w14:paraId="0547CEDF" w14:textId="77777777" w:rsidR="00C61560" w:rsidRPr="00685C64" w:rsidRDefault="00C61560" w:rsidP="0030546A">
            <w:pPr>
              <w:spacing w:line="276" w:lineRule="auto"/>
              <w:rPr>
                <w:rFonts w:ascii="Calibri" w:hAnsi="Calibri" w:cs="Calibri"/>
              </w:rPr>
            </w:pPr>
            <w:r>
              <w:rPr>
                <w:rFonts w:ascii="Aptos Narrow" w:hAnsi="Aptos Narrow"/>
                <w:color w:val="000000"/>
              </w:rPr>
              <w:t>Plot</w:t>
            </w:r>
          </w:p>
        </w:tc>
        <w:tc>
          <w:tcPr>
            <w:tcW w:w="1460" w:type="dxa"/>
          </w:tcPr>
          <w:p w14:paraId="2ED7E9C6" w14:textId="77777777" w:rsidR="00C61560" w:rsidRPr="00685C64" w:rsidRDefault="00C61560" w:rsidP="0030546A">
            <w:pPr>
              <w:spacing w:line="276" w:lineRule="auto"/>
              <w:rPr>
                <w:rFonts w:ascii="Calibri" w:hAnsi="Calibri" w:cs="Calibri"/>
              </w:rPr>
            </w:pPr>
            <w:r>
              <w:rPr>
                <w:rFonts w:ascii="Calibri" w:hAnsi="Calibri" w:cs="Calibri"/>
              </w:rPr>
              <w:t>Na</w:t>
            </w:r>
          </w:p>
        </w:tc>
        <w:tc>
          <w:tcPr>
            <w:tcW w:w="4889" w:type="dxa"/>
          </w:tcPr>
          <w:p w14:paraId="2C302394" w14:textId="15CB154B" w:rsidR="00C61560" w:rsidRPr="00685C64" w:rsidRDefault="00C61560" w:rsidP="0030546A">
            <w:pPr>
              <w:spacing w:line="276" w:lineRule="auto"/>
              <w:rPr>
                <w:rFonts w:ascii="Calibri" w:hAnsi="Calibri" w:cs="Calibri"/>
              </w:rPr>
            </w:pPr>
            <w:r>
              <w:rPr>
                <w:rFonts w:ascii="Calibri" w:hAnsi="Calibri" w:cs="Calibri"/>
              </w:rPr>
              <w:t>Plot number. At Site 1, plots 35-64. At Site 2, plots 65-84</w:t>
            </w:r>
          </w:p>
        </w:tc>
      </w:tr>
      <w:tr w:rsidR="00C61560" w:rsidRPr="00685C64" w14:paraId="2BD836A8" w14:textId="77777777" w:rsidTr="007C7CDE">
        <w:tc>
          <w:tcPr>
            <w:tcW w:w="979" w:type="dxa"/>
          </w:tcPr>
          <w:p w14:paraId="7ECCDD0B" w14:textId="77777777" w:rsidR="00C61560" w:rsidRPr="00685C64" w:rsidRDefault="00C61560" w:rsidP="0030546A">
            <w:pPr>
              <w:spacing w:line="276" w:lineRule="auto"/>
              <w:rPr>
                <w:rFonts w:ascii="Calibri" w:hAnsi="Calibri" w:cs="Calibri"/>
              </w:rPr>
            </w:pPr>
            <w:r>
              <w:rPr>
                <w:rFonts w:ascii="Calibri" w:hAnsi="Calibri" w:cs="Calibri"/>
              </w:rPr>
              <w:t>10</w:t>
            </w:r>
          </w:p>
        </w:tc>
        <w:tc>
          <w:tcPr>
            <w:tcW w:w="1769" w:type="dxa"/>
            <w:vAlign w:val="bottom"/>
          </w:tcPr>
          <w:p w14:paraId="1448E5FC" w14:textId="77777777" w:rsidR="00C61560" w:rsidRPr="00685C64" w:rsidRDefault="00C61560" w:rsidP="0030546A">
            <w:pPr>
              <w:spacing w:line="276" w:lineRule="auto"/>
              <w:rPr>
                <w:rFonts w:ascii="Calibri" w:hAnsi="Calibri" w:cs="Calibri"/>
              </w:rPr>
            </w:pPr>
            <w:r>
              <w:rPr>
                <w:rFonts w:ascii="Aptos Narrow" w:hAnsi="Aptos Narrow"/>
                <w:color w:val="000000"/>
              </w:rPr>
              <w:t xml:space="preserve">Block </w:t>
            </w:r>
          </w:p>
        </w:tc>
        <w:tc>
          <w:tcPr>
            <w:tcW w:w="1460" w:type="dxa"/>
          </w:tcPr>
          <w:p w14:paraId="4BABB91B" w14:textId="77777777" w:rsidR="00C61560" w:rsidRPr="00685C64" w:rsidRDefault="00C61560" w:rsidP="0030546A">
            <w:pPr>
              <w:spacing w:line="276" w:lineRule="auto"/>
              <w:rPr>
                <w:rFonts w:ascii="Calibri" w:hAnsi="Calibri" w:cs="Calibri"/>
              </w:rPr>
            </w:pPr>
            <w:r>
              <w:rPr>
                <w:rFonts w:ascii="Calibri" w:hAnsi="Calibri" w:cs="Calibri"/>
              </w:rPr>
              <w:t>Na</w:t>
            </w:r>
          </w:p>
        </w:tc>
        <w:tc>
          <w:tcPr>
            <w:tcW w:w="4889" w:type="dxa"/>
          </w:tcPr>
          <w:p w14:paraId="15E9225E" w14:textId="6C8993F8" w:rsidR="00C61560" w:rsidRPr="00685C64" w:rsidRDefault="00C61560" w:rsidP="0030546A">
            <w:pPr>
              <w:spacing w:line="276" w:lineRule="auto"/>
              <w:rPr>
                <w:rFonts w:ascii="Calibri" w:hAnsi="Calibri" w:cs="Calibri"/>
              </w:rPr>
            </w:pPr>
            <w:r>
              <w:rPr>
                <w:rFonts w:ascii="Calibri" w:hAnsi="Calibri" w:cs="Calibri"/>
              </w:rPr>
              <w:t>Block number. 10 blocks per site, with plot treatments allocated one per block. At Site 1, there were 30 plots, so 3 plots/treatments per block. At Site 2, there were 20 plots, so 2 plots/treatments per block.</w:t>
            </w:r>
          </w:p>
        </w:tc>
      </w:tr>
      <w:tr w:rsidR="00C61560" w:rsidRPr="00685C64" w14:paraId="5AD4D25D" w14:textId="77777777" w:rsidTr="007C7CDE">
        <w:tc>
          <w:tcPr>
            <w:tcW w:w="979" w:type="dxa"/>
          </w:tcPr>
          <w:p w14:paraId="20B5A1F3" w14:textId="77777777" w:rsidR="00C61560" w:rsidRPr="00685C64" w:rsidRDefault="00C61560" w:rsidP="0030546A">
            <w:pPr>
              <w:spacing w:line="276" w:lineRule="auto"/>
              <w:rPr>
                <w:rFonts w:ascii="Calibri" w:hAnsi="Calibri" w:cs="Calibri"/>
              </w:rPr>
            </w:pPr>
            <w:r>
              <w:rPr>
                <w:rFonts w:ascii="Calibri" w:hAnsi="Calibri" w:cs="Calibri"/>
              </w:rPr>
              <w:t>11</w:t>
            </w:r>
          </w:p>
        </w:tc>
        <w:tc>
          <w:tcPr>
            <w:tcW w:w="1769" w:type="dxa"/>
            <w:vAlign w:val="bottom"/>
          </w:tcPr>
          <w:p w14:paraId="7312B5B9" w14:textId="7A0369B1" w:rsidR="00C61560" w:rsidRPr="00685C64" w:rsidRDefault="00C61560" w:rsidP="0030546A">
            <w:pPr>
              <w:spacing w:line="276" w:lineRule="auto"/>
              <w:rPr>
                <w:rFonts w:ascii="Calibri" w:hAnsi="Calibri" w:cs="Calibri"/>
              </w:rPr>
            </w:pPr>
            <w:proofErr w:type="spellStart"/>
            <w:r>
              <w:rPr>
                <w:rFonts w:ascii="Aptos Narrow" w:hAnsi="Aptos Narrow"/>
                <w:color w:val="000000"/>
              </w:rPr>
              <w:t>Site_type</w:t>
            </w:r>
            <w:proofErr w:type="spellEnd"/>
          </w:p>
        </w:tc>
        <w:tc>
          <w:tcPr>
            <w:tcW w:w="1460" w:type="dxa"/>
          </w:tcPr>
          <w:p w14:paraId="2FD2813B" w14:textId="77777777" w:rsidR="00C61560" w:rsidRPr="00685C64" w:rsidRDefault="00C61560" w:rsidP="0030546A">
            <w:pPr>
              <w:spacing w:line="276" w:lineRule="auto"/>
              <w:rPr>
                <w:rFonts w:ascii="Calibri" w:hAnsi="Calibri" w:cs="Calibri"/>
              </w:rPr>
            </w:pPr>
            <w:r>
              <w:rPr>
                <w:rFonts w:ascii="Calibri" w:hAnsi="Calibri" w:cs="Calibri"/>
              </w:rPr>
              <w:t>Na</w:t>
            </w:r>
          </w:p>
        </w:tc>
        <w:tc>
          <w:tcPr>
            <w:tcW w:w="4889" w:type="dxa"/>
          </w:tcPr>
          <w:p w14:paraId="39B4740C" w14:textId="624762BE" w:rsidR="00C61560" w:rsidRPr="00685C64" w:rsidRDefault="00C61560" w:rsidP="0030546A">
            <w:pPr>
              <w:spacing w:line="276" w:lineRule="auto"/>
              <w:rPr>
                <w:rFonts w:ascii="Calibri" w:hAnsi="Calibri" w:cs="Calibri"/>
              </w:rPr>
            </w:pPr>
            <w:r>
              <w:rPr>
                <w:rFonts w:ascii="Calibri" w:hAnsi="Calibri" w:cs="Calibri"/>
              </w:rPr>
              <w:t>Numerical format of site 1 or site 2</w:t>
            </w:r>
          </w:p>
        </w:tc>
      </w:tr>
      <w:tr w:rsidR="00C61560" w:rsidRPr="00685C64" w14:paraId="6E0D1705" w14:textId="77777777" w:rsidTr="007C7CDE">
        <w:tc>
          <w:tcPr>
            <w:tcW w:w="979" w:type="dxa"/>
          </w:tcPr>
          <w:p w14:paraId="31972A1B" w14:textId="77777777" w:rsidR="00C61560" w:rsidRPr="00685C64" w:rsidRDefault="00C61560" w:rsidP="0030546A">
            <w:pPr>
              <w:spacing w:line="276" w:lineRule="auto"/>
              <w:rPr>
                <w:rFonts w:ascii="Calibri" w:hAnsi="Calibri" w:cs="Calibri"/>
              </w:rPr>
            </w:pPr>
            <w:r>
              <w:rPr>
                <w:rFonts w:ascii="Calibri" w:hAnsi="Calibri" w:cs="Calibri"/>
              </w:rPr>
              <w:t>11</w:t>
            </w:r>
          </w:p>
        </w:tc>
        <w:tc>
          <w:tcPr>
            <w:tcW w:w="1769" w:type="dxa"/>
            <w:vAlign w:val="bottom"/>
          </w:tcPr>
          <w:p w14:paraId="0F370C01" w14:textId="77777777" w:rsidR="00C61560" w:rsidRDefault="00C61560" w:rsidP="0030546A">
            <w:pPr>
              <w:spacing w:line="276" w:lineRule="auto"/>
              <w:rPr>
                <w:rFonts w:ascii="Aptos Narrow" w:hAnsi="Aptos Narrow"/>
                <w:color w:val="000000"/>
              </w:rPr>
            </w:pPr>
            <w:r>
              <w:rPr>
                <w:rFonts w:ascii="Aptos Narrow" w:hAnsi="Aptos Narrow"/>
                <w:color w:val="000000"/>
              </w:rPr>
              <w:t xml:space="preserve">Site </w:t>
            </w:r>
          </w:p>
        </w:tc>
        <w:tc>
          <w:tcPr>
            <w:tcW w:w="1460" w:type="dxa"/>
          </w:tcPr>
          <w:p w14:paraId="4DD42CB2" w14:textId="77777777" w:rsidR="00C61560" w:rsidRPr="00685C64" w:rsidRDefault="00C61560" w:rsidP="0030546A">
            <w:pPr>
              <w:spacing w:line="276" w:lineRule="auto"/>
              <w:rPr>
                <w:rFonts w:ascii="Calibri" w:hAnsi="Calibri" w:cs="Calibri"/>
              </w:rPr>
            </w:pPr>
            <w:r>
              <w:rPr>
                <w:rFonts w:ascii="Calibri" w:hAnsi="Calibri" w:cs="Calibri"/>
              </w:rPr>
              <w:t>Na</w:t>
            </w:r>
          </w:p>
        </w:tc>
        <w:tc>
          <w:tcPr>
            <w:tcW w:w="4889" w:type="dxa"/>
          </w:tcPr>
          <w:p w14:paraId="5FC39A8E" w14:textId="167DAF10" w:rsidR="00C61560" w:rsidRPr="00685C64" w:rsidRDefault="00C61560" w:rsidP="0030546A">
            <w:pPr>
              <w:spacing w:line="276" w:lineRule="auto"/>
              <w:rPr>
                <w:rFonts w:ascii="Calibri" w:hAnsi="Calibri" w:cs="Calibri"/>
              </w:rPr>
            </w:pPr>
            <w:r>
              <w:rPr>
                <w:rFonts w:ascii="Calibri" w:hAnsi="Calibri" w:cs="Calibri"/>
              </w:rPr>
              <w:t>Descriptive format of sites, more impacted (site 1) or less impacted (site 2).</w:t>
            </w:r>
          </w:p>
        </w:tc>
      </w:tr>
    </w:tbl>
    <w:p w14:paraId="22ED367C" w14:textId="77777777" w:rsidR="00C61560" w:rsidRDefault="00C61560" w:rsidP="0030546A">
      <w:pPr>
        <w:spacing w:after="0" w:line="276" w:lineRule="auto"/>
        <w:rPr>
          <w:rFonts w:ascii="Calibri" w:hAnsi="Calibri" w:cs="Calibri"/>
        </w:rPr>
      </w:pPr>
    </w:p>
    <w:p w14:paraId="34CCF8C8" w14:textId="1612843A" w:rsidR="00F07FED" w:rsidRDefault="00143439" w:rsidP="0030546A">
      <w:pPr>
        <w:pStyle w:val="ListParagraph"/>
        <w:numPr>
          <w:ilvl w:val="0"/>
          <w:numId w:val="3"/>
        </w:numPr>
        <w:spacing w:after="0"/>
        <w:rPr>
          <w:rFonts w:ascii="Calibri" w:hAnsi="Calibri" w:cs="Calibri"/>
        </w:rPr>
      </w:pPr>
      <w:r>
        <w:rPr>
          <w:rFonts w:ascii="Calibri" w:hAnsi="Calibri" w:cs="Calibri"/>
        </w:rPr>
        <w:t>RO2_2022_environmental_data.csv</w:t>
      </w:r>
    </w:p>
    <w:p w14:paraId="44984027" w14:textId="77777777" w:rsidR="00143439" w:rsidRDefault="00143439" w:rsidP="0030546A">
      <w:pPr>
        <w:spacing w:after="0" w:line="276" w:lineRule="auto"/>
        <w:rPr>
          <w:rFonts w:ascii="Calibri" w:hAnsi="Calibri" w:cs="Calibri"/>
        </w:rPr>
      </w:pPr>
    </w:p>
    <w:tbl>
      <w:tblPr>
        <w:tblStyle w:val="TableGrid"/>
        <w:tblW w:w="8888" w:type="dxa"/>
        <w:tblLook w:val="04A0" w:firstRow="1" w:lastRow="0" w:firstColumn="1" w:lastColumn="0" w:noHBand="0" w:noVBand="1"/>
      </w:tblPr>
      <w:tblGrid>
        <w:gridCol w:w="969"/>
        <w:gridCol w:w="2107"/>
        <w:gridCol w:w="1421"/>
        <w:gridCol w:w="4391"/>
      </w:tblGrid>
      <w:tr w:rsidR="00143439" w:rsidRPr="007D6C52" w14:paraId="5B859146" w14:textId="77777777" w:rsidTr="00436298">
        <w:tc>
          <w:tcPr>
            <w:tcW w:w="969" w:type="dxa"/>
          </w:tcPr>
          <w:p w14:paraId="2643442F" w14:textId="77777777" w:rsidR="00143439" w:rsidRPr="007D6C52" w:rsidRDefault="00143439" w:rsidP="0030546A">
            <w:pPr>
              <w:spacing w:line="276" w:lineRule="auto"/>
              <w:rPr>
                <w:rFonts w:ascii="Calibri" w:hAnsi="Calibri" w:cs="Calibri"/>
                <w:b/>
              </w:rPr>
            </w:pPr>
            <w:r w:rsidRPr="007D6C52">
              <w:rPr>
                <w:rFonts w:ascii="Calibri" w:hAnsi="Calibri" w:cs="Calibri"/>
                <w:b/>
              </w:rPr>
              <w:t>Column</w:t>
            </w:r>
          </w:p>
        </w:tc>
        <w:tc>
          <w:tcPr>
            <w:tcW w:w="2107" w:type="dxa"/>
          </w:tcPr>
          <w:p w14:paraId="7D9B7EC3" w14:textId="77777777" w:rsidR="00143439" w:rsidRPr="007D6C52" w:rsidRDefault="00143439" w:rsidP="0030546A">
            <w:pPr>
              <w:spacing w:line="276" w:lineRule="auto"/>
              <w:rPr>
                <w:rFonts w:ascii="Calibri" w:hAnsi="Calibri" w:cs="Calibri"/>
                <w:b/>
              </w:rPr>
            </w:pPr>
            <w:r w:rsidRPr="007D6C52">
              <w:rPr>
                <w:rFonts w:ascii="Calibri" w:hAnsi="Calibri" w:cs="Calibri"/>
                <w:b/>
              </w:rPr>
              <w:t>Name</w:t>
            </w:r>
          </w:p>
        </w:tc>
        <w:tc>
          <w:tcPr>
            <w:tcW w:w="1421" w:type="dxa"/>
          </w:tcPr>
          <w:p w14:paraId="515AE7D0" w14:textId="77777777" w:rsidR="00143439" w:rsidRPr="007D6C52" w:rsidRDefault="00143439" w:rsidP="0030546A">
            <w:pPr>
              <w:spacing w:line="276" w:lineRule="auto"/>
              <w:rPr>
                <w:rFonts w:ascii="Calibri" w:hAnsi="Calibri" w:cs="Calibri"/>
                <w:b/>
              </w:rPr>
            </w:pPr>
            <w:r w:rsidRPr="007D6C52">
              <w:rPr>
                <w:rFonts w:ascii="Calibri" w:hAnsi="Calibri" w:cs="Calibri"/>
                <w:b/>
              </w:rPr>
              <w:t>Units</w:t>
            </w:r>
          </w:p>
        </w:tc>
        <w:tc>
          <w:tcPr>
            <w:tcW w:w="4391" w:type="dxa"/>
          </w:tcPr>
          <w:p w14:paraId="277C02D6" w14:textId="77777777" w:rsidR="00143439" w:rsidRPr="007D6C52" w:rsidRDefault="00143439" w:rsidP="0030546A">
            <w:pPr>
              <w:spacing w:line="276" w:lineRule="auto"/>
              <w:rPr>
                <w:rFonts w:ascii="Calibri" w:hAnsi="Calibri" w:cs="Calibri"/>
                <w:b/>
              </w:rPr>
            </w:pPr>
            <w:r w:rsidRPr="007D6C52">
              <w:rPr>
                <w:rFonts w:ascii="Calibri" w:hAnsi="Calibri" w:cs="Calibri"/>
                <w:b/>
              </w:rPr>
              <w:t>Description</w:t>
            </w:r>
          </w:p>
        </w:tc>
      </w:tr>
      <w:tr w:rsidR="00143439" w:rsidRPr="007D6C52" w14:paraId="79B4D84C" w14:textId="77777777" w:rsidTr="00436298">
        <w:tc>
          <w:tcPr>
            <w:tcW w:w="969" w:type="dxa"/>
          </w:tcPr>
          <w:p w14:paraId="2E2319D9" w14:textId="77777777" w:rsidR="00143439" w:rsidRPr="007D6C52" w:rsidRDefault="00143439" w:rsidP="0030546A">
            <w:pPr>
              <w:spacing w:line="276" w:lineRule="auto"/>
              <w:rPr>
                <w:rFonts w:ascii="Calibri" w:hAnsi="Calibri" w:cs="Calibri"/>
              </w:rPr>
            </w:pPr>
            <w:r w:rsidRPr="007D6C52">
              <w:rPr>
                <w:rFonts w:ascii="Calibri" w:hAnsi="Calibri" w:cs="Calibri"/>
              </w:rPr>
              <w:t>1</w:t>
            </w:r>
          </w:p>
        </w:tc>
        <w:tc>
          <w:tcPr>
            <w:tcW w:w="2107" w:type="dxa"/>
            <w:vAlign w:val="bottom"/>
          </w:tcPr>
          <w:p w14:paraId="13A3777F" w14:textId="77777777" w:rsidR="00143439" w:rsidRPr="007D6C52" w:rsidRDefault="00143439" w:rsidP="0030546A">
            <w:pPr>
              <w:spacing w:line="276" w:lineRule="auto"/>
              <w:rPr>
                <w:rFonts w:ascii="Calibri" w:hAnsi="Calibri" w:cs="Calibri"/>
              </w:rPr>
            </w:pPr>
            <w:r w:rsidRPr="007D6C52">
              <w:rPr>
                <w:rFonts w:ascii="Calibri" w:hAnsi="Calibri" w:cs="Calibri"/>
                <w:color w:val="000000"/>
              </w:rPr>
              <w:t>Longitude</w:t>
            </w:r>
          </w:p>
        </w:tc>
        <w:tc>
          <w:tcPr>
            <w:tcW w:w="1421" w:type="dxa"/>
          </w:tcPr>
          <w:p w14:paraId="012BF891" w14:textId="77777777" w:rsidR="00143439" w:rsidRPr="007D6C52" w:rsidRDefault="00143439" w:rsidP="0030546A">
            <w:pPr>
              <w:spacing w:line="276" w:lineRule="auto"/>
              <w:rPr>
                <w:rFonts w:ascii="Calibri" w:hAnsi="Calibri" w:cs="Calibri"/>
              </w:rPr>
            </w:pPr>
            <w:r w:rsidRPr="007D6C52">
              <w:rPr>
                <w:rFonts w:ascii="Calibri" w:hAnsi="Calibri" w:cs="Calibri"/>
              </w:rPr>
              <w:t>Decimal degrees</w:t>
            </w:r>
          </w:p>
        </w:tc>
        <w:tc>
          <w:tcPr>
            <w:tcW w:w="4391" w:type="dxa"/>
          </w:tcPr>
          <w:p w14:paraId="0EEB7359" w14:textId="77777777" w:rsidR="00143439" w:rsidRPr="007D6C52" w:rsidRDefault="00143439" w:rsidP="0030546A">
            <w:pPr>
              <w:spacing w:line="276" w:lineRule="auto"/>
              <w:rPr>
                <w:rFonts w:ascii="Calibri" w:hAnsi="Calibri" w:cs="Calibri"/>
              </w:rPr>
            </w:pPr>
          </w:p>
        </w:tc>
      </w:tr>
      <w:tr w:rsidR="00143439" w:rsidRPr="007D6C52" w14:paraId="51D4B687" w14:textId="77777777" w:rsidTr="00436298">
        <w:tc>
          <w:tcPr>
            <w:tcW w:w="969" w:type="dxa"/>
          </w:tcPr>
          <w:p w14:paraId="29DAE571" w14:textId="77777777" w:rsidR="00143439" w:rsidRPr="007D6C52" w:rsidRDefault="00143439" w:rsidP="0030546A">
            <w:pPr>
              <w:spacing w:line="276" w:lineRule="auto"/>
              <w:rPr>
                <w:rFonts w:ascii="Calibri" w:hAnsi="Calibri" w:cs="Calibri"/>
              </w:rPr>
            </w:pPr>
            <w:r w:rsidRPr="007D6C52">
              <w:rPr>
                <w:rFonts w:ascii="Calibri" w:hAnsi="Calibri" w:cs="Calibri"/>
              </w:rPr>
              <w:t>2</w:t>
            </w:r>
          </w:p>
        </w:tc>
        <w:tc>
          <w:tcPr>
            <w:tcW w:w="2107" w:type="dxa"/>
            <w:vAlign w:val="bottom"/>
          </w:tcPr>
          <w:p w14:paraId="4DA0EBA7" w14:textId="77777777" w:rsidR="00143439" w:rsidRPr="007D6C52" w:rsidRDefault="00143439" w:rsidP="0030546A">
            <w:pPr>
              <w:spacing w:line="276" w:lineRule="auto"/>
              <w:rPr>
                <w:rFonts w:ascii="Calibri" w:hAnsi="Calibri" w:cs="Calibri"/>
              </w:rPr>
            </w:pPr>
            <w:r w:rsidRPr="007D6C52">
              <w:rPr>
                <w:rFonts w:ascii="Calibri" w:hAnsi="Calibri" w:cs="Calibri"/>
                <w:color w:val="000000"/>
              </w:rPr>
              <w:t>Latitude</w:t>
            </w:r>
          </w:p>
        </w:tc>
        <w:tc>
          <w:tcPr>
            <w:tcW w:w="1421" w:type="dxa"/>
          </w:tcPr>
          <w:p w14:paraId="317D4A13" w14:textId="77777777" w:rsidR="00143439" w:rsidRPr="007D6C52" w:rsidRDefault="00143439" w:rsidP="0030546A">
            <w:pPr>
              <w:spacing w:line="276" w:lineRule="auto"/>
              <w:rPr>
                <w:rFonts w:ascii="Calibri" w:hAnsi="Calibri" w:cs="Calibri"/>
              </w:rPr>
            </w:pPr>
            <w:r w:rsidRPr="007D6C52">
              <w:rPr>
                <w:rFonts w:ascii="Calibri" w:hAnsi="Calibri" w:cs="Calibri"/>
              </w:rPr>
              <w:t>Decimal degrees</w:t>
            </w:r>
          </w:p>
        </w:tc>
        <w:tc>
          <w:tcPr>
            <w:tcW w:w="4391" w:type="dxa"/>
          </w:tcPr>
          <w:p w14:paraId="2E8F7DAA" w14:textId="77777777" w:rsidR="00143439" w:rsidRPr="007D6C52" w:rsidRDefault="00143439" w:rsidP="0030546A">
            <w:pPr>
              <w:spacing w:line="276" w:lineRule="auto"/>
              <w:rPr>
                <w:rFonts w:ascii="Calibri" w:hAnsi="Calibri" w:cs="Calibri"/>
              </w:rPr>
            </w:pPr>
          </w:p>
        </w:tc>
      </w:tr>
      <w:tr w:rsidR="00143439" w:rsidRPr="007D6C52" w14:paraId="7A749F18" w14:textId="77777777" w:rsidTr="00436298">
        <w:tc>
          <w:tcPr>
            <w:tcW w:w="969" w:type="dxa"/>
          </w:tcPr>
          <w:p w14:paraId="686B35BA" w14:textId="77777777" w:rsidR="00143439" w:rsidRPr="007D6C52" w:rsidRDefault="00143439" w:rsidP="0030546A">
            <w:pPr>
              <w:spacing w:line="276" w:lineRule="auto"/>
              <w:rPr>
                <w:rFonts w:ascii="Calibri" w:hAnsi="Calibri" w:cs="Calibri"/>
              </w:rPr>
            </w:pPr>
            <w:r w:rsidRPr="007D6C52">
              <w:rPr>
                <w:rFonts w:ascii="Calibri" w:hAnsi="Calibri" w:cs="Calibri"/>
              </w:rPr>
              <w:t>3</w:t>
            </w:r>
          </w:p>
        </w:tc>
        <w:tc>
          <w:tcPr>
            <w:tcW w:w="2107" w:type="dxa"/>
            <w:vAlign w:val="bottom"/>
          </w:tcPr>
          <w:p w14:paraId="73F914DB" w14:textId="77777777" w:rsidR="00143439" w:rsidRPr="007D6C52" w:rsidRDefault="00143439" w:rsidP="0030546A">
            <w:pPr>
              <w:spacing w:line="276" w:lineRule="auto"/>
              <w:rPr>
                <w:rFonts w:ascii="Calibri" w:hAnsi="Calibri" w:cs="Calibri"/>
              </w:rPr>
            </w:pPr>
            <w:r w:rsidRPr="007D6C52">
              <w:rPr>
                <w:rFonts w:ascii="Calibri" w:hAnsi="Calibri" w:cs="Calibri"/>
                <w:color w:val="000000"/>
              </w:rPr>
              <w:t>Site</w:t>
            </w:r>
          </w:p>
        </w:tc>
        <w:tc>
          <w:tcPr>
            <w:tcW w:w="1421" w:type="dxa"/>
          </w:tcPr>
          <w:p w14:paraId="35A2122A" w14:textId="77777777" w:rsidR="00143439" w:rsidRPr="007D6C52" w:rsidRDefault="00143439" w:rsidP="0030546A">
            <w:pPr>
              <w:spacing w:line="276" w:lineRule="auto"/>
              <w:rPr>
                <w:rFonts w:ascii="Calibri" w:hAnsi="Calibri" w:cs="Calibri"/>
              </w:rPr>
            </w:pPr>
            <w:r w:rsidRPr="007D6C52">
              <w:rPr>
                <w:rFonts w:ascii="Calibri" w:hAnsi="Calibri" w:cs="Calibri"/>
              </w:rPr>
              <w:t>Na</w:t>
            </w:r>
          </w:p>
        </w:tc>
        <w:tc>
          <w:tcPr>
            <w:tcW w:w="4391" w:type="dxa"/>
          </w:tcPr>
          <w:p w14:paraId="259FB1CC" w14:textId="77777777" w:rsidR="00143439" w:rsidRPr="007D6C52" w:rsidRDefault="00143439" w:rsidP="0030546A">
            <w:pPr>
              <w:spacing w:line="276" w:lineRule="auto"/>
              <w:rPr>
                <w:rFonts w:ascii="Calibri" w:hAnsi="Calibri" w:cs="Calibri"/>
              </w:rPr>
            </w:pPr>
            <w:r w:rsidRPr="007D6C52">
              <w:rPr>
                <w:rFonts w:ascii="Calibri" w:hAnsi="Calibri" w:cs="Calibri"/>
              </w:rPr>
              <w:t>Numerical format of site 1 or site 2</w:t>
            </w:r>
          </w:p>
        </w:tc>
      </w:tr>
      <w:tr w:rsidR="00143439" w:rsidRPr="007D6C52" w14:paraId="4CE3C773" w14:textId="77777777" w:rsidTr="00436298">
        <w:tc>
          <w:tcPr>
            <w:tcW w:w="969" w:type="dxa"/>
          </w:tcPr>
          <w:p w14:paraId="67086091" w14:textId="77777777" w:rsidR="00143439" w:rsidRPr="007D6C52" w:rsidRDefault="00143439" w:rsidP="0030546A">
            <w:pPr>
              <w:spacing w:line="276" w:lineRule="auto"/>
              <w:rPr>
                <w:rFonts w:ascii="Calibri" w:hAnsi="Calibri" w:cs="Calibri"/>
              </w:rPr>
            </w:pPr>
            <w:r w:rsidRPr="007D6C52">
              <w:rPr>
                <w:rFonts w:ascii="Calibri" w:hAnsi="Calibri" w:cs="Calibri"/>
              </w:rPr>
              <w:t>4</w:t>
            </w:r>
          </w:p>
        </w:tc>
        <w:tc>
          <w:tcPr>
            <w:tcW w:w="2107" w:type="dxa"/>
            <w:vAlign w:val="bottom"/>
          </w:tcPr>
          <w:p w14:paraId="476D7676" w14:textId="77777777" w:rsidR="00143439" w:rsidRPr="007D6C52" w:rsidRDefault="00143439" w:rsidP="0030546A">
            <w:pPr>
              <w:spacing w:line="276" w:lineRule="auto"/>
              <w:rPr>
                <w:rFonts w:ascii="Calibri" w:hAnsi="Calibri" w:cs="Calibri"/>
              </w:rPr>
            </w:pPr>
            <w:r w:rsidRPr="007D6C52">
              <w:rPr>
                <w:rFonts w:ascii="Calibri" w:hAnsi="Calibri" w:cs="Calibri"/>
                <w:color w:val="000000"/>
              </w:rPr>
              <w:t>Plot</w:t>
            </w:r>
          </w:p>
        </w:tc>
        <w:tc>
          <w:tcPr>
            <w:tcW w:w="1421" w:type="dxa"/>
          </w:tcPr>
          <w:p w14:paraId="4D667A43" w14:textId="77777777" w:rsidR="00143439" w:rsidRPr="007D6C52" w:rsidRDefault="00143439" w:rsidP="0030546A">
            <w:pPr>
              <w:spacing w:line="276" w:lineRule="auto"/>
              <w:rPr>
                <w:rFonts w:ascii="Calibri" w:hAnsi="Calibri" w:cs="Calibri"/>
              </w:rPr>
            </w:pPr>
            <w:r w:rsidRPr="007D6C52">
              <w:rPr>
                <w:rFonts w:ascii="Calibri" w:hAnsi="Calibri" w:cs="Calibri"/>
              </w:rPr>
              <w:t xml:space="preserve">Na </w:t>
            </w:r>
          </w:p>
        </w:tc>
        <w:tc>
          <w:tcPr>
            <w:tcW w:w="4391" w:type="dxa"/>
          </w:tcPr>
          <w:p w14:paraId="6F6D3DAB" w14:textId="695DD559" w:rsidR="00143439" w:rsidRPr="007D6C52" w:rsidRDefault="00143439" w:rsidP="0030546A">
            <w:pPr>
              <w:spacing w:line="276" w:lineRule="auto"/>
              <w:rPr>
                <w:rFonts w:ascii="Calibri" w:hAnsi="Calibri" w:cs="Calibri"/>
              </w:rPr>
            </w:pPr>
            <w:r>
              <w:rPr>
                <w:rFonts w:ascii="Calibri" w:hAnsi="Calibri" w:cs="Calibri"/>
              </w:rPr>
              <w:t>Plot number. At Site 1, plots 35-64. At Site 2, plots 65-84</w:t>
            </w:r>
          </w:p>
        </w:tc>
      </w:tr>
      <w:tr w:rsidR="00143439" w:rsidRPr="007D6C52" w14:paraId="2B86A20E" w14:textId="77777777" w:rsidTr="00436298">
        <w:tc>
          <w:tcPr>
            <w:tcW w:w="969" w:type="dxa"/>
          </w:tcPr>
          <w:p w14:paraId="59676A0E" w14:textId="77777777" w:rsidR="00143439" w:rsidRPr="007D6C52" w:rsidRDefault="00143439" w:rsidP="0030546A">
            <w:pPr>
              <w:spacing w:line="276" w:lineRule="auto"/>
              <w:rPr>
                <w:rFonts w:ascii="Calibri" w:hAnsi="Calibri" w:cs="Calibri"/>
              </w:rPr>
            </w:pPr>
            <w:r w:rsidRPr="007D6C52">
              <w:rPr>
                <w:rFonts w:ascii="Calibri" w:hAnsi="Calibri" w:cs="Calibri"/>
              </w:rPr>
              <w:t>5</w:t>
            </w:r>
          </w:p>
        </w:tc>
        <w:tc>
          <w:tcPr>
            <w:tcW w:w="2107" w:type="dxa"/>
            <w:vAlign w:val="bottom"/>
          </w:tcPr>
          <w:p w14:paraId="6F5C8EC6" w14:textId="77777777" w:rsidR="00143439" w:rsidRPr="007D6C52" w:rsidRDefault="00143439" w:rsidP="0030546A">
            <w:pPr>
              <w:spacing w:line="276" w:lineRule="auto"/>
              <w:rPr>
                <w:rFonts w:ascii="Calibri" w:hAnsi="Calibri" w:cs="Calibri"/>
              </w:rPr>
            </w:pPr>
            <w:proofErr w:type="spellStart"/>
            <w:r w:rsidRPr="007D6C52">
              <w:rPr>
                <w:rFonts w:ascii="Calibri" w:hAnsi="Calibri" w:cs="Calibri"/>
                <w:color w:val="000000"/>
              </w:rPr>
              <w:t>Probe_temp</w:t>
            </w:r>
            <w:proofErr w:type="spellEnd"/>
          </w:p>
        </w:tc>
        <w:tc>
          <w:tcPr>
            <w:tcW w:w="1421" w:type="dxa"/>
            <w:shd w:val="clear" w:color="auto" w:fill="FFFFFF" w:themeFill="background1"/>
          </w:tcPr>
          <w:p w14:paraId="4CDE2D27" w14:textId="77777777" w:rsidR="00143439" w:rsidRPr="007D6C52" w:rsidRDefault="00143439" w:rsidP="0030546A">
            <w:pPr>
              <w:spacing w:line="276" w:lineRule="auto"/>
              <w:rPr>
                <w:rFonts w:ascii="Calibri" w:hAnsi="Calibri" w:cs="Calibri"/>
              </w:rPr>
            </w:pPr>
            <w:r w:rsidRPr="007D6C52">
              <w:rPr>
                <w:rFonts w:ascii="Calibri" w:hAnsi="Calibri" w:cs="Calibri"/>
              </w:rPr>
              <w:t>˚C</w:t>
            </w:r>
          </w:p>
        </w:tc>
        <w:tc>
          <w:tcPr>
            <w:tcW w:w="4391" w:type="dxa"/>
            <w:shd w:val="clear" w:color="auto" w:fill="FFFFFF" w:themeFill="background1"/>
          </w:tcPr>
          <w:p w14:paraId="02770850" w14:textId="2682A8F4" w:rsidR="00143439" w:rsidRPr="009E4F60" w:rsidRDefault="24C8BC66" w:rsidP="0030546A">
            <w:pPr>
              <w:spacing w:line="276" w:lineRule="auto"/>
              <w:rPr>
                <w:rFonts w:ascii="Calibri" w:hAnsi="Calibri" w:cs="Calibri"/>
              </w:rPr>
            </w:pPr>
            <w:r w:rsidRPr="3F8C9E1E">
              <w:rPr>
                <w:rFonts w:ascii="Calibri" w:hAnsi="Calibri" w:cs="Calibri"/>
              </w:rPr>
              <w:t xml:space="preserve">Temperature </w:t>
            </w:r>
            <w:r w:rsidR="4217F3D1" w:rsidRPr="3F8C9E1E">
              <w:rPr>
                <w:rFonts w:ascii="Calibri" w:hAnsi="Calibri" w:cs="Calibri"/>
              </w:rPr>
              <w:t xml:space="preserve">of water measured </w:t>
            </w:r>
            <w:r w:rsidR="4217F3D1" w:rsidRPr="3F8C9E1E">
              <w:rPr>
                <w:rFonts w:ascii="Calibri" w:hAnsi="Calibri" w:cs="Calibri"/>
                <w:i/>
                <w:iCs/>
              </w:rPr>
              <w:t xml:space="preserve">in-situ </w:t>
            </w:r>
            <w:r w:rsidR="348F5FAF" w:rsidRPr="3F8C9E1E">
              <w:rPr>
                <w:rFonts w:ascii="Calibri" w:hAnsi="Calibri" w:cs="Calibri"/>
              </w:rPr>
              <w:t xml:space="preserve">with </w:t>
            </w:r>
            <w:r w:rsidR="2602B92A" w:rsidRPr="3F8C9E1E">
              <w:rPr>
                <w:rFonts w:ascii="Calibri" w:hAnsi="Calibri" w:cs="Calibri"/>
              </w:rPr>
              <w:t xml:space="preserve">YSI </w:t>
            </w:r>
            <w:r w:rsidR="348F5FAF" w:rsidRPr="3F8C9E1E">
              <w:rPr>
                <w:rFonts w:ascii="Calibri" w:hAnsi="Calibri" w:cs="Calibri"/>
              </w:rPr>
              <w:t>probe</w:t>
            </w:r>
            <w:r w:rsidR="348F5FAF" w:rsidRPr="3F8C9E1E">
              <w:rPr>
                <w:rFonts w:ascii="Calibri" w:hAnsi="Calibri" w:cs="Calibri"/>
                <w:i/>
                <w:iCs/>
              </w:rPr>
              <w:t xml:space="preserve"> </w:t>
            </w:r>
            <w:r w:rsidR="4217F3D1" w:rsidRPr="3F8C9E1E">
              <w:rPr>
                <w:rFonts w:ascii="Calibri" w:hAnsi="Calibri" w:cs="Calibri"/>
              </w:rPr>
              <w:t>at 4 locations of each experimental plot at low-tide</w:t>
            </w:r>
          </w:p>
        </w:tc>
      </w:tr>
      <w:tr w:rsidR="00143439" w:rsidRPr="007D6C52" w14:paraId="1807E422" w14:textId="77777777" w:rsidTr="00436298">
        <w:tc>
          <w:tcPr>
            <w:tcW w:w="969" w:type="dxa"/>
          </w:tcPr>
          <w:p w14:paraId="6703C761" w14:textId="77777777" w:rsidR="00143439" w:rsidRPr="007D6C52" w:rsidRDefault="00143439" w:rsidP="0030546A">
            <w:pPr>
              <w:spacing w:line="276" w:lineRule="auto"/>
              <w:rPr>
                <w:rFonts w:ascii="Calibri" w:hAnsi="Calibri" w:cs="Calibri"/>
              </w:rPr>
            </w:pPr>
            <w:r w:rsidRPr="007D6C52">
              <w:rPr>
                <w:rFonts w:ascii="Calibri" w:hAnsi="Calibri" w:cs="Calibri"/>
              </w:rPr>
              <w:t>6</w:t>
            </w:r>
          </w:p>
        </w:tc>
        <w:tc>
          <w:tcPr>
            <w:tcW w:w="2107" w:type="dxa"/>
            <w:vAlign w:val="bottom"/>
          </w:tcPr>
          <w:p w14:paraId="1704D258" w14:textId="77777777" w:rsidR="00143439" w:rsidRPr="007D6C52" w:rsidRDefault="00143439" w:rsidP="0030546A">
            <w:pPr>
              <w:spacing w:line="276" w:lineRule="auto"/>
              <w:rPr>
                <w:rFonts w:ascii="Calibri" w:hAnsi="Calibri" w:cs="Calibri"/>
              </w:rPr>
            </w:pPr>
            <w:r w:rsidRPr="007D6C52">
              <w:rPr>
                <w:rFonts w:ascii="Calibri" w:hAnsi="Calibri" w:cs="Calibri"/>
                <w:color w:val="000000"/>
              </w:rPr>
              <w:t>pH</w:t>
            </w:r>
          </w:p>
        </w:tc>
        <w:tc>
          <w:tcPr>
            <w:tcW w:w="1421" w:type="dxa"/>
            <w:shd w:val="clear" w:color="auto" w:fill="FFFFFF" w:themeFill="background1"/>
          </w:tcPr>
          <w:p w14:paraId="2F064858" w14:textId="77777777" w:rsidR="00143439" w:rsidRPr="007D6C52" w:rsidRDefault="00143439" w:rsidP="0030546A">
            <w:pPr>
              <w:spacing w:line="276" w:lineRule="auto"/>
              <w:rPr>
                <w:rFonts w:ascii="Calibri" w:hAnsi="Calibri" w:cs="Calibri"/>
              </w:rPr>
            </w:pPr>
            <w:r>
              <w:rPr>
                <w:rFonts w:ascii="Calibri" w:hAnsi="Calibri" w:cs="Calibri"/>
              </w:rPr>
              <w:t xml:space="preserve">Log pH </w:t>
            </w:r>
          </w:p>
        </w:tc>
        <w:tc>
          <w:tcPr>
            <w:tcW w:w="4391" w:type="dxa"/>
            <w:shd w:val="clear" w:color="auto" w:fill="FFFFFF" w:themeFill="background1"/>
          </w:tcPr>
          <w:p w14:paraId="1F1231A9" w14:textId="508A19A7" w:rsidR="00143439" w:rsidRPr="009E4F60" w:rsidRDefault="40CE300E" w:rsidP="0030546A">
            <w:pPr>
              <w:spacing w:line="276" w:lineRule="auto"/>
              <w:rPr>
                <w:rFonts w:ascii="Calibri" w:hAnsi="Calibri" w:cs="Calibri"/>
              </w:rPr>
            </w:pPr>
            <w:r w:rsidRPr="3F8C9E1E">
              <w:rPr>
                <w:rFonts w:ascii="Calibri" w:hAnsi="Calibri" w:cs="Calibri"/>
              </w:rPr>
              <w:t>p</w:t>
            </w:r>
            <w:r w:rsidR="2251E88B" w:rsidRPr="3F8C9E1E">
              <w:rPr>
                <w:rFonts w:ascii="Calibri" w:hAnsi="Calibri" w:cs="Calibri"/>
              </w:rPr>
              <w:t>H of water</w:t>
            </w:r>
            <w:r w:rsidR="41BA7723" w:rsidRPr="3F8C9E1E">
              <w:rPr>
                <w:rFonts w:ascii="Calibri" w:hAnsi="Calibri" w:cs="Calibri"/>
              </w:rPr>
              <w:t xml:space="preserve"> measured </w:t>
            </w:r>
            <w:r w:rsidR="41BA7723" w:rsidRPr="3F8C9E1E">
              <w:rPr>
                <w:rFonts w:ascii="Calibri" w:hAnsi="Calibri" w:cs="Calibri"/>
                <w:i/>
                <w:iCs/>
              </w:rPr>
              <w:t>in-situ</w:t>
            </w:r>
            <w:r w:rsidR="2251E88B" w:rsidRPr="3F8C9E1E">
              <w:rPr>
                <w:rFonts w:ascii="Calibri" w:hAnsi="Calibri" w:cs="Calibri"/>
              </w:rPr>
              <w:t xml:space="preserve"> </w:t>
            </w:r>
            <w:r w:rsidR="6087F18A" w:rsidRPr="3F8C9E1E">
              <w:rPr>
                <w:rFonts w:ascii="Calibri" w:hAnsi="Calibri" w:cs="Calibri"/>
              </w:rPr>
              <w:t xml:space="preserve">with </w:t>
            </w:r>
            <w:r w:rsidR="078D639B" w:rsidRPr="3F8C9E1E">
              <w:rPr>
                <w:rFonts w:ascii="Calibri" w:hAnsi="Calibri" w:cs="Calibri"/>
              </w:rPr>
              <w:t>HANNA</w:t>
            </w:r>
            <w:r w:rsidR="49445B46" w:rsidRPr="3F8C9E1E">
              <w:rPr>
                <w:rFonts w:ascii="Calibri" w:hAnsi="Calibri" w:cs="Calibri"/>
              </w:rPr>
              <w:t xml:space="preserve"> </w:t>
            </w:r>
            <w:r w:rsidR="6087F18A" w:rsidRPr="3F8C9E1E">
              <w:rPr>
                <w:rFonts w:ascii="Calibri" w:hAnsi="Calibri" w:cs="Calibri"/>
              </w:rPr>
              <w:t xml:space="preserve">probe </w:t>
            </w:r>
            <w:r w:rsidR="2251E88B" w:rsidRPr="3F8C9E1E">
              <w:rPr>
                <w:rFonts w:ascii="Calibri" w:hAnsi="Calibri" w:cs="Calibri"/>
              </w:rPr>
              <w:t>at 4 locations of each experimental plot at low-tide</w:t>
            </w:r>
          </w:p>
        </w:tc>
      </w:tr>
      <w:tr w:rsidR="00143439" w:rsidRPr="007D6C52" w14:paraId="5EE60D72" w14:textId="77777777" w:rsidTr="00436298">
        <w:tc>
          <w:tcPr>
            <w:tcW w:w="969" w:type="dxa"/>
          </w:tcPr>
          <w:p w14:paraId="01C7A7A0" w14:textId="77777777" w:rsidR="00143439" w:rsidRPr="007D6C52" w:rsidRDefault="00143439" w:rsidP="0030546A">
            <w:pPr>
              <w:spacing w:line="276" w:lineRule="auto"/>
              <w:rPr>
                <w:rFonts w:ascii="Calibri" w:hAnsi="Calibri" w:cs="Calibri"/>
              </w:rPr>
            </w:pPr>
            <w:r w:rsidRPr="007D6C52">
              <w:rPr>
                <w:rFonts w:ascii="Calibri" w:hAnsi="Calibri" w:cs="Calibri"/>
              </w:rPr>
              <w:t>7</w:t>
            </w:r>
          </w:p>
        </w:tc>
        <w:tc>
          <w:tcPr>
            <w:tcW w:w="2107" w:type="dxa"/>
            <w:vAlign w:val="bottom"/>
          </w:tcPr>
          <w:p w14:paraId="63764C3C" w14:textId="77777777" w:rsidR="00143439" w:rsidRPr="007D6C52" w:rsidRDefault="00143439" w:rsidP="0030546A">
            <w:pPr>
              <w:spacing w:line="276" w:lineRule="auto"/>
              <w:rPr>
                <w:rFonts w:ascii="Calibri" w:hAnsi="Calibri" w:cs="Calibri"/>
              </w:rPr>
            </w:pPr>
            <w:r w:rsidRPr="007D6C52">
              <w:rPr>
                <w:rFonts w:ascii="Calibri" w:hAnsi="Calibri" w:cs="Calibri"/>
                <w:color w:val="000000"/>
              </w:rPr>
              <w:t>Salinity</w:t>
            </w:r>
          </w:p>
        </w:tc>
        <w:tc>
          <w:tcPr>
            <w:tcW w:w="1421" w:type="dxa"/>
            <w:shd w:val="clear" w:color="auto" w:fill="FFFFFF" w:themeFill="background1"/>
          </w:tcPr>
          <w:p w14:paraId="4C5792F5" w14:textId="23EF0C7B" w:rsidR="00143439" w:rsidRPr="007D6C52" w:rsidRDefault="00143439" w:rsidP="0030546A">
            <w:pPr>
              <w:spacing w:line="276" w:lineRule="auto"/>
              <w:rPr>
                <w:rFonts w:ascii="Calibri" w:hAnsi="Calibri" w:cs="Calibri"/>
              </w:rPr>
            </w:pPr>
            <w:r>
              <w:rPr>
                <w:rFonts w:ascii="Calibri" w:hAnsi="Calibri" w:cs="Calibri"/>
              </w:rPr>
              <w:t>PPT</w:t>
            </w:r>
          </w:p>
        </w:tc>
        <w:tc>
          <w:tcPr>
            <w:tcW w:w="4391" w:type="dxa"/>
            <w:shd w:val="clear" w:color="auto" w:fill="FFFFFF" w:themeFill="background1"/>
          </w:tcPr>
          <w:p w14:paraId="56ADA6D5" w14:textId="2BE63394" w:rsidR="00143439" w:rsidRPr="009E4F60" w:rsidRDefault="26F51FB5" w:rsidP="0030546A">
            <w:pPr>
              <w:spacing w:line="276" w:lineRule="auto"/>
              <w:rPr>
                <w:rFonts w:ascii="Calibri" w:hAnsi="Calibri" w:cs="Calibri"/>
              </w:rPr>
            </w:pPr>
            <w:r w:rsidRPr="3F8C9E1E">
              <w:rPr>
                <w:rFonts w:ascii="Calibri" w:hAnsi="Calibri" w:cs="Calibri"/>
              </w:rPr>
              <w:t xml:space="preserve">Salinity of water measured </w:t>
            </w:r>
            <w:r w:rsidRPr="3F8C9E1E">
              <w:rPr>
                <w:rFonts w:ascii="Calibri" w:hAnsi="Calibri" w:cs="Calibri"/>
                <w:i/>
                <w:iCs/>
              </w:rPr>
              <w:t xml:space="preserve">in-situ </w:t>
            </w:r>
            <w:r w:rsidRPr="3F8C9E1E">
              <w:rPr>
                <w:rFonts w:ascii="Calibri" w:hAnsi="Calibri" w:cs="Calibri"/>
              </w:rPr>
              <w:t>with YSI probe</w:t>
            </w:r>
            <w:r w:rsidRPr="3F8C9E1E">
              <w:rPr>
                <w:rFonts w:ascii="Calibri" w:hAnsi="Calibri" w:cs="Calibri"/>
                <w:i/>
                <w:iCs/>
              </w:rPr>
              <w:t xml:space="preserve"> </w:t>
            </w:r>
            <w:r w:rsidRPr="3F8C9E1E">
              <w:rPr>
                <w:rFonts w:ascii="Calibri" w:hAnsi="Calibri" w:cs="Calibri"/>
              </w:rPr>
              <w:t>at 4 locations of each experimental plot at low-tide</w:t>
            </w:r>
          </w:p>
        </w:tc>
      </w:tr>
      <w:tr w:rsidR="00143439" w:rsidRPr="007D6C52" w14:paraId="2FC99FED" w14:textId="77777777" w:rsidTr="00436298">
        <w:tc>
          <w:tcPr>
            <w:tcW w:w="969" w:type="dxa"/>
          </w:tcPr>
          <w:p w14:paraId="3A9EC6F9" w14:textId="77777777" w:rsidR="00143439" w:rsidRPr="007D6C52" w:rsidRDefault="00143439" w:rsidP="0030546A">
            <w:pPr>
              <w:spacing w:line="276" w:lineRule="auto"/>
              <w:rPr>
                <w:rFonts w:ascii="Calibri" w:hAnsi="Calibri" w:cs="Calibri"/>
              </w:rPr>
            </w:pPr>
            <w:r w:rsidRPr="007D6C52">
              <w:rPr>
                <w:rFonts w:ascii="Calibri" w:hAnsi="Calibri" w:cs="Calibri"/>
              </w:rPr>
              <w:lastRenderedPageBreak/>
              <w:t>8</w:t>
            </w:r>
          </w:p>
        </w:tc>
        <w:tc>
          <w:tcPr>
            <w:tcW w:w="2107" w:type="dxa"/>
            <w:vAlign w:val="bottom"/>
          </w:tcPr>
          <w:p w14:paraId="78442242" w14:textId="77777777" w:rsidR="00143439" w:rsidRPr="007D6C52" w:rsidRDefault="00143439" w:rsidP="0030546A">
            <w:pPr>
              <w:spacing w:line="276" w:lineRule="auto"/>
              <w:rPr>
                <w:rFonts w:ascii="Calibri" w:hAnsi="Calibri" w:cs="Calibri"/>
                <w:color w:val="000000"/>
              </w:rPr>
            </w:pPr>
            <w:proofErr w:type="spellStart"/>
            <w:r w:rsidRPr="007D6C52">
              <w:rPr>
                <w:rFonts w:ascii="Calibri" w:hAnsi="Calibri" w:cs="Calibri"/>
                <w:color w:val="000000"/>
              </w:rPr>
              <w:t>diss_oxygen_mg</w:t>
            </w:r>
            <w:proofErr w:type="spellEnd"/>
          </w:p>
        </w:tc>
        <w:tc>
          <w:tcPr>
            <w:tcW w:w="1421" w:type="dxa"/>
            <w:shd w:val="clear" w:color="auto" w:fill="FFFFFF" w:themeFill="background1"/>
          </w:tcPr>
          <w:p w14:paraId="68E33C14" w14:textId="77777777" w:rsidR="00143439" w:rsidRPr="007D6C52" w:rsidRDefault="00143439" w:rsidP="0030546A">
            <w:pPr>
              <w:spacing w:line="276" w:lineRule="auto"/>
              <w:rPr>
                <w:rFonts w:ascii="Calibri" w:hAnsi="Calibri" w:cs="Calibri"/>
              </w:rPr>
            </w:pPr>
            <w:proofErr w:type="spellStart"/>
            <w:r w:rsidRPr="007D6C52">
              <w:rPr>
                <w:rFonts w:ascii="Calibri" w:hAnsi="Calibri" w:cs="Calibri"/>
              </w:rPr>
              <w:t>mg_L</w:t>
            </w:r>
            <w:proofErr w:type="spellEnd"/>
          </w:p>
        </w:tc>
        <w:tc>
          <w:tcPr>
            <w:tcW w:w="4391" w:type="dxa"/>
            <w:shd w:val="clear" w:color="auto" w:fill="FFFFFF" w:themeFill="background1"/>
          </w:tcPr>
          <w:p w14:paraId="7084C014" w14:textId="1FBA9DEE" w:rsidR="00143439" w:rsidRPr="009E4F60" w:rsidRDefault="0B32D8E8" w:rsidP="0030546A">
            <w:pPr>
              <w:spacing w:line="276" w:lineRule="auto"/>
              <w:rPr>
                <w:rFonts w:ascii="Calibri" w:hAnsi="Calibri" w:cs="Calibri"/>
              </w:rPr>
            </w:pPr>
            <w:r w:rsidRPr="3F8C9E1E">
              <w:rPr>
                <w:rFonts w:ascii="Calibri" w:hAnsi="Calibri" w:cs="Calibri"/>
              </w:rPr>
              <w:t xml:space="preserve">Dissolved oxygen content of water </w:t>
            </w:r>
            <w:r w:rsidR="0DF8A2A6" w:rsidRPr="3F8C9E1E">
              <w:rPr>
                <w:rFonts w:ascii="Calibri" w:hAnsi="Calibri" w:cs="Calibri"/>
              </w:rPr>
              <w:t xml:space="preserve">measured </w:t>
            </w:r>
            <w:r w:rsidR="0DF8A2A6" w:rsidRPr="3F8C9E1E">
              <w:rPr>
                <w:rFonts w:ascii="Calibri" w:hAnsi="Calibri" w:cs="Calibri"/>
                <w:i/>
                <w:iCs/>
              </w:rPr>
              <w:t xml:space="preserve">in-situ </w:t>
            </w:r>
            <w:r w:rsidR="0083E639" w:rsidRPr="3F8C9E1E">
              <w:rPr>
                <w:rFonts w:ascii="Calibri" w:hAnsi="Calibri" w:cs="Calibri"/>
              </w:rPr>
              <w:t xml:space="preserve">with </w:t>
            </w:r>
            <w:r w:rsidR="49E3776E" w:rsidRPr="3F8C9E1E">
              <w:rPr>
                <w:rFonts w:ascii="Calibri" w:hAnsi="Calibri" w:cs="Calibri"/>
              </w:rPr>
              <w:t xml:space="preserve">YSI </w:t>
            </w:r>
            <w:r w:rsidR="0083E639" w:rsidRPr="3F8C9E1E">
              <w:rPr>
                <w:rFonts w:ascii="Calibri" w:hAnsi="Calibri" w:cs="Calibri"/>
              </w:rPr>
              <w:t xml:space="preserve">probe </w:t>
            </w:r>
            <w:r w:rsidR="071EFD17" w:rsidRPr="3F8C9E1E">
              <w:rPr>
                <w:rFonts w:ascii="Calibri" w:hAnsi="Calibri" w:cs="Calibri"/>
              </w:rPr>
              <w:t xml:space="preserve">at 4 locations of each experimental plot </w:t>
            </w:r>
            <w:r w:rsidRPr="3F8C9E1E">
              <w:rPr>
                <w:rFonts w:ascii="Calibri" w:hAnsi="Calibri" w:cs="Calibri"/>
              </w:rPr>
              <w:t xml:space="preserve">at low-tide </w:t>
            </w:r>
          </w:p>
        </w:tc>
      </w:tr>
      <w:tr w:rsidR="00143439" w:rsidRPr="007D6C52" w14:paraId="4F224F7C" w14:textId="77777777" w:rsidTr="00436298">
        <w:tc>
          <w:tcPr>
            <w:tcW w:w="969" w:type="dxa"/>
          </w:tcPr>
          <w:p w14:paraId="650906B6" w14:textId="77777777" w:rsidR="00143439" w:rsidRPr="007D6C52" w:rsidRDefault="00143439" w:rsidP="0030546A">
            <w:pPr>
              <w:spacing w:line="276" w:lineRule="auto"/>
              <w:rPr>
                <w:rFonts w:ascii="Calibri" w:hAnsi="Calibri" w:cs="Calibri"/>
              </w:rPr>
            </w:pPr>
            <w:r w:rsidRPr="007D6C52">
              <w:rPr>
                <w:rFonts w:ascii="Calibri" w:hAnsi="Calibri" w:cs="Calibri"/>
              </w:rPr>
              <w:t>9</w:t>
            </w:r>
          </w:p>
        </w:tc>
        <w:tc>
          <w:tcPr>
            <w:tcW w:w="2107" w:type="dxa"/>
            <w:vAlign w:val="bottom"/>
          </w:tcPr>
          <w:p w14:paraId="26535620" w14:textId="77777777" w:rsidR="00143439" w:rsidRPr="007D6C52" w:rsidRDefault="00143439" w:rsidP="0030546A">
            <w:pPr>
              <w:spacing w:line="276" w:lineRule="auto"/>
              <w:rPr>
                <w:rFonts w:ascii="Calibri" w:hAnsi="Calibri" w:cs="Calibri"/>
                <w:color w:val="000000"/>
              </w:rPr>
            </w:pPr>
            <w:proofErr w:type="spellStart"/>
            <w:r w:rsidRPr="007D6C52">
              <w:rPr>
                <w:rFonts w:ascii="Calibri" w:hAnsi="Calibri" w:cs="Calibri"/>
                <w:color w:val="000000"/>
              </w:rPr>
              <w:t>diss_oxygen_percent</w:t>
            </w:r>
            <w:proofErr w:type="spellEnd"/>
          </w:p>
        </w:tc>
        <w:tc>
          <w:tcPr>
            <w:tcW w:w="1421" w:type="dxa"/>
            <w:shd w:val="clear" w:color="auto" w:fill="FFFFFF" w:themeFill="background1"/>
          </w:tcPr>
          <w:p w14:paraId="661BD394" w14:textId="77777777" w:rsidR="00143439" w:rsidRPr="007D6C52" w:rsidRDefault="00143439" w:rsidP="0030546A">
            <w:pPr>
              <w:spacing w:line="276" w:lineRule="auto"/>
              <w:rPr>
                <w:rFonts w:ascii="Calibri" w:hAnsi="Calibri" w:cs="Calibri"/>
              </w:rPr>
            </w:pPr>
            <w:r w:rsidRPr="007D6C52">
              <w:rPr>
                <w:rFonts w:ascii="Calibri" w:hAnsi="Calibri" w:cs="Calibri"/>
              </w:rPr>
              <w:t>%</w:t>
            </w:r>
          </w:p>
        </w:tc>
        <w:tc>
          <w:tcPr>
            <w:tcW w:w="4391" w:type="dxa"/>
            <w:shd w:val="clear" w:color="auto" w:fill="FFFFFF" w:themeFill="background1"/>
          </w:tcPr>
          <w:p w14:paraId="5490B952" w14:textId="1CC1E22D" w:rsidR="00143439" w:rsidRPr="009E4F60" w:rsidRDefault="27964AC5" w:rsidP="0030546A">
            <w:pPr>
              <w:spacing w:line="276" w:lineRule="auto"/>
              <w:rPr>
                <w:rFonts w:ascii="Calibri" w:hAnsi="Calibri" w:cs="Calibri"/>
              </w:rPr>
            </w:pPr>
            <w:r w:rsidRPr="3F8C9E1E">
              <w:rPr>
                <w:rFonts w:ascii="Calibri" w:hAnsi="Calibri" w:cs="Calibri"/>
              </w:rPr>
              <w:t xml:space="preserve">Dissolved oxygen </w:t>
            </w:r>
            <w:r w:rsidR="7E3DBEB6" w:rsidRPr="3F8C9E1E">
              <w:rPr>
                <w:rFonts w:ascii="Calibri" w:hAnsi="Calibri" w:cs="Calibri"/>
              </w:rPr>
              <w:t xml:space="preserve">content of water measured </w:t>
            </w:r>
            <w:r w:rsidR="7E3DBEB6" w:rsidRPr="3F8C9E1E">
              <w:rPr>
                <w:rFonts w:ascii="Calibri" w:hAnsi="Calibri" w:cs="Calibri"/>
                <w:i/>
                <w:iCs/>
              </w:rPr>
              <w:t xml:space="preserve">in-situ </w:t>
            </w:r>
            <w:r w:rsidR="1AF6BD3D" w:rsidRPr="3F8C9E1E">
              <w:rPr>
                <w:rFonts w:ascii="Calibri" w:hAnsi="Calibri" w:cs="Calibri"/>
              </w:rPr>
              <w:t xml:space="preserve">with </w:t>
            </w:r>
            <w:r w:rsidR="21C6B431" w:rsidRPr="3F8C9E1E">
              <w:rPr>
                <w:rFonts w:ascii="Calibri" w:hAnsi="Calibri" w:cs="Calibri"/>
              </w:rPr>
              <w:t xml:space="preserve">YSI </w:t>
            </w:r>
            <w:r w:rsidR="1AF6BD3D" w:rsidRPr="3F8C9E1E">
              <w:rPr>
                <w:rFonts w:ascii="Calibri" w:hAnsi="Calibri" w:cs="Calibri"/>
              </w:rPr>
              <w:t xml:space="preserve">probe </w:t>
            </w:r>
            <w:r w:rsidR="7E3DBEB6" w:rsidRPr="3F8C9E1E">
              <w:rPr>
                <w:rFonts w:ascii="Calibri" w:hAnsi="Calibri" w:cs="Calibri"/>
              </w:rPr>
              <w:t>at 4 locations of each experimental plot at low-tide</w:t>
            </w:r>
          </w:p>
        </w:tc>
      </w:tr>
      <w:tr w:rsidR="00143439" w:rsidRPr="007D6C52" w14:paraId="6536C55C" w14:textId="77777777" w:rsidTr="00436298">
        <w:tc>
          <w:tcPr>
            <w:tcW w:w="969" w:type="dxa"/>
          </w:tcPr>
          <w:p w14:paraId="725039EF" w14:textId="77777777" w:rsidR="00143439" w:rsidRPr="007D6C52" w:rsidRDefault="00143439" w:rsidP="0030546A">
            <w:pPr>
              <w:spacing w:line="276" w:lineRule="auto"/>
              <w:rPr>
                <w:rFonts w:ascii="Calibri" w:hAnsi="Calibri" w:cs="Calibri"/>
              </w:rPr>
            </w:pPr>
            <w:r w:rsidRPr="007D6C52">
              <w:rPr>
                <w:rFonts w:ascii="Calibri" w:hAnsi="Calibri" w:cs="Calibri"/>
              </w:rPr>
              <w:t>10</w:t>
            </w:r>
          </w:p>
        </w:tc>
        <w:tc>
          <w:tcPr>
            <w:tcW w:w="2107" w:type="dxa"/>
            <w:vAlign w:val="bottom"/>
          </w:tcPr>
          <w:p w14:paraId="0ACB89A0" w14:textId="77777777" w:rsidR="00143439" w:rsidRPr="007D6C52" w:rsidRDefault="00143439" w:rsidP="0030546A">
            <w:pPr>
              <w:spacing w:line="276" w:lineRule="auto"/>
              <w:rPr>
                <w:rFonts w:ascii="Calibri" w:hAnsi="Calibri" w:cs="Calibri"/>
              </w:rPr>
            </w:pPr>
            <w:proofErr w:type="spellStart"/>
            <w:r w:rsidRPr="007D6C52">
              <w:rPr>
                <w:rFonts w:ascii="Calibri" w:hAnsi="Calibri" w:cs="Calibri"/>
              </w:rPr>
              <w:t>Elect_cond</w:t>
            </w:r>
            <w:proofErr w:type="spellEnd"/>
          </w:p>
        </w:tc>
        <w:tc>
          <w:tcPr>
            <w:tcW w:w="1421" w:type="dxa"/>
            <w:shd w:val="clear" w:color="auto" w:fill="FFFFFF" w:themeFill="background1"/>
          </w:tcPr>
          <w:p w14:paraId="3D6B8615" w14:textId="77777777" w:rsidR="00143439" w:rsidRPr="007D6C52" w:rsidRDefault="00143439" w:rsidP="0030546A">
            <w:pPr>
              <w:spacing w:line="276" w:lineRule="auto"/>
              <w:rPr>
                <w:rFonts w:ascii="Calibri" w:hAnsi="Calibri" w:cs="Calibri"/>
              </w:rPr>
            </w:pPr>
            <w:r>
              <w:rPr>
                <w:rFonts w:ascii="Calibri" w:hAnsi="Calibri" w:cs="Calibri"/>
              </w:rPr>
              <w:t>mS/cm</w:t>
            </w:r>
          </w:p>
        </w:tc>
        <w:tc>
          <w:tcPr>
            <w:tcW w:w="4391" w:type="dxa"/>
            <w:shd w:val="clear" w:color="auto" w:fill="FFFFFF" w:themeFill="background1"/>
          </w:tcPr>
          <w:p w14:paraId="6103ADFE" w14:textId="25503A40" w:rsidR="00143439" w:rsidRPr="009E4F60" w:rsidRDefault="7165AC37" w:rsidP="0030546A">
            <w:pPr>
              <w:spacing w:line="276" w:lineRule="auto"/>
              <w:rPr>
                <w:rFonts w:ascii="Calibri" w:hAnsi="Calibri" w:cs="Calibri"/>
              </w:rPr>
            </w:pPr>
            <w:r w:rsidRPr="3F8C9E1E">
              <w:rPr>
                <w:rFonts w:ascii="Calibri" w:hAnsi="Calibri" w:cs="Calibri"/>
              </w:rPr>
              <w:t xml:space="preserve">Electrical conductivity of water </w:t>
            </w:r>
            <w:r w:rsidR="78320CB9" w:rsidRPr="3F8C9E1E">
              <w:rPr>
                <w:rFonts w:ascii="Calibri" w:hAnsi="Calibri" w:cs="Calibri"/>
              </w:rPr>
              <w:t xml:space="preserve">measured </w:t>
            </w:r>
            <w:r w:rsidR="78320CB9" w:rsidRPr="3F8C9E1E">
              <w:rPr>
                <w:rFonts w:ascii="Calibri" w:hAnsi="Calibri" w:cs="Calibri"/>
                <w:i/>
                <w:iCs/>
              </w:rPr>
              <w:t>in-situ</w:t>
            </w:r>
            <w:r w:rsidR="78320CB9" w:rsidRPr="3F8C9E1E">
              <w:rPr>
                <w:rFonts w:ascii="Calibri" w:hAnsi="Calibri" w:cs="Calibri"/>
              </w:rPr>
              <w:t xml:space="preserve"> </w:t>
            </w:r>
            <w:r w:rsidR="4D9C1666" w:rsidRPr="3F8C9E1E">
              <w:rPr>
                <w:rFonts w:ascii="Calibri" w:hAnsi="Calibri" w:cs="Calibri"/>
              </w:rPr>
              <w:t xml:space="preserve">with YSI probe </w:t>
            </w:r>
            <w:r w:rsidRPr="3F8C9E1E">
              <w:rPr>
                <w:rFonts w:ascii="Calibri" w:hAnsi="Calibri" w:cs="Calibri"/>
              </w:rPr>
              <w:t>at 4 locations of each experimental plot at low-tide</w:t>
            </w:r>
          </w:p>
        </w:tc>
      </w:tr>
      <w:tr w:rsidR="00143439" w:rsidRPr="007D6C52" w14:paraId="16F11EA0" w14:textId="77777777" w:rsidTr="00436298">
        <w:tc>
          <w:tcPr>
            <w:tcW w:w="969" w:type="dxa"/>
          </w:tcPr>
          <w:p w14:paraId="5B4873FB" w14:textId="15636CFA" w:rsidR="00143439" w:rsidRPr="007D6C52" w:rsidRDefault="00143439" w:rsidP="0030546A">
            <w:pPr>
              <w:spacing w:line="276" w:lineRule="auto"/>
              <w:rPr>
                <w:rFonts w:ascii="Calibri" w:hAnsi="Calibri" w:cs="Calibri"/>
              </w:rPr>
            </w:pPr>
            <w:r w:rsidRPr="007D6C52">
              <w:rPr>
                <w:rFonts w:ascii="Calibri" w:hAnsi="Calibri" w:cs="Calibri"/>
              </w:rPr>
              <w:t>1</w:t>
            </w:r>
            <w:r w:rsidR="00436298">
              <w:rPr>
                <w:rFonts w:ascii="Calibri" w:hAnsi="Calibri" w:cs="Calibri"/>
              </w:rPr>
              <w:t>1</w:t>
            </w:r>
          </w:p>
        </w:tc>
        <w:tc>
          <w:tcPr>
            <w:tcW w:w="2107" w:type="dxa"/>
            <w:vAlign w:val="center"/>
          </w:tcPr>
          <w:p w14:paraId="05965481" w14:textId="77777777" w:rsidR="00143439" w:rsidRPr="007D6C52" w:rsidRDefault="00143439" w:rsidP="00436298">
            <w:pPr>
              <w:spacing w:line="276" w:lineRule="auto"/>
              <w:rPr>
                <w:rFonts w:ascii="Calibri" w:hAnsi="Calibri" w:cs="Calibri"/>
              </w:rPr>
            </w:pPr>
            <w:r w:rsidRPr="007D6C52">
              <w:rPr>
                <w:rFonts w:ascii="Calibri" w:hAnsi="Calibri" w:cs="Calibri"/>
                <w:color w:val="000000"/>
              </w:rPr>
              <w:t>Ammonium</w:t>
            </w:r>
          </w:p>
        </w:tc>
        <w:tc>
          <w:tcPr>
            <w:tcW w:w="1421" w:type="dxa"/>
          </w:tcPr>
          <w:p w14:paraId="7334970D" w14:textId="77777777" w:rsidR="00143439" w:rsidRPr="007D6C52" w:rsidRDefault="00143439" w:rsidP="0030546A">
            <w:pPr>
              <w:spacing w:line="276" w:lineRule="auto"/>
              <w:rPr>
                <w:rFonts w:ascii="Calibri" w:hAnsi="Calibri" w:cs="Calibri"/>
              </w:rPr>
            </w:pPr>
            <w:r w:rsidRPr="3F8C9E1E">
              <w:rPr>
                <w:rFonts w:ascii="Calibri" w:hAnsi="Calibri" w:cs="Calibri"/>
              </w:rPr>
              <w:t>µM</w:t>
            </w:r>
          </w:p>
        </w:tc>
        <w:tc>
          <w:tcPr>
            <w:tcW w:w="4391" w:type="dxa"/>
          </w:tcPr>
          <w:p w14:paraId="4393C4C9" w14:textId="1E1CB270" w:rsidR="00143439" w:rsidRPr="009E4F60" w:rsidRDefault="45CC3BF4" w:rsidP="0030546A">
            <w:pPr>
              <w:spacing w:line="276" w:lineRule="auto"/>
              <w:rPr>
                <w:rFonts w:ascii="Calibri" w:eastAsia="Calibri" w:hAnsi="Calibri" w:cs="Calibri"/>
                <w:color w:val="000000" w:themeColor="text1"/>
              </w:rPr>
            </w:pPr>
            <w:r w:rsidRPr="3F8C9E1E">
              <w:rPr>
                <w:rFonts w:ascii="Calibri" w:hAnsi="Calibri" w:cs="Calibri"/>
              </w:rPr>
              <w:t>Concentration of ammonium</w:t>
            </w:r>
            <w:r w:rsidR="7548BBD8" w:rsidRPr="3F8C9E1E">
              <w:rPr>
                <w:rFonts w:ascii="Calibri" w:hAnsi="Calibri" w:cs="Calibri"/>
              </w:rPr>
              <w:t xml:space="preserve"> </w:t>
            </w:r>
            <w:r w:rsidR="7548BBD8" w:rsidRPr="3F8C9E1E">
              <w:rPr>
                <w:rFonts w:ascii="Calibri" w:eastAsia="Calibri" w:hAnsi="Calibri" w:cs="Calibri"/>
                <w:color w:val="000000" w:themeColor="text1"/>
              </w:rPr>
              <w:t>(NH</w:t>
            </w:r>
            <w:r w:rsidR="7548BBD8" w:rsidRPr="3F8C9E1E">
              <w:rPr>
                <w:rFonts w:ascii="Calibri" w:eastAsia="Calibri" w:hAnsi="Calibri" w:cs="Calibri"/>
                <w:color w:val="000000" w:themeColor="text1"/>
                <w:vertAlign w:val="subscript"/>
              </w:rPr>
              <w:t>4</w:t>
            </w:r>
            <w:r w:rsidR="7548BBD8" w:rsidRPr="3F8C9E1E">
              <w:rPr>
                <w:rFonts w:ascii="Calibri" w:eastAsia="Calibri" w:hAnsi="Calibri" w:cs="Calibri"/>
                <w:color w:val="000000" w:themeColor="text1"/>
                <w:vertAlign w:val="superscript"/>
              </w:rPr>
              <w:t>+</w:t>
            </w:r>
            <w:r w:rsidR="7548BBD8" w:rsidRPr="3F8C9E1E">
              <w:rPr>
                <w:rFonts w:ascii="Calibri" w:eastAsia="Calibri" w:hAnsi="Calibri" w:cs="Calibri"/>
                <w:color w:val="000000" w:themeColor="text1"/>
              </w:rPr>
              <w:t xml:space="preserve">) taken from </w:t>
            </w:r>
            <w:r w:rsidR="3D03B642" w:rsidRPr="3F8C9E1E">
              <w:rPr>
                <w:rFonts w:ascii="Calibri" w:eastAsia="Calibri" w:hAnsi="Calibri" w:cs="Calibri"/>
                <w:color w:val="000000" w:themeColor="text1"/>
              </w:rPr>
              <w:t xml:space="preserve">water samples collected from </w:t>
            </w:r>
            <w:r w:rsidR="215F5182" w:rsidRPr="3F8C9E1E">
              <w:rPr>
                <w:rFonts w:ascii="Calibri" w:eastAsia="Calibri" w:hAnsi="Calibri" w:cs="Calibri"/>
                <w:color w:val="000000" w:themeColor="text1"/>
              </w:rPr>
              <w:t>4</w:t>
            </w:r>
            <w:r w:rsidR="3D03B642" w:rsidRPr="3F8C9E1E">
              <w:rPr>
                <w:rFonts w:ascii="Calibri" w:eastAsia="Calibri" w:hAnsi="Calibri" w:cs="Calibri"/>
                <w:color w:val="000000" w:themeColor="text1"/>
              </w:rPr>
              <w:t xml:space="preserve"> sampling locations around </w:t>
            </w:r>
            <w:r w:rsidR="7F413EA9" w:rsidRPr="3F8C9E1E">
              <w:rPr>
                <w:rFonts w:ascii="Calibri" w:eastAsia="Calibri" w:hAnsi="Calibri" w:cs="Calibri"/>
                <w:color w:val="000000" w:themeColor="text1"/>
              </w:rPr>
              <w:t xml:space="preserve">each </w:t>
            </w:r>
            <w:r w:rsidR="3D03B642" w:rsidRPr="3F8C9E1E">
              <w:rPr>
                <w:rFonts w:ascii="Calibri" w:eastAsia="Calibri" w:hAnsi="Calibri" w:cs="Calibri"/>
                <w:color w:val="000000" w:themeColor="text1"/>
              </w:rPr>
              <w:t xml:space="preserve">experimental site along with </w:t>
            </w:r>
            <w:r w:rsidR="3D03B642" w:rsidRPr="3F8C9E1E">
              <w:rPr>
                <w:rFonts w:ascii="Calibri" w:eastAsia="Calibri" w:hAnsi="Calibri" w:cs="Calibri"/>
                <w:i/>
                <w:iCs/>
                <w:color w:val="000000" w:themeColor="text1"/>
              </w:rPr>
              <w:t>in-situ</w:t>
            </w:r>
            <w:r w:rsidR="3D03B642" w:rsidRPr="3F8C9E1E">
              <w:rPr>
                <w:rFonts w:ascii="Calibri" w:eastAsia="Calibri" w:hAnsi="Calibri" w:cs="Calibri"/>
                <w:color w:val="000000" w:themeColor="text1"/>
              </w:rPr>
              <w:t xml:space="preserve"> probe data. 50ml samples</w:t>
            </w:r>
            <w:r w:rsidR="2D5D5F8E" w:rsidRPr="3F8C9E1E">
              <w:rPr>
                <w:rFonts w:ascii="Calibri" w:eastAsia="Calibri" w:hAnsi="Calibri" w:cs="Calibri"/>
                <w:color w:val="000000" w:themeColor="text1"/>
              </w:rPr>
              <w:t xml:space="preserve"> were collected and analysed in 2x20ml. </w:t>
            </w:r>
          </w:p>
        </w:tc>
      </w:tr>
      <w:tr w:rsidR="00143439" w:rsidRPr="007D6C52" w14:paraId="55366474" w14:textId="77777777" w:rsidTr="00436298">
        <w:tc>
          <w:tcPr>
            <w:tcW w:w="969" w:type="dxa"/>
          </w:tcPr>
          <w:p w14:paraId="3B309E2B" w14:textId="33848CDA" w:rsidR="00143439" w:rsidRPr="007D6C52" w:rsidRDefault="00143439" w:rsidP="0030546A">
            <w:pPr>
              <w:spacing w:line="276" w:lineRule="auto"/>
              <w:rPr>
                <w:rFonts w:ascii="Calibri" w:hAnsi="Calibri" w:cs="Calibri"/>
              </w:rPr>
            </w:pPr>
            <w:r w:rsidRPr="007D6C52">
              <w:rPr>
                <w:rFonts w:ascii="Calibri" w:hAnsi="Calibri" w:cs="Calibri"/>
              </w:rPr>
              <w:t>1</w:t>
            </w:r>
            <w:r w:rsidR="00436298">
              <w:rPr>
                <w:rFonts w:ascii="Calibri" w:hAnsi="Calibri" w:cs="Calibri"/>
              </w:rPr>
              <w:t>2</w:t>
            </w:r>
          </w:p>
        </w:tc>
        <w:tc>
          <w:tcPr>
            <w:tcW w:w="2107" w:type="dxa"/>
            <w:vAlign w:val="center"/>
          </w:tcPr>
          <w:p w14:paraId="53309A62" w14:textId="77777777" w:rsidR="00143439" w:rsidRPr="007D6C52" w:rsidRDefault="00143439" w:rsidP="00436298">
            <w:pPr>
              <w:spacing w:line="276" w:lineRule="auto"/>
              <w:rPr>
                <w:rFonts w:ascii="Calibri" w:hAnsi="Calibri" w:cs="Calibri"/>
              </w:rPr>
            </w:pPr>
            <w:proofErr w:type="spellStart"/>
            <w:r w:rsidRPr="007D6C52">
              <w:rPr>
                <w:rFonts w:ascii="Calibri" w:hAnsi="Calibri" w:cs="Calibri"/>
                <w:color w:val="000000"/>
              </w:rPr>
              <w:t>TOxN</w:t>
            </w:r>
            <w:proofErr w:type="spellEnd"/>
          </w:p>
        </w:tc>
        <w:tc>
          <w:tcPr>
            <w:tcW w:w="1421" w:type="dxa"/>
          </w:tcPr>
          <w:p w14:paraId="0A9F7560" w14:textId="77777777" w:rsidR="00143439" w:rsidRPr="007D6C52" w:rsidRDefault="00143439" w:rsidP="0030546A">
            <w:pPr>
              <w:spacing w:line="276" w:lineRule="auto"/>
              <w:rPr>
                <w:rFonts w:ascii="Calibri" w:hAnsi="Calibri" w:cs="Calibri"/>
              </w:rPr>
            </w:pPr>
            <w:r w:rsidRPr="3F8C9E1E">
              <w:rPr>
                <w:rFonts w:ascii="Calibri" w:hAnsi="Calibri" w:cs="Calibri"/>
              </w:rPr>
              <w:t>µM</w:t>
            </w:r>
          </w:p>
        </w:tc>
        <w:tc>
          <w:tcPr>
            <w:tcW w:w="4391" w:type="dxa"/>
          </w:tcPr>
          <w:p w14:paraId="0C22D1A9" w14:textId="61529DCC" w:rsidR="07788373" w:rsidRDefault="07788373" w:rsidP="0030546A">
            <w:pPr>
              <w:spacing w:line="276" w:lineRule="auto"/>
              <w:rPr>
                <w:rFonts w:ascii="Calibri" w:eastAsia="Calibri" w:hAnsi="Calibri" w:cs="Calibri"/>
                <w:color w:val="000000" w:themeColor="text1"/>
              </w:rPr>
            </w:pPr>
            <w:r w:rsidRPr="3F8C9E1E">
              <w:rPr>
                <w:rFonts w:ascii="Calibri" w:eastAsia="Calibri" w:hAnsi="Calibri" w:cs="Calibri"/>
                <w:color w:val="000000" w:themeColor="text1"/>
              </w:rPr>
              <w:t>Concentrations of t</w:t>
            </w:r>
            <w:r w:rsidR="3F8C9E1E" w:rsidRPr="3F8C9E1E">
              <w:rPr>
                <w:rFonts w:ascii="Calibri" w:eastAsia="Calibri" w:hAnsi="Calibri" w:cs="Calibri"/>
                <w:color w:val="000000" w:themeColor="text1"/>
              </w:rPr>
              <w:t>otal oxidising nitrogen = nitrate (NO</w:t>
            </w:r>
            <w:r w:rsidR="3F8C9E1E" w:rsidRPr="3F8C9E1E">
              <w:rPr>
                <w:rFonts w:ascii="Calibri" w:eastAsia="Calibri" w:hAnsi="Calibri" w:cs="Calibri"/>
                <w:color w:val="000000" w:themeColor="text1"/>
                <w:vertAlign w:val="subscript"/>
              </w:rPr>
              <w:t>3</w:t>
            </w:r>
            <w:r w:rsidR="3F8C9E1E" w:rsidRPr="3F8C9E1E">
              <w:rPr>
                <w:rFonts w:ascii="Calibri" w:eastAsia="Calibri" w:hAnsi="Calibri" w:cs="Calibri"/>
                <w:color w:val="000000" w:themeColor="text1"/>
                <w:vertAlign w:val="superscript"/>
              </w:rPr>
              <w:t>-</w:t>
            </w:r>
            <w:r w:rsidR="3F8C9E1E" w:rsidRPr="3F8C9E1E">
              <w:rPr>
                <w:rFonts w:ascii="Calibri" w:eastAsia="Calibri" w:hAnsi="Calibri" w:cs="Calibri"/>
                <w:color w:val="000000" w:themeColor="text1"/>
              </w:rPr>
              <w:t>) + nitrite (NO</w:t>
            </w:r>
            <w:r w:rsidR="3F8C9E1E" w:rsidRPr="3F8C9E1E">
              <w:rPr>
                <w:rFonts w:ascii="Calibri" w:eastAsia="Calibri" w:hAnsi="Calibri" w:cs="Calibri"/>
                <w:color w:val="000000" w:themeColor="text1"/>
                <w:vertAlign w:val="subscript"/>
              </w:rPr>
              <w:t>2</w:t>
            </w:r>
            <w:r w:rsidR="3F8C9E1E" w:rsidRPr="3F8C9E1E">
              <w:rPr>
                <w:rFonts w:ascii="Calibri" w:eastAsia="Calibri" w:hAnsi="Calibri" w:cs="Calibri"/>
                <w:color w:val="000000" w:themeColor="text1"/>
                <w:vertAlign w:val="superscript"/>
              </w:rPr>
              <w:t>-</w:t>
            </w:r>
            <w:r w:rsidR="3F8C9E1E" w:rsidRPr="3F8C9E1E">
              <w:rPr>
                <w:rFonts w:ascii="Calibri" w:eastAsia="Calibri" w:hAnsi="Calibri" w:cs="Calibri"/>
                <w:color w:val="000000" w:themeColor="text1"/>
              </w:rPr>
              <w:t>)</w:t>
            </w:r>
            <w:r w:rsidR="579DF86A" w:rsidRPr="3F8C9E1E">
              <w:rPr>
                <w:rFonts w:ascii="Calibri" w:eastAsia="Calibri" w:hAnsi="Calibri" w:cs="Calibri"/>
                <w:color w:val="000000" w:themeColor="text1"/>
              </w:rPr>
              <w:t xml:space="preserve"> </w:t>
            </w:r>
            <w:r w:rsidR="40150CDB" w:rsidRPr="3F8C9E1E">
              <w:rPr>
                <w:rFonts w:ascii="Calibri" w:eastAsia="Calibri" w:hAnsi="Calibri" w:cs="Calibri"/>
                <w:color w:val="000000" w:themeColor="text1"/>
              </w:rPr>
              <w:t xml:space="preserve">taken from water samples collected from </w:t>
            </w:r>
            <w:r w:rsidR="192FC708" w:rsidRPr="3F8C9E1E">
              <w:rPr>
                <w:rFonts w:ascii="Calibri" w:eastAsia="Calibri" w:hAnsi="Calibri" w:cs="Calibri"/>
                <w:color w:val="000000" w:themeColor="text1"/>
              </w:rPr>
              <w:t>4</w:t>
            </w:r>
            <w:r w:rsidR="40150CDB" w:rsidRPr="3F8C9E1E">
              <w:rPr>
                <w:rFonts w:ascii="Calibri" w:eastAsia="Calibri" w:hAnsi="Calibri" w:cs="Calibri"/>
                <w:color w:val="000000" w:themeColor="text1"/>
              </w:rPr>
              <w:t xml:space="preserve"> sampling locations around </w:t>
            </w:r>
            <w:r w:rsidR="5243D5C2" w:rsidRPr="3F8C9E1E">
              <w:rPr>
                <w:rFonts w:ascii="Calibri" w:eastAsia="Calibri" w:hAnsi="Calibri" w:cs="Calibri"/>
                <w:color w:val="000000" w:themeColor="text1"/>
              </w:rPr>
              <w:t>each</w:t>
            </w:r>
            <w:r w:rsidR="40150CDB" w:rsidRPr="3F8C9E1E">
              <w:rPr>
                <w:rFonts w:ascii="Calibri" w:eastAsia="Calibri" w:hAnsi="Calibri" w:cs="Calibri"/>
                <w:color w:val="000000" w:themeColor="text1"/>
              </w:rPr>
              <w:t xml:space="preserve"> experimental site along with </w:t>
            </w:r>
            <w:r w:rsidR="40150CDB" w:rsidRPr="3F8C9E1E">
              <w:rPr>
                <w:rFonts w:ascii="Calibri" w:eastAsia="Calibri" w:hAnsi="Calibri" w:cs="Calibri"/>
                <w:i/>
                <w:iCs/>
                <w:color w:val="000000" w:themeColor="text1"/>
              </w:rPr>
              <w:t>in-situ</w:t>
            </w:r>
            <w:r w:rsidR="40150CDB" w:rsidRPr="3F8C9E1E">
              <w:rPr>
                <w:rFonts w:ascii="Calibri" w:eastAsia="Calibri" w:hAnsi="Calibri" w:cs="Calibri"/>
                <w:color w:val="000000" w:themeColor="text1"/>
              </w:rPr>
              <w:t xml:space="preserve"> probe data. 50ml samples were collected and analysed in 2x20ml.</w:t>
            </w:r>
          </w:p>
        </w:tc>
      </w:tr>
      <w:tr w:rsidR="00143439" w:rsidRPr="007D6C52" w14:paraId="01A775E9" w14:textId="77777777" w:rsidTr="00436298">
        <w:tc>
          <w:tcPr>
            <w:tcW w:w="969" w:type="dxa"/>
          </w:tcPr>
          <w:p w14:paraId="22B88C63" w14:textId="7E676C14" w:rsidR="00143439" w:rsidRPr="007D6C52" w:rsidRDefault="00143439" w:rsidP="0030546A">
            <w:pPr>
              <w:spacing w:line="276" w:lineRule="auto"/>
              <w:rPr>
                <w:rFonts w:ascii="Calibri" w:hAnsi="Calibri" w:cs="Calibri"/>
              </w:rPr>
            </w:pPr>
            <w:r w:rsidRPr="007D6C52">
              <w:rPr>
                <w:rFonts w:ascii="Calibri" w:hAnsi="Calibri" w:cs="Calibri"/>
              </w:rPr>
              <w:t>1</w:t>
            </w:r>
            <w:r w:rsidR="00436298">
              <w:rPr>
                <w:rFonts w:ascii="Calibri" w:hAnsi="Calibri" w:cs="Calibri"/>
              </w:rPr>
              <w:t>3</w:t>
            </w:r>
          </w:p>
        </w:tc>
        <w:tc>
          <w:tcPr>
            <w:tcW w:w="2107" w:type="dxa"/>
            <w:vAlign w:val="center"/>
          </w:tcPr>
          <w:p w14:paraId="1CEE6811" w14:textId="77777777" w:rsidR="00143439" w:rsidRPr="007D6C52" w:rsidRDefault="00143439" w:rsidP="00436298">
            <w:pPr>
              <w:spacing w:line="276" w:lineRule="auto"/>
              <w:rPr>
                <w:rFonts w:ascii="Calibri" w:hAnsi="Calibri" w:cs="Calibri"/>
              </w:rPr>
            </w:pPr>
            <w:r w:rsidRPr="007D6C52">
              <w:rPr>
                <w:rFonts w:ascii="Calibri" w:hAnsi="Calibri" w:cs="Calibri"/>
                <w:color w:val="000000"/>
              </w:rPr>
              <w:t>Phosphate</w:t>
            </w:r>
          </w:p>
        </w:tc>
        <w:tc>
          <w:tcPr>
            <w:tcW w:w="1421" w:type="dxa"/>
          </w:tcPr>
          <w:p w14:paraId="011B0D33" w14:textId="77777777" w:rsidR="00143439" w:rsidRPr="007D6C52" w:rsidRDefault="00143439" w:rsidP="0030546A">
            <w:pPr>
              <w:spacing w:line="276" w:lineRule="auto"/>
              <w:rPr>
                <w:rFonts w:ascii="Calibri" w:hAnsi="Calibri" w:cs="Calibri"/>
              </w:rPr>
            </w:pPr>
            <w:r w:rsidRPr="3F8C9E1E">
              <w:rPr>
                <w:rFonts w:ascii="Calibri" w:hAnsi="Calibri" w:cs="Calibri"/>
              </w:rPr>
              <w:t>µM</w:t>
            </w:r>
          </w:p>
        </w:tc>
        <w:tc>
          <w:tcPr>
            <w:tcW w:w="4391" w:type="dxa"/>
          </w:tcPr>
          <w:p w14:paraId="6E91946B" w14:textId="6DDA7A8F" w:rsidR="36B1D02A" w:rsidRDefault="36B1D02A" w:rsidP="0030546A">
            <w:pPr>
              <w:spacing w:line="276" w:lineRule="auto"/>
              <w:rPr>
                <w:rFonts w:ascii="Calibri" w:eastAsia="Calibri" w:hAnsi="Calibri" w:cs="Calibri"/>
                <w:color w:val="000000" w:themeColor="text1"/>
              </w:rPr>
            </w:pPr>
            <w:r w:rsidRPr="3F8C9E1E">
              <w:rPr>
                <w:rFonts w:ascii="Calibri" w:eastAsia="Calibri" w:hAnsi="Calibri" w:cs="Calibri"/>
                <w:color w:val="000000" w:themeColor="text1"/>
              </w:rPr>
              <w:t>Concentrations of phosphate (PO</w:t>
            </w:r>
            <w:r w:rsidRPr="3F8C9E1E">
              <w:rPr>
                <w:rFonts w:ascii="Calibri" w:eastAsia="Calibri" w:hAnsi="Calibri" w:cs="Calibri"/>
                <w:color w:val="000000" w:themeColor="text1"/>
                <w:vertAlign w:val="subscript"/>
              </w:rPr>
              <w:t>4</w:t>
            </w:r>
            <w:r w:rsidRPr="3F8C9E1E">
              <w:rPr>
                <w:rFonts w:ascii="Calibri" w:eastAsia="Calibri" w:hAnsi="Calibri" w:cs="Calibri"/>
                <w:color w:val="000000" w:themeColor="text1"/>
                <w:vertAlign w:val="superscript"/>
              </w:rPr>
              <w:t>3-</w:t>
            </w:r>
            <w:r w:rsidRPr="3F8C9E1E">
              <w:rPr>
                <w:rFonts w:ascii="Calibri" w:eastAsia="Calibri" w:hAnsi="Calibri" w:cs="Calibri"/>
                <w:color w:val="000000" w:themeColor="text1"/>
              </w:rPr>
              <w:t xml:space="preserve">) taken from water samples collected from </w:t>
            </w:r>
            <w:r w:rsidR="61B864C0" w:rsidRPr="3F8C9E1E">
              <w:rPr>
                <w:rFonts w:ascii="Calibri" w:eastAsia="Calibri" w:hAnsi="Calibri" w:cs="Calibri"/>
                <w:color w:val="000000" w:themeColor="text1"/>
              </w:rPr>
              <w:t>4</w:t>
            </w:r>
            <w:r w:rsidRPr="3F8C9E1E">
              <w:rPr>
                <w:rFonts w:ascii="Calibri" w:eastAsia="Calibri" w:hAnsi="Calibri" w:cs="Calibri"/>
                <w:color w:val="000000" w:themeColor="text1"/>
              </w:rPr>
              <w:t xml:space="preserve"> sampling locations around </w:t>
            </w:r>
            <w:r w:rsidR="553EEDB3" w:rsidRPr="3F8C9E1E">
              <w:rPr>
                <w:rFonts w:ascii="Calibri" w:eastAsia="Calibri" w:hAnsi="Calibri" w:cs="Calibri"/>
                <w:color w:val="000000" w:themeColor="text1"/>
              </w:rPr>
              <w:t xml:space="preserve">each </w:t>
            </w:r>
            <w:r w:rsidRPr="3F8C9E1E">
              <w:rPr>
                <w:rFonts w:ascii="Calibri" w:eastAsia="Calibri" w:hAnsi="Calibri" w:cs="Calibri"/>
                <w:color w:val="000000" w:themeColor="text1"/>
              </w:rPr>
              <w:t xml:space="preserve">experimental site along with </w:t>
            </w:r>
            <w:r w:rsidRPr="3F8C9E1E">
              <w:rPr>
                <w:rFonts w:ascii="Calibri" w:eastAsia="Calibri" w:hAnsi="Calibri" w:cs="Calibri"/>
                <w:i/>
                <w:iCs/>
                <w:color w:val="000000" w:themeColor="text1"/>
              </w:rPr>
              <w:t>in-situ</w:t>
            </w:r>
            <w:r w:rsidRPr="3F8C9E1E">
              <w:rPr>
                <w:rFonts w:ascii="Calibri" w:eastAsia="Calibri" w:hAnsi="Calibri" w:cs="Calibri"/>
                <w:color w:val="000000" w:themeColor="text1"/>
              </w:rPr>
              <w:t xml:space="preserve"> probe data. 50ml samples were collected and analysed in 2x20ml. </w:t>
            </w:r>
          </w:p>
        </w:tc>
      </w:tr>
      <w:tr w:rsidR="00143439" w:rsidRPr="007D6C52" w14:paraId="2635F4C6" w14:textId="77777777" w:rsidTr="00436298">
        <w:tc>
          <w:tcPr>
            <w:tcW w:w="969" w:type="dxa"/>
          </w:tcPr>
          <w:p w14:paraId="1063145F" w14:textId="7A6B225C" w:rsidR="00143439" w:rsidRPr="007D6C52" w:rsidRDefault="00143439" w:rsidP="0030546A">
            <w:pPr>
              <w:spacing w:line="276" w:lineRule="auto"/>
              <w:rPr>
                <w:rFonts w:ascii="Calibri" w:hAnsi="Calibri" w:cs="Calibri"/>
              </w:rPr>
            </w:pPr>
            <w:r w:rsidRPr="007D6C52">
              <w:rPr>
                <w:rFonts w:ascii="Calibri" w:hAnsi="Calibri" w:cs="Calibri"/>
              </w:rPr>
              <w:t>1</w:t>
            </w:r>
            <w:r w:rsidR="00436298">
              <w:rPr>
                <w:rFonts w:ascii="Calibri" w:hAnsi="Calibri" w:cs="Calibri"/>
              </w:rPr>
              <w:t>4</w:t>
            </w:r>
          </w:p>
        </w:tc>
        <w:tc>
          <w:tcPr>
            <w:tcW w:w="2107" w:type="dxa"/>
            <w:vAlign w:val="center"/>
          </w:tcPr>
          <w:p w14:paraId="44113C7E" w14:textId="77777777" w:rsidR="00143439" w:rsidRPr="007D6C52" w:rsidRDefault="00143439" w:rsidP="00436298">
            <w:pPr>
              <w:spacing w:line="276" w:lineRule="auto"/>
              <w:rPr>
                <w:rFonts w:ascii="Calibri" w:hAnsi="Calibri" w:cs="Calibri"/>
              </w:rPr>
            </w:pPr>
            <w:r w:rsidRPr="007D6C52">
              <w:rPr>
                <w:rFonts w:ascii="Calibri" w:hAnsi="Calibri" w:cs="Calibri"/>
                <w:color w:val="000000"/>
              </w:rPr>
              <w:t>DIN</w:t>
            </w:r>
          </w:p>
        </w:tc>
        <w:tc>
          <w:tcPr>
            <w:tcW w:w="1421" w:type="dxa"/>
          </w:tcPr>
          <w:p w14:paraId="644A8F67" w14:textId="77777777" w:rsidR="00143439" w:rsidRPr="007D6C52" w:rsidRDefault="00143439" w:rsidP="0030546A">
            <w:pPr>
              <w:spacing w:line="276" w:lineRule="auto"/>
              <w:rPr>
                <w:rFonts w:ascii="Calibri" w:hAnsi="Calibri" w:cs="Calibri"/>
              </w:rPr>
            </w:pPr>
            <w:r w:rsidRPr="3F8C9E1E">
              <w:rPr>
                <w:rFonts w:ascii="Calibri" w:hAnsi="Calibri" w:cs="Calibri"/>
              </w:rPr>
              <w:t>µM</w:t>
            </w:r>
          </w:p>
        </w:tc>
        <w:tc>
          <w:tcPr>
            <w:tcW w:w="4391" w:type="dxa"/>
          </w:tcPr>
          <w:p w14:paraId="7A00C1AD" w14:textId="46C0BF2E" w:rsidR="2404D91A" w:rsidRDefault="2404D91A" w:rsidP="0030546A">
            <w:pPr>
              <w:spacing w:line="276" w:lineRule="auto"/>
              <w:rPr>
                <w:rFonts w:ascii="Calibri" w:eastAsia="Calibri" w:hAnsi="Calibri" w:cs="Calibri"/>
                <w:color w:val="000000" w:themeColor="text1"/>
              </w:rPr>
            </w:pPr>
            <w:r w:rsidRPr="3F8C9E1E">
              <w:rPr>
                <w:rFonts w:ascii="Calibri" w:eastAsia="Calibri" w:hAnsi="Calibri" w:cs="Calibri"/>
                <w:color w:val="000000" w:themeColor="text1"/>
              </w:rPr>
              <w:t>Combined c</w:t>
            </w:r>
            <w:r w:rsidR="3F8C9E1E" w:rsidRPr="3F8C9E1E">
              <w:rPr>
                <w:rFonts w:ascii="Calibri" w:eastAsia="Calibri" w:hAnsi="Calibri" w:cs="Calibri"/>
                <w:color w:val="000000" w:themeColor="text1"/>
              </w:rPr>
              <w:t xml:space="preserve">oncentration of ammonium </w:t>
            </w:r>
            <w:r w:rsidR="1E323B28" w:rsidRPr="3F8C9E1E">
              <w:rPr>
                <w:rFonts w:ascii="Calibri" w:eastAsia="Calibri" w:hAnsi="Calibri" w:cs="Calibri"/>
                <w:color w:val="000000" w:themeColor="text1"/>
              </w:rPr>
              <w:t xml:space="preserve">+ total oxidising nitrogen </w:t>
            </w:r>
          </w:p>
        </w:tc>
      </w:tr>
      <w:tr w:rsidR="00143439" w:rsidRPr="007D6C52" w14:paraId="740B6A2D" w14:textId="77777777" w:rsidTr="00436298">
        <w:tc>
          <w:tcPr>
            <w:tcW w:w="969" w:type="dxa"/>
          </w:tcPr>
          <w:p w14:paraId="7EFC1EC0" w14:textId="10595B6E" w:rsidR="00143439" w:rsidRPr="007D6C52" w:rsidRDefault="00143439" w:rsidP="0030546A">
            <w:pPr>
              <w:spacing w:line="276" w:lineRule="auto"/>
              <w:rPr>
                <w:rFonts w:ascii="Calibri" w:hAnsi="Calibri" w:cs="Calibri"/>
              </w:rPr>
            </w:pPr>
            <w:r w:rsidRPr="007D6C52">
              <w:rPr>
                <w:rFonts w:ascii="Calibri" w:hAnsi="Calibri" w:cs="Calibri"/>
              </w:rPr>
              <w:t>1</w:t>
            </w:r>
            <w:r w:rsidR="00436298">
              <w:rPr>
                <w:rFonts w:ascii="Calibri" w:hAnsi="Calibri" w:cs="Calibri"/>
              </w:rPr>
              <w:t>5</w:t>
            </w:r>
          </w:p>
        </w:tc>
        <w:tc>
          <w:tcPr>
            <w:tcW w:w="2107" w:type="dxa"/>
            <w:vAlign w:val="bottom"/>
          </w:tcPr>
          <w:p w14:paraId="2934AF40" w14:textId="77777777" w:rsidR="00143439" w:rsidRPr="007D6C52" w:rsidRDefault="00143439" w:rsidP="0030546A">
            <w:pPr>
              <w:spacing w:line="276" w:lineRule="auto"/>
              <w:rPr>
                <w:rFonts w:ascii="Calibri" w:hAnsi="Calibri" w:cs="Calibri"/>
              </w:rPr>
            </w:pPr>
            <w:r w:rsidRPr="007D6C52">
              <w:rPr>
                <w:rFonts w:ascii="Calibri" w:hAnsi="Calibri" w:cs="Calibri"/>
                <w:color w:val="000000"/>
              </w:rPr>
              <w:t>N_P</w:t>
            </w:r>
          </w:p>
        </w:tc>
        <w:tc>
          <w:tcPr>
            <w:tcW w:w="1421" w:type="dxa"/>
          </w:tcPr>
          <w:p w14:paraId="6533FBB2" w14:textId="77777777" w:rsidR="00143439" w:rsidRPr="007D6C52" w:rsidRDefault="00143439" w:rsidP="0030546A">
            <w:pPr>
              <w:spacing w:line="276" w:lineRule="auto"/>
              <w:rPr>
                <w:rFonts w:ascii="Calibri" w:hAnsi="Calibri" w:cs="Calibri"/>
              </w:rPr>
            </w:pPr>
            <w:r w:rsidRPr="3F8C9E1E">
              <w:rPr>
                <w:rFonts w:ascii="Calibri" w:hAnsi="Calibri" w:cs="Calibri"/>
              </w:rPr>
              <w:t>µM</w:t>
            </w:r>
          </w:p>
        </w:tc>
        <w:tc>
          <w:tcPr>
            <w:tcW w:w="4391" w:type="dxa"/>
          </w:tcPr>
          <w:p w14:paraId="164BC684" w14:textId="737B1BD0" w:rsidR="00143439" w:rsidRPr="009E4F60" w:rsidRDefault="6E259379" w:rsidP="0030546A">
            <w:pPr>
              <w:spacing w:line="276" w:lineRule="auto"/>
              <w:rPr>
                <w:rFonts w:ascii="Calibri" w:hAnsi="Calibri" w:cs="Calibri"/>
              </w:rPr>
            </w:pPr>
            <w:r w:rsidRPr="3F8C9E1E">
              <w:rPr>
                <w:rFonts w:ascii="Calibri" w:hAnsi="Calibri" w:cs="Calibri"/>
              </w:rPr>
              <w:t>Ratio of DIN to phosphate.</w:t>
            </w:r>
          </w:p>
        </w:tc>
      </w:tr>
      <w:tr w:rsidR="00143439" w:rsidRPr="007D6C52" w14:paraId="06653EAC" w14:textId="77777777" w:rsidTr="00436298">
        <w:tc>
          <w:tcPr>
            <w:tcW w:w="969" w:type="dxa"/>
          </w:tcPr>
          <w:p w14:paraId="74F53156" w14:textId="7FA6E239" w:rsidR="00143439" w:rsidRPr="007D6C52" w:rsidRDefault="00143439" w:rsidP="0030546A">
            <w:pPr>
              <w:spacing w:line="276" w:lineRule="auto"/>
              <w:rPr>
                <w:rFonts w:ascii="Calibri" w:hAnsi="Calibri" w:cs="Calibri"/>
              </w:rPr>
            </w:pPr>
            <w:r w:rsidRPr="007D6C52">
              <w:rPr>
                <w:rFonts w:ascii="Calibri" w:hAnsi="Calibri" w:cs="Calibri"/>
              </w:rPr>
              <w:t>1</w:t>
            </w:r>
            <w:r w:rsidR="00436298">
              <w:rPr>
                <w:rFonts w:ascii="Calibri" w:hAnsi="Calibri" w:cs="Calibri"/>
              </w:rPr>
              <w:t>6</w:t>
            </w:r>
          </w:p>
        </w:tc>
        <w:tc>
          <w:tcPr>
            <w:tcW w:w="2107" w:type="dxa"/>
            <w:vAlign w:val="bottom"/>
          </w:tcPr>
          <w:p w14:paraId="7D72AD25" w14:textId="4F2EC2B1" w:rsidR="00143439" w:rsidRPr="007D6C52" w:rsidRDefault="00436298" w:rsidP="0030546A">
            <w:pPr>
              <w:spacing w:line="276" w:lineRule="auto"/>
              <w:rPr>
                <w:rFonts w:ascii="Calibri" w:hAnsi="Calibri" w:cs="Calibri"/>
              </w:rPr>
            </w:pPr>
            <w:proofErr w:type="spellStart"/>
            <w:r>
              <w:rPr>
                <w:rFonts w:ascii="Calibri" w:hAnsi="Calibri" w:cs="Calibri"/>
                <w:color w:val="000000"/>
              </w:rPr>
              <w:t>Sediment_</w:t>
            </w:r>
            <w:r w:rsidR="008F4A30">
              <w:rPr>
                <w:rFonts w:ascii="Calibri" w:hAnsi="Calibri" w:cs="Calibri"/>
                <w:color w:val="000000"/>
              </w:rPr>
              <w:t>p</w:t>
            </w:r>
            <w:r w:rsidR="00143439" w:rsidRPr="007D6C52">
              <w:rPr>
                <w:rFonts w:ascii="Calibri" w:hAnsi="Calibri" w:cs="Calibri"/>
                <w:color w:val="000000"/>
              </w:rPr>
              <w:t>ercent_</w:t>
            </w:r>
            <w:r w:rsidR="008F4A30">
              <w:rPr>
                <w:rFonts w:ascii="Calibri" w:hAnsi="Calibri" w:cs="Calibri"/>
                <w:color w:val="000000"/>
              </w:rPr>
              <w:t>n</w:t>
            </w:r>
            <w:proofErr w:type="spellEnd"/>
          </w:p>
        </w:tc>
        <w:tc>
          <w:tcPr>
            <w:tcW w:w="1421" w:type="dxa"/>
          </w:tcPr>
          <w:p w14:paraId="33695CDA" w14:textId="77777777" w:rsidR="00143439" w:rsidRPr="007D6C52" w:rsidRDefault="00143439" w:rsidP="0030546A">
            <w:pPr>
              <w:spacing w:line="276" w:lineRule="auto"/>
              <w:rPr>
                <w:rFonts w:ascii="Calibri" w:hAnsi="Calibri" w:cs="Calibri"/>
              </w:rPr>
            </w:pPr>
            <w:r w:rsidRPr="007D6C52">
              <w:rPr>
                <w:rFonts w:ascii="Calibri" w:hAnsi="Calibri" w:cs="Calibri"/>
              </w:rPr>
              <w:t>%Nitrogen</w:t>
            </w:r>
          </w:p>
        </w:tc>
        <w:tc>
          <w:tcPr>
            <w:tcW w:w="4391" w:type="dxa"/>
          </w:tcPr>
          <w:p w14:paraId="6C1BED23" w14:textId="77777777" w:rsidR="00143439" w:rsidRPr="007D6C52" w:rsidRDefault="00143439" w:rsidP="0030546A">
            <w:pPr>
              <w:spacing w:line="276" w:lineRule="auto"/>
              <w:rPr>
                <w:rFonts w:ascii="Calibri" w:hAnsi="Calibri" w:cs="Calibri"/>
              </w:rPr>
            </w:pPr>
            <w:r w:rsidRPr="007D6C52">
              <w:rPr>
                <w:rFonts w:ascii="Calibri" w:hAnsi="Calibri" w:cs="Calibri"/>
              </w:rPr>
              <w:t>Percentage of nitrogen content in sediment.</w:t>
            </w:r>
          </w:p>
        </w:tc>
      </w:tr>
      <w:tr w:rsidR="00143439" w:rsidRPr="007D6C52" w14:paraId="53DADA18" w14:textId="77777777" w:rsidTr="00436298">
        <w:tc>
          <w:tcPr>
            <w:tcW w:w="969" w:type="dxa"/>
          </w:tcPr>
          <w:p w14:paraId="7521EF9F" w14:textId="3123F309" w:rsidR="00143439" w:rsidRPr="007D6C52" w:rsidRDefault="00143439" w:rsidP="0030546A">
            <w:pPr>
              <w:spacing w:line="276" w:lineRule="auto"/>
              <w:rPr>
                <w:rFonts w:ascii="Calibri" w:hAnsi="Calibri" w:cs="Calibri"/>
              </w:rPr>
            </w:pPr>
            <w:r w:rsidRPr="007D6C52">
              <w:rPr>
                <w:rFonts w:ascii="Calibri" w:hAnsi="Calibri" w:cs="Calibri"/>
              </w:rPr>
              <w:t>1</w:t>
            </w:r>
            <w:r w:rsidR="00436298">
              <w:rPr>
                <w:rFonts w:ascii="Calibri" w:hAnsi="Calibri" w:cs="Calibri"/>
              </w:rPr>
              <w:t>7</w:t>
            </w:r>
          </w:p>
        </w:tc>
        <w:tc>
          <w:tcPr>
            <w:tcW w:w="2107" w:type="dxa"/>
            <w:vAlign w:val="bottom"/>
          </w:tcPr>
          <w:p w14:paraId="31F2AE3C" w14:textId="215C754D" w:rsidR="00143439" w:rsidRPr="007D6C52" w:rsidRDefault="00436298" w:rsidP="0030546A">
            <w:pPr>
              <w:spacing w:line="276" w:lineRule="auto"/>
              <w:rPr>
                <w:rFonts w:ascii="Calibri" w:hAnsi="Calibri" w:cs="Calibri"/>
              </w:rPr>
            </w:pPr>
            <w:proofErr w:type="spellStart"/>
            <w:r>
              <w:rPr>
                <w:rFonts w:ascii="Calibri" w:hAnsi="Calibri" w:cs="Calibri"/>
                <w:color w:val="000000"/>
              </w:rPr>
              <w:t>Sediment_</w:t>
            </w:r>
            <w:r w:rsidR="008F4A30">
              <w:rPr>
                <w:rFonts w:ascii="Calibri" w:hAnsi="Calibri" w:cs="Calibri"/>
                <w:color w:val="000000"/>
              </w:rPr>
              <w:t>p</w:t>
            </w:r>
            <w:r w:rsidR="00143439" w:rsidRPr="007D6C52">
              <w:rPr>
                <w:rFonts w:ascii="Calibri" w:hAnsi="Calibri" w:cs="Calibri"/>
                <w:color w:val="000000"/>
              </w:rPr>
              <w:t>ercent_</w:t>
            </w:r>
            <w:r w:rsidR="008F4A30">
              <w:rPr>
                <w:rFonts w:ascii="Calibri" w:hAnsi="Calibri" w:cs="Calibri"/>
                <w:color w:val="000000"/>
              </w:rPr>
              <w:t>c</w:t>
            </w:r>
            <w:proofErr w:type="spellEnd"/>
          </w:p>
        </w:tc>
        <w:tc>
          <w:tcPr>
            <w:tcW w:w="1421" w:type="dxa"/>
          </w:tcPr>
          <w:p w14:paraId="4612F6DC" w14:textId="77777777" w:rsidR="00143439" w:rsidRPr="007D6C52" w:rsidRDefault="00143439" w:rsidP="0030546A">
            <w:pPr>
              <w:spacing w:line="276" w:lineRule="auto"/>
              <w:rPr>
                <w:rFonts w:ascii="Calibri" w:hAnsi="Calibri" w:cs="Calibri"/>
              </w:rPr>
            </w:pPr>
            <w:r w:rsidRPr="007D6C52">
              <w:rPr>
                <w:rFonts w:ascii="Calibri" w:hAnsi="Calibri" w:cs="Calibri"/>
              </w:rPr>
              <w:t>%Carbon</w:t>
            </w:r>
          </w:p>
        </w:tc>
        <w:tc>
          <w:tcPr>
            <w:tcW w:w="4391" w:type="dxa"/>
          </w:tcPr>
          <w:p w14:paraId="60951F33" w14:textId="77777777" w:rsidR="00143439" w:rsidRPr="007D6C52" w:rsidRDefault="00143439" w:rsidP="0030546A">
            <w:pPr>
              <w:spacing w:line="276" w:lineRule="auto"/>
              <w:rPr>
                <w:rFonts w:ascii="Calibri" w:hAnsi="Calibri" w:cs="Calibri"/>
              </w:rPr>
            </w:pPr>
            <w:r w:rsidRPr="007D6C52">
              <w:rPr>
                <w:rFonts w:ascii="Calibri" w:hAnsi="Calibri" w:cs="Calibri"/>
              </w:rPr>
              <w:t>Percentage of carbon content in sediment.</w:t>
            </w:r>
          </w:p>
        </w:tc>
      </w:tr>
    </w:tbl>
    <w:p w14:paraId="293C208D" w14:textId="77777777" w:rsidR="00143439" w:rsidRPr="00143439" w:rsidRDefault="00143439" w:rsidP="0030546A">
      <w:pPr>
        <w:spacing w:after="0" w:line="276" w:lineRule="auto"/>
        <w:rPr>
          <w:rFonts w:ascii="Calibri" w:hAnsi="Calibri" w:cs="Calibri"/>
        </w:rPr>
      </w:pPr>
    </w:p>
    <w:p w14:paraId="71070012" w14:textId="77777777" w:rsidR="008F73D6" w:rsidRDefault="008F73D6" w:rsidP="0030546A">
      <w:pPr>
        <w:spacing w:after="0" w:line="276" w:lineRule="auto"/>
        <w:rPr>
          <w:rFonts w:ascii="Calibri" w:hAnsi="Calibri" w:cs="Calibri"/>
        </w:rPr>
      </w:pPr>
    </w:p>
    <w:p w14:paraId="3E1DABA5" w14:textId="7B6DBCDC" w:rsidR="00143439" w:rsidRDefault="00143439" w:rsidP="0030546A">
      <w:pPr>
        <w:pStyle w:val="ListParagraph"/>
        <w:numPr>
          <w:ilvl w:val="0"/>
          <w:numId w:val="3"/>
        </w:numPr>
        <w:spacing w:after="0"/>
        <w:rPr>
          <w:rFonts w:ascii="Calibri" w:hAnsi="Calibri" w:cs="Calibri"/>
        </w:rPr>
      </w:pPr>
      <w:r>
        <w:rPr>
          <w:rFonts w:ascii="Calibri" w:hAnsi="Calibri" w:cs="Calibri"/>
        </w:rPr>
        <w:t>RO2_2022_sheath_density.csv</w:t>
      </w:r>
    </w:p>
    <w:p w14:paraId="7F83660B" w14:textId="77777777" w:rsidR="00143439" w:rsidRDefault="00143439" w:rsidP="0030546A">
      <w:pPr>
        <w:spacing w:after="0" w:line="276" w:lineRule="auto"/>
        <w:rPr>
          <w:rFonts w:ascii="Calibri" w:hAnsi="Calibri" w:cs="Calibri"/>
        </w:rPr>
      </w:pPr>
    </w:p>
    <w:p w14:paraId="6EE445A1" w14:textId="4BEE8679" w:rsidR="00A602AA" w:rsidRDefault="00A602AA" w:rsidP="0030546A">
      <w:pPr>
        <w:spacing w:after="0" w:line="276" w:lineRule="auto"/>
        <w:rPr>
          <w:rFonts w:ascii="Calibri" w:hAnsi="Calibri" w:cs="Calibri"/>
        </w:rPr>
      </w:pPr>
      <w:r>
        <w:rPr>
          <w:rFonts w:ascii="Calibri" w:hAnsi="Calibri" w:cs="Calibri"/>
        </w:rPr>
        <w:t>No co-ordinate data is available for this data.</w:t>
      </w:r>
    </w:p>
    <w:p w14:paraId="5D1A2964" w14:textId="77777777" w:rsidR="00A602AA" w:rsidRPr="00A602AA" w:rsidRDefault="00A602AA" w:rsidP="0030546A">
      <w:pPr>
        <w:spacing w:after="0" w:line="276" w:lineRule="auto"/>
        <w:rPr>
          <w:rFonts w:ascii="Calibri" w:hAnsi="Calibri" w:cs="Calibri"/>
        </w:rPr>
      </w:pPr>
    </w:p>
    <w:tbl>
      <w:tblPr>
        <w:tblStyle w:val="TableGrid"/>
        <w:tblW w:w="9097" w:type="dxa"/>
        <w:tblLook w:val="04A0" w:firstRow="1" w:lastRow="0" w:firstColumn="1" w:lastColumn="0" w:noHBand="0" w:noVBand="1"/>
      </w:tblPr>
      <w:tblGrid>
        <w:gridCol w:w="979"/>
        <w:gridCol w:w="1769"/>
        <w:gridCol w:w="1460"/>
        <w:gridCol w:w="4889"/>
      </w:tblGrid>
      <w:tr w:rsidR="00A602AA" w:rsidRPr="00685C64" w14:paraId="552A945C" w14:textId="77777777" w:rsidTr="007C7CDE">
        <w:tc>
          <w:tcPr>
            <w:tcW w:w="979" w:type="dxa"/>
          </w:tcPr>
          <w:p w14:paraId="7E9DB5F7" w14:textId="77777777" w:rsidR="00A602AA" w:rsidRPr="00685C64" w:rsidRDefault="00A602AA" w:rsidP="0030546A">
            <w:pPr>
              <w:spacing w:line="276" w:lineRule="auto"/>
              <w:rPr>
                <w:rFonts w:ascii="Calibri" w:hAnsi="Calibri" w:cs="Calibri"/>
                <w:b/>
              </w:rPr>
            </w:pPr>
            <w:r w:rsidRPr="00685C64">
              <w:rPr>
                <w:rFonts w:ascii="Calibri" w:hAnsi="Calibri" w:cs="Calibri"/>
                <w:b/>
              </w:rPr>
              <w:t>Column</w:t>
            </w:r>
          </w:p>
        </w:tc>
        <w:tc>
          <w:tcPr>
            <w:tcW w:w="1769" w:type="dxa"/>
          </w:tcPr>
          <w:p w14:paraId="035AC204" w14:textId="77777777" w:rsidR="00A602AA" w:rsidRPr="00685C64" w:rsidRDefault="00A602AA" w:rsidP="0030546A">
            <w:pPr>
              <w:spacing w:line="276" w:lineRule="auto"/>
              <w:rPr>
                <w:rFonts w:ascii="Calibri" w:hAnsi="Calibri" w:cs="Calibri"/>
                <w:b/>
              </w:rPr>
            </w:pPr>
            <w:r w:rsidRPr="00685C64">
              <w:rPr>
                <w:rFonts w:ascii="Calibri" w:hAnsi="Calibri" w:cs="Calibri"/>
                <w:b/>
              </w:rPr>
              <w:t>Name</w:t>
            </w:r>
          </w:p>
        </w:tc>
        <w:tc>
          <w:tcPr>
            <w:tcW w:w="1460" w:type="dxa"/>
          </w:tcPr>
          <w:p w14:paraId="4BD1BB8A" w14:textId="77777777" w:rsidR="00A602AA" w:rsidRPr="00685C64" w:rsidRDefault="00A602AA" w:rsidP="0030546A">
            <w:pPr>
              <w:spacing w:line="276" w:lineRule="auto"/>
              <w:rPr>
                <w:rFonts w:ascii="Calibri" w:hAnsi="Calibri" w:cs="Calibri"/>
                <w:b/>
              </w:rPr>
            </w:pPr>
            <w:r w:rsidRPr="00685C64">
              <w:rPr>
                <w:rFonts w:ascii="Calibri" w:hAnsi="Calibri" w:cs="Calibri"/>
                <w:b/>
              </w:rPr>
              <w:t>Units</w:t>
            </w:r>
          </w:p>
        </w:tc>
        <w:tc>
          <w:tcPr>
            <w:tcW w:w="4889" w:type="dxa"/>
          </w:tcPr>
          <w:p w14:paraId="48147DCA" w14:textId="77777777" w:rsidR="00A602AA" w:rsidRPr="00685C64" w:rsidRDefault="00A602AA" w:rsidP="0030546A">
            <w:pPr>
              <w:spacing w:line="276" w:lineRule="auto"/>
              <w:rPr>
                <w:rFonts w:ascii="Calibri" w:hAnsi="Calibri" w:cs="Calibri"/>
                <w:b/>
              </w:rPr>
            </w:pPr>
            <w:r w:rsidRPr="00685C64">
              <w:rPr>
                <w:rFonts w:ascii="Calibri" w:hAnsi="Calibri" w:cs="Calibri"/>
                <w:b/>
              </w:rPr>
              <w:t>Description</w:t>
            </w:r>
          </w:p>
        </w:tc>
      </w:tr>
      <w:tr w:rsidR="00A602AA" w:rsidRPr="00685C64" w14:paraId="523A449E" w14:textId="77777777" w:rsidTr="007C7CDE">
        <w:tc>
          <w:tcPr>
            <w:tcW w:w="979" w:type="dxa"/>
          </w:tcPr>
          <w:p w14:paraId="5D8A6F6D" w14:textId="77777777" w:rsidR="00A602AA" w:rsidRPr="00685C64" w:rsidRDefault="00A602AA" w:rsidP="0030546A">
            <w:pPr>
              <w:spacing w:line="276" w:lineRule="auto"/>
              <w:rPr>
                <w:rFonts w:ascii="Calibri" w:hAnsi="Calibri" w:cs="Calibri"/>
              </w:rPr>
            </w:pPr>
            <w:r w:rsidRPr="00685C64">
              <w:rPr>
                <w:rFonts w:ascii="Calibri" w:hAnsi="Calibri" w:cs="Calibri"/>
              </w:rPr>
              <w:t>1</w:t>
            </w:r>
          </w:p>
        </w:tc>
        <w:tc>
          <w:tcPr>
            <w:tcW w:w="1769" w:type="dxa"/>
          </w:tcPr>
          <w:p w14:paraId="22E198EB" w14:textId="3E2D90C0" w:rsidR="00A602AA" w:rsidRPr="00685C64" w:rsidRDefault="00A602AA" w:rsidP="0030546A">
            <w:pPr>
              <w:spacing w:line="276" w:lineRule="auto"/>
              <w:rPr>
                <w:rFonts w:ascii="Calibri" w:hAnsi="Calibri" w:cs="Calibri"/>
              </w:rPr>
            </w:pPr>
            <w:r>
              <w:rPr>
                <w:rFonts w:ascii="Calibri" w:hAnsi="Calibri" w:cs="Calibri"/>
              </w:rPr>
              <w:t xml:space="preserve">Site </w:t>
            </w:r>
          </w:p>
        </w:tc>
        <w:tc>
          <w:tcPr>
            <w:tcW w:w="1460" w:type="dxa"/>
          </w:tcPr>
          <w:p w14:paraId="43B42D90" w14:textId="5E9AE318" w:rsidR="00A602AA" w:rsidRPr="00A602AA" w:rsidRDefault="00A602AA" w:rsidP="0030546A">
            <w:pPr>
              <w:spacing w:line="276" w:lineRule="auto"/>
              <w:rPr>
                <w:rFonts w:ascii="Calibri" w:hAnsi="Calibri" w:cs="Calibri"/>
              </w:rPr>
            </w:pPr>
            <w:r>
              <w:rPr>
                <w:rFonts w:ascii="Calibri" w:hAnsi="Calibri" w:cs="Calibri"/>
              </w:rPr>
              <w:t>Na</w:t>
            </w:r>
          </w:p>
        </w:tc>
        <w:tc>
          <w:tcPr>
            <w:tcW w:w="4889" w:type="dxa"/>
          </w:tcPr>
          <w:p w14:paraId="7244BE02" w14:textId="63D784AD" w:rsidR="00A602AA" w:rsidRPr="00685C64" w:rsidRDefault="00A602AA" w:rsidP="0030546A">
            <w:pPr>
              <w:spacing w:line="276" w:lineRule="auto"/>
              <w:rPr>
                <w:rFonts w:ascii="Calibri" w:hAnsi="Calibri" w:cs="Calibri"/>
              </w:rPr>
            </w:pPr>
            <w:r w:rsidRPr="007D6C52">
              <w:rPr>
                <w:rFonts w:ascii="Calibri" w:hAnsi="Calibri" w:cs="Calibri"/>
              </w:rPr>
              <w:t>Numerical format of site 1 or site 2</w:t>
            </w:r>
          </w:p>
        </w:tc>
      </w:tr>
      <w:tr w:rsidR="00A602AA" w:rsidRPr="00685C64" w14:paraId="19B99837" w14:textId="77777777" w:rsidTr="007C7CDE">
        <w:tc>
          <w:tcPr>
            <w:tcW w:w="979" w:type="dxa"/>
          </w:tcPr>
          <w:p w14:paraId="20673ED6" w14:textId="77777777" w:rsidR="00A602AA" w:rsidRPr="00685C64" w:rsidRDefault="00A602AA" w:rsidP="0030546A">
            <w:pPr>
              <w:spacing w:line="276" w:lineRule="auto"/>
              <w:rPr>
                <w:rFonts w:ascii="Calibri" w:hAnsi="Calibri" w:cs="Calibri"/>
              </w:rPr>
            </w:pPr>
            <w:r w:rsidRPr="00685C64">
              <w:rPr>
                <w:rFonts w:ascii="Calibri" w:hAnsi="Calibri" w:cs="Calibri"/>
              </w:rPr>
              <w:t>2</w:t>
            </w:r>
          </w:p>
        </w:tc>
        <w:tc>
          <w:tcPr>
            <w:tcW w:w="1769" w:type="dxa"/>
          </w:tcPr>
          <w:p w14:paraId="33E25EA0" w14:textId="5C05FFB7" w:rsidR="00A602AA" w:rsidRPr="00685C64" w:rsidRDefault="00A602AA" w:rsidP="0030546A">
            <w:pPr>
              <w:spacing w:line="276" w:lineRule="auto"/>
              <w:rPr>
                <w:rFonts w:ascii="Calibri" w:hAnsi="Calibri" w:cs="Calibri"/>
              </w:rPr>
            </w:pPr>
            <w:proofErr w:type="spellStart"/>
            <w:r>
              <w:rPr>
                <w:rFonts w:ascii="Calibri" w:hAnsi="Calibri" w:cs="Calibri"/>
              </w:rPr>
              <w:t>Sheaths_quadrat</w:t>
            </w:r>
            <w:proofErr w:type="spellEnd"/>
          </w:p>
        </w:tc>
        <w:tc>
          <w:tcPr>
            <w:tcW w:w="1460" w:type="dxa"/>
          </w:tcPr>
          <w:p w14:paraId="0E54F386" w14:textId="608E2F62" w:rsidR="00A602AA" w:rsidRPr="00685C64" w:rsidRDefault="00A602AA" w:rsidP="0030546A">
            <w:pPr>
              <w:spacing w:line="276" w:lineRule="auto"/>
              <w:rPr>
                <w:rFonts w:ascii="Calibri" w:hAnsi="Calibri" w:cs="Calibri"/>
              </w:rPr>
            </w:pPr>
            <w:r>
              <w:rPr>
                <w:rFonts w:ascii="Calibri" w:hAnsi="Calibri" w:cs="Calibri"/>
              </w:rPr>
              <w:t>Sheaths 0.25 m</w:t>
            </w:r>
            <w:r w:rsidRPr="00A602AA">
              <w:rPr>
                <w:rFonts w:ascii="Calibri" w:hAnsi="Calibri" w:cs="Calibri"/>
                <w:vertAlign w:val="superscript"/>
              </w:rPr>
              <w:t>-2</w:t>
            </w:r>
          </w:p>
        </w:tc>
        <w:tc>
          <w:tcPr>
            <w:tcW w:w="4889" w:type="dxa"/>
          </w:tcPr>
          <w:p w14:paraId="6C0F1586" w14:textId="145C5596" w:rsidR="00A602AA" w:rsidRPr="00A602AA" w:rsidRDefault="00A602AA" w:rsidP="0030546A">
            <w:pPr>
              <w:spacing w:line="276" w:lineRule="auto"/>
              <w:rPr>
                <w:rFonts w:ascii="Calibri" w:hAnsi="Calibri" w:cs="Calibri"/>
                <w:sz w:val="24"/>
                <w:szCs w:val="24"/>
              </w:rPr>
            </w:pPr>
            <w:r>
              <w:rPr>
                <w:rFonts w:ascii="Calibri" w:hAnsi="Calibri" w:cs="Calibri"/>
                <w:color w:val="000000"/>
              </w:rPr>
              <w:t>0.25 m</w:t>
            </w:r>
            <w:r w:rsidRPr="00A602AA">
              <w:rPr>
                <w:rFonts w:ascii="Calibri" w:hAnsi="Calibri" w:cs="Calibri"/>
                <w:color w:val="000000"/>
                <w:vertAlign w:val="superscript"/>
              </w:rPr>
              <w:t>2</w:t>
            </w:r>
            <w:r w:rsidRPr="00A602AA">
              <w:rPr>
                <w:rFonts w:ascii="Calibri" w:hAnsi="Calibri" w:cs="Calibri"/>
                <w:color w:val="000000"/>
              </w:rPr>
              <w:t xml:space="preserve"> quadrat was thrown randomly around the </w:t>
            </w:r>
            <w:r>
              <w:rPr>
                <w:rFonts w:ascii="Calibri" w:hAnsi="Calibri" w:cs="Calibri"/>
                <w:color w:val="000000"/>
              </w:rPr>
              <w:t xml:space="preserve">perimeter of each experimental site </w:t>
            </w:r>
            <w:r w:rsidRPr="00A602AA">
              <w:rPr>
                <w:rFonts w:ascii="Calibri" w:hAnsi="Calibri" w:cs="Calibri"/>
                <w:color w:val="000000"/>
              </w:rPr>
              <w:t>20 times and the number of sheaths per quadrat was estimated</w:t>
            </w:r>
            <w:r>
              <w:rPr>
                <w:rFonts w:ascii="Calibri" w:hAnsi="Calibri" w:cs="Calibri"/>
                <w:color w:val="000000"/>
              </w:rPr>
              <w:t>.</w:t>
            </w:r>
          </w:p>
        </w:tc>
      </w:tr>
      <w:tr w:rsidR="00A602AA" w:rsidRPr="00685C64" w14:paraId="1BF3D01D" w14:textId="77777777" w:rsidTr="007C7CDE">
        <w:tc>
          <w:tcPr>
            <w:tcW w:w="979" w:type="dxa"/>
          </w:tcPr>
          <w:p w14:paraId="00112411" w14:textId="77777777" w:rsidR="00A602AA" w:rsidRPr="00685C64" w:rsidRDefault="00A602AA" w:rsidP="0030546A">
            <w:pPr>
              <w:spacing w:line="276" w:lineRule="auto"/>
              <w:rPr>
                <w:rFonts w:ascii="Calibri" w:hAnsi="Calibri" w:cs="Calibri"/>
              </w:rPr>
            </w:pPr>
            <w:r w:rsidRPr="00685C64">
              <w:rPr>
                <w:rFonts w:ascii="Calibri" w:hAnsi="Calibri" w:cs="Calibri"/>
              </w:rPr>
              <w:t>3</w:t>
            </w:r>
          </w:p>
        </w:tc>
        <w:tc>
          <w:tcPr>
            <w:tcW w:w="1769" w:type="dxa"/>
          </w:tcPr>
          <w:p w14:paraId="2CA1487D" w14:textId="1F2A2E31" w:rsidR="00A602AA" w:rsidRPr="00685C64" w:rsidRDefault="00A602AA" w:rsidP="0030546A">
            <w:pPr>
              <w:spacing w:line="276" w:lineRule="auto"/>
              <w:rPr>
                <w:rFonts w:ascii="Calibri" w:hAnsi="Calibri" w:cs="Calibri"/>
              </w:rPr>
            </w:pPr>
            <w:r>
              <w:rPr>
                <w:rFonts w:ascii="Calibri" w:hAnsi="Calibri" w:cs="Calibri"/>
              </w:rPr>
              <w:t>Sheaths_m2</w:t>
            </w:r>
          </w:p>
        </w:tc>
        <w:tc>
          <w:tcPr>
            <w:tcW w:w="1460" w:type="dxa"/>
          </w:tcPr>
          <w:p w14:paraId="4266B29C" w14:textId="49BCAB20" w:rsidR="00A602AA" w:rsidRPr="00685C64" w:rsidRDefault="00A602AA" w:rsidP="0030546A">
            <w:pPr>
              <w:spacing w:line="276" w:lineRule="auto"/>
              <w:rPr>
                <w:rFonts w:ascii="Calibri" w:hAnsi="Calibri" w:cs="Calibri"/>
              </w:rPr>
            </w:pPr>
            <w:r>
              <w:rPr>
                <w:rFonts w:ascii="Calibri" w:hAnsi="Calibri" w:cs="Calibri"/>
              </w:rPr>
              <w:t>Sheaths 0.25 m</w:t>
            </w:r>
            <w:r w:rsidRPr="00A602AA">
              <w:rPr>
                <w:rFonts w:ascii="Calibri" w:hAnsi="Calibri" w:cs="Calibri"/>
                <w:vertAlign w:val="superscript"/>
              </w:rPr>
              <w:t>-2</w:t>
            </w:r>
          </w:p>
        </w:tc>
        <w:tc>
          <w:tcPr>
            <w:tcW w:w="4889" w:type="dxa"/>
          </w:tcPr>
          <w:p w14:paraId="78DEF1EB" w14:textId="652EE9CC" w:rsidR="00A602AA" w:rsidRPr="00685C64" w:rsidRDefault="00A602AA" w:rsidP="0030546A">
            <w:pPr>
              <w:spacing w:line="276" w:lineRule="auto"/>
              <w:rPr>
                <w:rFonts w:ascii="Calibri" w:hAnsi="Calibri" w:cs="Calibri"/>
              </w:rPr>
            </w:pPr>
            <w:r>
              <w:rPr>
                <w:rFonts w:ascii="Calibri" w:hAnsi="Calibri" w:cs="Calibri"/>
              </w:rPr>
              <w:t xml:space="preserve">Number of sheaths counted per 0.25 </w:t>
            </w:r>
            <w:r>
              <w:rPr>
                <w:rFonts w:ascii="Calibri" w:hAnsi="Calibri" w:cs="Calibri"/>
                <w:color w:val="000000"/>
              </w:rPr>
              <w:t>m</w:t>
            </w:r>
            <w:r w:rsidRPr="00A602AA">
              <w:rPr>
                <w:rFonts w:ascii="Calibri" w:hAnsi="Calibri" w:cs="Calibri"/>
                <w:color w:val="000000"/>
                <w:vertAlign w:val="superscript"/>
              </w:rPr>
              <w:t>2</w:t>
            </w:r>
            <w:r>
              <w:rPr>
                <w:rFonts w:ascii="Calibri" w:hAnsi="Calibri" w:cs="Calibri"/>
              </w:rPr>
              <w:t xml:space="preserve"> quadrat was multiplied by 4 to give number of sheaths on a </w:t>
            </w:r>
            <w:r>
              <w:rPr>
                <w:rFonts w:ascii="Calibri" w:hAnsi="Calibri" w:cs="Calibri"/>
                <w:color w:val="000000"/>
              </w:rPr>
              <w:t>m</w:t>
            </w:r>
            <w:r w:rsidRPr="00A602AA">
              <w:rPr>
                <w:rFonts w:ascii="Calibri" w:hAnsi="Calibri" w:cs="Calibri"/>
                <w:color w:val="000000"/>
                <w:vertAlign w:val="superscript"/>
              </w:rPr>
              <w:t>2</w:t>
            </w:r>
            <w:r>
              <w:rPr>
                <w:rFonts w:ascii="Calibri" w:hAnsi="Calibri" w:cs="Calibri"/>
              </w:rPr>
              <w:t xml:space="preserve"> basis.</w:t>
            </w:r>
          </w:p>
        </w:tc>
      </w:tr>
    </w:tbl>
    <w:p w14:paraId="52D85FD2" w14:textId="0D62F625" w:rsidR="481B9E79" w:rsidRDefault="481B9E79" w:rsidP="0030546A">
      <w:pPr>
        <w:pStyle w:val="ListParagraph"/>
        <w:numPr>
          <w:ilvl w:val="0"/>
          <w:numId w:val="3"/>
        </w:numPr>
        <w:spacing w:after="0"/>
        <w:rPr>
          <w:rFonts w:ascii="Calibri" w:hAnsi="Calibri" w:cs="Calibri"/>
        </w:rPr>
      </w:pPr>
      <w:r w:rsidRPr="37268C6B">
        <w:rPr>
          <w:rFonts w:ascii="Calibri" w:hAnsi="Calibri" w:cs="Calibri"/>
        </w:rPr>
        <w:lastRenderedPageBreak/>
        <w:t>RO2_2022_temperature_site1.csv</w:t>
      </w:r>
    </w:p>
    <w:p w14:paraId="2C653953" w14:textId="5BB8B5F9" w:rsidR="37268C6B" w:rsidRDefault="37268C6B" w:rsidP="0030546A">
      <w:pPr>
        <w:spacing w:after="0" w:line="276" w:lineRule="auto"/>
        <w:rPr>
          <w:rFonts w:ascii="Calibri" w:hAnsi="Calibri" w:cs="Calibri"/>
        </w:rPr>
      </w:pPr>
    </w:p>
    <w:tbl>
      <w:tblPr>
        <w:tblStyle w:val="TableGrid"/>
        <w:tblW w:w="0" w:type="auto"/>
        <w:tblLook w:val="04A0" w:firstRow="1" w:lastRow="0" w:firstColumn="1" w:lastColumn="0" w:noHBand="0" w:noVBand="1"/>
      </w:tblPr>
      <w:tblGrid>
        <w:gridCol w:w="971"/>
        <w:gridCol w:w="2233"/>
        <w:gridCol w:w="1364"/>
        <w:gridCol w:w="4448"/>
      </w:tblGrid>
      <w:tr w:rsidR="37268C6B" w14:paraId="3C7B39DB" w14:textId="77777777" w:rsidTr="001F5231">
        <w:trPr>
          <w:trHeight w:val="300"/>
        </w:trPr>
        <w:tc>
          <w:tcPr>
            <w:tcW w:w="971" w:type="dxa"/>
          </w:tcPr>
          <w:p w14:paraId="2B8ACAAB" w14:textId="77777777" w:rsidR="37268C6B" w:rsidRDefault="37268C6B" w:rsidP="0030546A">
            <w:pPr>
              <w:spacing w:line="276" w:lineRule="auto"/>
              <w:rPr>
                <w:rFonts w:ascii="Calibri" w:hAnsi="Calibri" w:cs="Calibri"/>
                <w:b/>
                <w:bCs/>
              </w:rPr>
            </w:pPr>
            <w:r w:rsidRPr="37268C6B">
              <w:rPr>
                <w:rFonts w:ascii="Calibri" w:hAnsi="Calibri" w:cs="Calibri"/>
                <w:b/>
                <w:bCs/>
              </w:rPr>
              <w:t>Column</w:t>
            </w:r>
          </w:p>
        </w:tc>
        <w:tc>
          <w:tcPr>
            <w:tcW w:w="2233" w:type="dxa"/>
          </w:tcPr>
          <w:p w14:paraId="124DF439" w14:textId="77777777" w:rsidR="37268C6B" w:rsidRDefault="37268C6B" w:rsidP="0030546A">
            <w:pPr>
              <w:spacing w:line="276" w:lineRule="auto"/>
              <w:rPr>
                <w:rFonts w:ascii="Calibri" w:hAnsi="Calibri" w:cs="Calibri"/>
                <w:b/>
                <w:bCs/>
              </w:rPr>
            </w:pPr>
            <w:r w:rsidRPr="37268C6B">
              <w:rPr>
                <w:rFonts w:ascii="Calibri" w:hAnsi="Calibri" w:cs="Calibri"/>
                <w:b/>
                <w:bCs/>
              </w:rPr>
              <w:t>Name</w:t>
            </w:r>
          </w:p>
        </w:tc>
        <w:tc>
          <w:tcPr>
            <w:tcW w:w="1364" w:type="dxa"/>
          </w:tcPr>
          <w:p w14:paraId="22A3F70C" w14:textId="77777777" w:rsidR="37268C6B" w:rsidRDefault="37268C6B" w:rsidP="0030546A">
            <w:pPr>
              <w:spacing w:line="276" w:lineRule="auto"/>
              <w:rPr>
                <w:rFonts w:ascii="Calibri" w:hAnsi="Calibri" w:cs="Calibri"/>
                <w:b/>
                <w:bCs/>
              </w:rPr>
            </w:pPr>
            <w:r w:rsidRPr="37268C6B">
              <w:rPr>
                <w:rFonts w:ascii="Calibri" w:hAnsi="Calibri" w:cs="Calibri"/>
                <w:b/>
                <w:bCs/>
              </w:rPr>
              <w:t>Units</w:t>
            </w:r>
          </w:p>
        </w:tc>
        <w:tc>
          <w:tcPr>
            <w:tcW w:w="4448" w:type="dxa"/>
          </w:tcPr>
          <w:p w14:paraId="3E9826C0" w14:textId="77777777" w:rsidR="37268C6B" w:rsidRDefault="37268C6B" w:rsidP="0030546A">
            <w:pPr>
              <w:spacing w:line="276" w:lineRule="auto"/>
              <w:rPr>
                <w:rFonts w:ascii="Calibri" w:hAnsi="Calibri" w:cs="Calibri"/>
                <w:b/>
                <w:bCs/>
              </w:rPr>
            </w:pPr>
            <w:r w:rsidRPr="37268C6B">
              <w:rPr>
                <w:rFonts w:ascii="Calibri" w:hAnsi="Calibri" w:cs="Calibri"/>
                <w:b/>
                <w:bCs/>
              </w:rPr>
              <w:t>Description</w:t>
            </w:r>
          </w:p>
        </w:tc>
      </w:tr>
      <w:tr w:rsidR="37268C6B" w14:paraId="3476BADA" w14:textId="77777777" w:rsidTr="001F5231">
        <w:trPr>
          <w:trHeight w:val="300"/>
        </w:trPr>
        <w:tc>
          <w:tcPr>
            <w:tcW w:w="971" w:type="dxa"/>
          </w:tcPr>
          <w:p w14:paraId="55A16A5D" w14:textId="77777777" w:rsidR="37268C6B" w:rsidRDefault="37268C6B" w:rsidP="0030546A">
            <w:pPr>
              <w:spacing w:line="276" w:lineRule="auto"/>
              <w:rPr>
                <w:rFonts w:ascii="Calibri" w:hAnsi="Calibri" w:cs="Calibri"/>
              </w:rPr>
            </w:pPr>
            <w:r w:rsidRPr="37268C6B">
              <w:rPr>
                <w:rFonts w:ascii="Calibri" w:hAnsi="Calibri" w:cs="Calibri"/>
              </w:rPr>
              <w:t>1</w:t>
            </w:r>
          </w:p>
        </w:tc>
        <w:tc>
          <w:tcPr>
            <w:tcW w:w="2233" w:type="dxa"/>
          </w:tcPr>
          <w:p w14:paraId="708A8F74" w14:textId="2E770FF3" w:rsidR="37268C6B" w:rsidRDefault="37268C6B" w:rsidP="0030546A">
            <w:pPr>
              <w:spacing w:line="276" w:lineRule="auto"/>
            </w:pPr>
            <w:r w:rsidRPr="37268C6B">
              <w:rPr>
                <w:rFonts w:ascii="Helvetica Neue" w:eastAsia="Helvetica Neue" w:hAnsi="Helvetica Neue" w:cs="Helvetica Neue"/>
                <w:b/>
                <w:bCs/>
                <w:color w:val="000000" w:themeColor="text1"/>
                <w:sz w:val="20"/>
                <w:szCs w:val="20"/>
              </w:rPr>
              <w:t>#</w:t>
            </w:r>
          </w:p>
        </w:tc>
        <w:tc>
          <w:tcPr>
            <w:tcW w:w="1364" w:type="dxa"/>
          </w:tcPr>
          <w:p w14:paraId="68F18043" w14:textId="5E9AE318" w:rsidR="37268C6B" w:rsidRDefault="37268C6B" w:rsidP="0030546A">
            <w:pPr>
              <w:spacing w:line="276" w:lineRule="auto"/>
              <w:rPr>
                <w:rFonts w:ascii="Calibri" w:hAnsi="Calibri" w:cs="Calibri"/>
              </w:rPr>
            </w:pPr>
            <w:r w:rsidRPr="37268C6B">
              <w:rPr>
                <w:rFonts w:ascii="Calibri" w:hAnsi="Calibri" w:cs="Calibri"/>
              </w:rPr>
              <w:t>Na</w:t>
            </w:r>
          </w:p>
        </w:tc>
        <w:tc>
          <w:tcPr>
            <w:tcW w:w="4448" w:type="dxa"/>
          </w:tcPr>
          <w:p w14:paraId="197905FF" w14:textId="644F63E6" w:rsidR="23DEF03D" w:rsidRDefault="23DEF03D" w:rsidP="0030546A">
            <w:pPr>
              <w:spacing w:line="276" w:lineRule="auto"/>
              <w:rPr>
                <w:rFonts w:ascii="Calibri" w:hAnsi="Calibri" w:cs="Calibri"/>
              </w:rPr>
            </w:pPr>
            <w:r w:rsidRPr="37268C6B">
              <w:rPr>
                <w:rFonts w:ascii="Calibri" w:hAnsi="Calibri" w:cs="Calibri"/>
              </w:rPr>
              <w:t>Data log number</w:t>
            </w:r>
          </w:p>
        </w:tc>
      </w:tr>
      <w:tr w:rsidR="37268C6B" w14:paraId="2650C624" w14:textId="77777777" w:rsidTr="001F5231">
        <w:trPr>
          <w:trHeight w:val="300"/>
        </w:trPr>
        <w:tc>
          <w:tcPr>
            <w:tcW w:w="971" w:type="dxa"/>
          </w:tcPr>
          <w:p w14:paraId="1457911E" w14:textId="77777777" w:rsidR="37268C6B" w:rsidRDefault="37268C6B" w:rsidP="0030546A">
            <w:pPr>
              <w:spacing w:line="276" w:lineRule="auto"/>
              <w:rPr>
                <w:rFonts w:ascii="Calibri" w:hAnsi="Calibri" w:cs="Calibri"/>
              </w:rPr>
            </w:pPr>
            <w:r w:rsidRPr="37268C6B">
              <w:rPr>
                <w:rFonts w:ascii="Calibri" w:hAnsi="Calibri" w:cs="Calibri"/>
              </w:rPr>
              <w:t>2</w:t>
            </w:r>
          </w:p>
        </w:tc>
        <w:tc>
          <w:tcPr>
            <w:tcW w:w="2233" w:type="dxa"/>
          </w:tcPr>
          <w:p w14:paraId="6B995699" w14:textId="5C80E767" w:rsidR="37268C6B" w:rsidRDefault="37268C6B" w:rsidP="0030546A">
            <w:pPr>
              <w:spacing w:line="276" w:lineRule="auto"/>
            </w:pPr>
            <w:r w:rsidRPr="37268C6B">
              <w:rPr>
                <w:rFonts w:ascii="Helvetica Neue" w:eastAsia="Helvetica Neue" w:hAnsi="Helvetica Neue" w:cs="Helvetica Neue"/>
                <w:color w:val="000000" w:themeColor="text1"/>
                <w:sz w:val="20"/>
                <w:szCs w:val="20"/>
              </w:rPr>
              <w:t>DateTime_GMT+05:00</w:t>
            </w:r>
          </w:p>
        </w:tc>
        <w:tc>
          <w:tcPr>
            <w:tcW w:w="1364" w:type="dxa"/>
          </w:tcPr>
          <w:p w14:paraId="76DBB438" w14:textId="7CB686C6" w:rsidR="449C841F" w:rsidRDefault="449C841F" w:rsidP="0030546A">
            <w:pPr>
              <w:spacing w:line="276" w:lineRule="auto"/>
              <w:rPr>
                <w:rFonts w:ascii="Calibri" w:hAnsi="Calibri" w:cs="Calibri"/>
              </w:rPr>
            </w:pPr>
            <w:r w:rsidRPr="37268C6B">
              <w:rPr>
                <w:rFonts w:ascii="Calibri" w:hAnsi="Calibri" w:cs="Calibri"/>
              </w:rPr>
              <w:t>MM-DD-YY, HH-MM-SS</w:t>
            </w:r>
          </w:p>
        </w:tc>
        <w:tc>
          <w:tcPr>
            <w:tcW w:w="4448" w:type="dxa"/>
          </w:tcPr>
          <w:p w14:paraId="57AF2DC1" w14:textId="77730109" w:rsidR="28F4F4BB" w:rsidRDefault="28F4F4BB" w:rsidP="0030546A">
            <w:pPr>
              <w:spacing w:line="276" w:lineRule="auto"/>
              <w:rPr>
                <w:rFonts w:ascii="Calibri" w:hAnsi="Calibri" w:cs="Calibri"/>
                <w:color w:val="000000" w:themeColor="text1"/>
              </w:rPr>
            </w:pPr>
            <w:r w:rsidRPr="37268C6B">
              <w:rPr>
                <w:rFonts w:ascii="Calibri" w:hAnsi="Calibri" w:cs="Calibri"/>
                <w:color w:val="000000" w:themeColor="text1"/>
              </w:rPr>
              <w:t>Date and time of recording, logging every 15 minutes</w:t>
            </w:r>
          </w:p>
        </w:tc>
      </w:tr>
      <w:tr w:rsidR="00BD6B52" w14:paraId="26F91DEE" w14:textId="77777777" w:rsidTr="001F5231">
        <w:trPr>
          <w:trHeight w:val="300"/>
        </w:trPr>
        <w:tc>
          <w:tcPr>
            <w:tcW w:w="971" w:type="dxa"/>
          </w:tcPr>
          <w:p w14:paraId="46F98756" w14:textId="789FD8EA" w:rsidR="00BD6B52" w:rsidRDefault="00BD6B52" w:rsidP="00BD6B52">
            <w:pPr>
              <w:spacing w:line="276" w:lineRule="auto"/>
              <w:rPr>
                <w:rFonts w:ascii="Calibri" w:hAnsi="Calibri" w:cs="Calibri"/>
              </w:rPr>
            </w:pPr>
            <w:r>
              <w:rPr>
                <w:rFonts w:ascii="Calibri" w:hAnsi="Calibri" w:cs="Calibri"/>
              </w:rPr>
              <w:t>3</w:t>
            </w:r>
          </w:p>
        </w:tc>
        <w:tc>
          <w:tcPr>
            <w:tcW w:w="2233" w:type="dxa"/>
          </w:tcPr>
          <w:p w14:paraId="6DC9CEAC" w14:textId="168312C3" w:rsidR="00BD6B52" w:rsidRPr="37268C6B" w:rsidRDefault="00BD6B52" w:rsidP="00BD6B52">
            <w:pPr>
              <w:spacing w:line="276" w:lineRule="auto"/>
              <w:rPr>
                <w:rFonts w:ascii="Helvetica Neue" w:eastAsia="Helvetica Neue" w:hAnsi="Helvetica Neue" w:cs="Helvetica Neue"/>
                <w:color w:val="000000" w:themeColor="text1"/>
                <w:sz w:val="20"/>
                <w:szCs w:val="20"/>
              </w:rPr>
            </w:pPr>
            <w:proofErr w:type="spellStart"/>
            <w:r w:rsidRPr="37268C6B">
              <w:rPr>
                <w:rFonts w:ascii="Helvetica Neue" w:eastAsia="Helvetica Neue" w:hAnsi="Helvetica Neue" w:cs="Helvetica Neue"/>
                <w:color w:val="000000" w:themeColor="text1"/>
                <w:sz w:val="20"/>
                <w:szCs w:val="20"/>
              </w:rPr>
              <w:t>Temp_Min</w:t>
            </w:r>
            <w:proofErr w:type="spellEnd"/>
          </w:p>
        </w:tc>
        <w:tc>
          <w:tcPr>
            <w:tcW w:w="1364" w:type="dxa"/>
          </w:tcPr>
          <w:p w14:paraId="720A93EB" w14:textId="3D738A2C" w:rsidR="00BD6B52" w:rsidRPr="37268C6B" w:rsidRDefault="00BD6B52" w:rsidP="00BD6B52">
            <w:pPr>
              <w:spacing w:line="276" w:lineRule="auto"/>
              <w:rPr>
                <w:rFonts w:ascii="Calibri" w:hAnsi="Calibri" w:cs="Calibri"/>
              </w:rPr>
            </w:pPr>
            <w:r w:rsidRPr="37268C6B">
              <w:rPr>
                <w:rFonts w:ascii="Calibri" w:hAnsi="Calibri" w:cs="Calibri"/>
              </w:rPr>
              <w:t>˚C</w:t>
            </w:r>
          </w:p>
        </w:tc>
        <w:tc>
          <w:tcPr>
            <w:tcW w:w="4448" w:type="dxa"/>
          </w:tcPr>
          <w:p w14:paraId="1AD98CBE" w14:textId="148890D4" w:rsidR="00BD6B52" w:rsidRPr="37268C6B" w:rsidRDefault="00BD6B52" w:rsidP="00BD6B52">
            <w:pPr>
              <w:spacing w:line="276" w:lineRule="auto"/>
              <w:rPr>
                <w:rFonts w:ascii="Calibri" w:hAnsi="Calibri" w:cs="Calibri"/>
              </w:rPr>
            </w:pPr>
            <w:r w:rsidRPr="37268C6B">
              <w:rPr>
                <w:rFonts w:ascii="Calibri" w:hAnsi="Calibri" w:cs="Calibri"/>
              </w:rPr>
              <w:t>Minimum temperature recorded over the 15-minute intervals</w:t>
            </w:r>
          </w:p>
        </w:tc>
      </w:tr>
      <w:tr w:rsidR="00BD6B52" w14:paraId="3D4A21C8" w14:textId="77777777" w:rsidTr="001F5231">
        <w:trPr>
          <w:trHeight w:val="300"/>
        </w:trPr>
        <w:tc>
          <w:tcPr>
            <w:tcW w:w="971" w:type="dxa"/>
          </w:tcPr>
          <w:p w14:paraId="4D15DEB7" w14:textId="7A0D3C32" w:rsidR="00BD6B52" w:rsidRDefault="00BD6B52" w:rsidP="00BD6B52">
            <w:pPr>
              <w:spacing w:line="276" w:lineRule="auto"/>
              <w:rPr>
                <w:rFonts w:ascii="Calibri" w:hAnsi="Calibri" w:cs="Calibri"/>
              </w:rPr>
            </w:pPr>
            <w:r>
              <w:rPr>
                <w:rFonts w:ascii="Calibri" w:hAnsi="Calibri" w:cs="Calibri"/>
              </w:rPr>
              <w:t>4</w:t>
            </w:r>
          </w:p>
        </w:tc>
        <w:tc>
          <w:tcPr>
            <w:tcW w:w="2233" w:type="dxa"/>
          </w:tcPr>
          <w:p w14:paraId="2001B458" w14:textId="1B3477B7" w:rsidR="00BD6B52" w:rsidRDefault="00BD6B52" w:rsidP="00BD6B52">
            <w:pPr>
              <w:spacing w:line="276" w:lineRule="auto"/>
            </w:pPr>
            <w:r w:rsidRPr="37268C6B">
              <w:rPr>
                <w:rFonts w:ascii="Helvetica Neue" w:eastAsia="Helvetica Neue" w:hAnsi="Helvetica Neue" w:cs="Helvetica Neue"/>
                <w:color w:val="000000" w:themeColor="text1"/>
                <w:sz w:val="20"/>
                <w:szCs w:val="20"/>
              </w:rPr>
              <w:t>Temp_Max</w:t>
            </w:r>
          </w:p>
        </w:tc>
        <w:tc>
          <w:tcPr>
            <w:tcW w:w="1364" w:type="dxa"/>
          </w:tcPr>
          <w:p w14:paraId="09AED312" w14:textId="272A5461" w:rsidR="00BD6B52" w:rsidRDefault="00BD6B52" w:rsidP="00BD6B52">
            <w:pPr>
              <w:spacing w:line="276" w:lineRule="auto"/>
              <w:rPr>
                <w:rFonts w:ascii="Calibri" w:hAnsi="Calibri" w:cs="Calibri"/>
              </w:rPr>
            </w:pPr>
            <w:r w:rsidRPr="37268C6B">
              <w:rPr>
                <w:rFonts w:ascii="Calibri" w:hAnsi="Calibri" w:cs="Calibri"/>
              </w:rPr>
              <w:t>˚C</w:t>
            </w:r>
          </w:p>
        </w:tc>
        <w:tc>
          <w:tcPr>
            <w:tcW w:w="4448" w:type="dxa"/>
          </w:tcPr>
          <w:p w14:paraId="06B24386" w14:textId="24E6BCE3" w:rsidR="00BD6B52" w:rsidRDefault="00BD6B52" w:rsidP="00BD6B52">
            <w:pPr>
              <w:spacing w:line="276" w:lineRule="auto"/>
              <w:rPr>
                <w:rFonts w:ascii="Calibri" w:hAnsi="Calibri" w:cs="Calibri"/>
              </w:rPr>
            </w:pPr>
            <w:r w:rsidRPr="37268C6B">
              <w:rPr>
                <w:rFonts w:ascii="Calibri" w:hAnsi="Calibri" w:cs="Calibri"/>
              </w:rPr>
              <w:t>Maximum temperature recorded over the 15-minute intervals</w:t>
            </w:r>
          </w:p>
        </w:tc>
      </w:tr>
      <w:tr w:rsidR="00BD6B52" w14:paraId="7B70DC4C" w14:textId="77777777" w:rsidTr="001F5231">
        <w:trPr>
          <w:trHeight w:val="300"/>
        </w:trPr>
        <w:tc>
          <w:tcPr>
            <w:tcW w:w="971" w:type="dxa"/>
          </w:tcPr>
          <w:p w14:paraId="63D2C4B8" w14:textId="5AA5E1AC" w:rsidR="00BD6B52" w:rsidRDefault="00BD6B52" w:rsidP="00BD6B52">
            <w:pPr>
              <w:spacing w:line="276" w:lineRule="auto"/>
              <w:rPr>
                <w:rFonts w:ascii="Calibri" w:hAnsi="Calibri" w:cs="Calibri"/>
              </w:rPr>
            </w:pPr>
            <w:r>
              <w:rPr>
                <w:rFonts w:ascii="Calibri" w:hAnsi="Calibri" w:cs="Calibri"/>
              </w:rPr>
              <w:t>5</w:t>
            </w:r>
          </w:p>
        </w:tc>
        <w:tc>
          <w:tcPr>
            <w:tcW w:w="2233" w:type="dxa"/>
          </w:tcPr>
          <w:p w14:paraId="294F2BD6" w14:textId="4BD88A65" w:rsidR="00BD6B52" w:rsidRDefault="00BD6B52" w:rsidP="00BD6B52">
            <w:pPr>
              <w:spacing w:line="276" w:lineRule="auto"/>
            </w:pPr>
            <w:proofErr w:type="spellStart"/>
            <w:r w:rsidRPr="37268C6B">
              <w:rPr>
                <w:rFonts w:ascii="Helvetica Neue" w:eastAsia="Helvetica Neue" w:hAnsi="Helvetica Neue" w:cs="Helvetica Neue"/>
                <w:color w:val="000000" w:themeColor="text1"/>
                <w:sz w:val="20"/>
                <w:szCs w:val="20"/>
              </w:rPr>
              <w:t>Temp_avg</w:t>
            </w:r>
            <w:proofErr w:type="spellEnd"/>
          </w:p>
        </w:tc>
        <w:tc>
          <w:tcPr>
            <w:tcW w:w="1364" w:type="dxa"/>
          </w:tcPr>
          <w:p w14:paraId="07171018" w14:textId="430FF62F" w:rsidR="00BD6B52" w:rsidRDefault="00BD6B52" w:rsidP="00BD6B52">
            <w:pPr>
              <w:spacing w:line="276" w:lineRule="auto"/>
              <w:rPr>
                <w:rFonts w:ascii="Calibri" w:hAnsi="Calibri" w:cs="Calibri"/>
              </w:rPr>
            </w:pPr>
            <w:r w:rsidRPr="37268C6B">
              <w:rPr>
                <w:rFonts w:ascii="Calibri" w:hAnsi="Calibri" w:cs="Calibri"/>
              </w:rPr>
              <w:t>˚C</w:t>
            </w:r>
          </w:p>
        </w:tc>
        <w:tc>
          <w:tcPr>
            <w:tcW w:w="4448" w:type="dxa"/>
          </w:tcPr>
          <w:p w14:paraId="4F46EB3D" w14:textId="398000C8" w:rsidR="00BD6B52" w:rsidRDefault="00BD6B52" w:rsidP="00BD6B52">
            <w:pPr>
              <w:spacing w:line="276" w:lineRule="auto"/>
              <w:rPr>
                <w:rFonts w:ascii="Calibri" w:hAnsi="Calibri" w:cs="Calibri"/>
              </w:rPr>
            </w:pPr>
            <w:r w:rsidRPr="37268C6B">
              <w:rPr>
                <w:rFonts w:ascii="Calibri" w:hAnsi="Calibri" w:cs="Calibri"/>
              </w:rPr>
              <w:t>Average temperature recorded over the 15-minute intervals</w:t>
            </w:r>
          </w:p>
        </w:tc>
      </w:tr>
      <w:tr w:rsidR="00BD6B52" w14:paraId="3653EE80" w14:textId="77777777" w:rsidTr="001F5231">
        <w:trPr>
          <w:trHeight w:val="300"/>
        </w:trPr>
        <w:tc>
          <w:tcPr>
            <w:tcW w:w="971" w:type="dxa"/>
          </w:tcPr>
          <w:p w14:paraId="1A07A2D1" w14:textId="3780DC36" w:rsidR="00BD6B52" w:rsidRDefault="00BD6B52" w:rsidP="00BD6B52">
            <w:pPr>
              <w:spacing w:line="276" w:lineRule="auto"/>
              <w:rPr>
                <w:rFonts w:ascii="Calibri" w:hAnsi="Calibri" w:cs="Calibri"/>
              </w:rPr>
            </w:pPr>
            <w:r>
              <w:rPr>
                <w:rFonts w:ascii="Calibri" w:hAnsi="Calibri" w:cs="Calibri"/>
              </w:rPr>
              <w:t>6</w:t>
            </w:r>
          </w:p>
        </w:tc>
        <w:tc>
          <w:tcPr>
            <w:tcW w:w="2233" w:type="dxa"/>
          </w:tcPr>
          <w:p w14:paraId="255F339B" w14:textId="613BCF41" w:rsidR="00BD6B52" w:rsidRDefault="00BD6B52" w:rsidP="00BD6B52">
            <w:pPr>
              <w:spacing w:line="276" w:lineRule="auto"/>
            </w:pPr>
            <w:proofErr w:type="spellStart"/>
            <w:r w:rsidRPr="37268C6B">
              <w:rPr>
                <w:rFonts w:ascii="Helvetica Neue" w:eastAsia="Helvetica Neue" w:hAnsi="Helvetica Neue" w:cs="Helvetica Neue"/>
                <w:color w:val="000000" w:themeColor="text1"/>
                <w:sz w:val="20"/>
                <w:szCs w:val="20"/>
              </w:rPr>
              <w:t>Temp_std_dev</w:t>
            </w:r>
            <w:proofErr w:type="spellEnd"/>
            <w:r w:rsidRPr="37268C6B">
              <w:rPr>
                <w:rFonts w:ascii="Calibri" w:hAnsi="Calibri" w:cs="Calibri"/>
              </w:rPr>
              <w:t xml:space="preserve"> </w:t>
            </w:r>
          </w:p>
        </w:tc>
        <w:tc>
          <w:tcPr>
            <w:tcW w:w="1364" w:type="dxa"/>
          </w:tcPr>
          <w:p w14:paraId="2BE8C62F" w14:textId="28EAEE1A" w:rsidR="00BD6B52" w:rsidRDefault="00BD6B52" w:rsidP="00BD6B52">
            <w:pPr>
              <w:spacing w:line="276" w:lineRule="auto"/>
              <w:rPr>
                <w:rFonts w:ascii="Calibri" w:hAnsi="Calibri" w:cs="Calibri"/>
              </w:rPr>
            </w:pPr>
            <w:r w:rsidRPr="37268C6B">
              <w:rPr>
                <w:rFonts w:ascii="Calibri" w:hAnsi="Calibri" w:cs="Calibri"/>
              </w:rPr>
              <w:t>˚C</w:t>
            </w:r>
          </w:p>
        </w:tc>
        <w:tc>
          <w:tcPr>
            <w:tcW w:w="4448" w:type="dxa"/>
          </w:tcPr>
          <w:p w14:paraId="49EEB6D0" w14:textId="7C95CD2E" w:rsidR="00BD6B52" w:rsidRDefault="00BD6B52" w:rsidP="00BD6B52">
            <w:pPr>
              <w:spacing w:line="276" w:lineRule="auto"/>
              <w:rPr>
                <w:rFonts w:ascii="Calibri" w:hAnsi="Calibri" w:cs="Calibri"/>
              </w:rPr>
            </w:pPr>
            <w:r w:rsidRPr="37268C6B">
              <w:rPr>
                <w:rFonts w:ascii="Calibri" w:hAnsi="Calibri" w:cs="Calibri"/>
              </w:rPr>
              <w:t>Standard deviations around the average temperature</w:t>
            </w:r>
          </w:p>
        </w:tc>
      </w:tr>
    </w:tbl>
    <w:p w14:paraId="76C2BFE5" w14:textId="1FB2B51F" w:rsidR="37268C6B" w:rsidRDefault="37268C6B" w:rsidP="0030546A">
      <w:pPr>
        <w:spacing w:after="0" w:line="276" w:lineRule="auto"/>
        <w:rPr>
          <w:rFonts w:ascii="Calibri" w:hAnsi="Calibri" w:cs="Calibri"/>
        </w:rPr>
      </w:pPr>
    </w:p>
    <w:p w14:paraId="55946878" w14:textId="15C70BA3" w:rsidR="481B9E79" w:rsidRDefault="481B9E79" w:rsidP="0030546A">
      <w:pPr>
        <w:pStyle w:val="ListParagraph"/>
        <w:numPr>
          <w:ilvl w:val="0"/>
          <w:numId w:val="3"/>
        </w:numPr>
        <w:spacing w:after="0"/>
        <w:rPr>
          <w:rFonts w:ascii="Calibri" w:hAnsi="Calibri" w:cs="Calibri"/>
        </w:rPr>
      </w:pPr>
      <w:r w:rsidRPr="37268C6B">
        <w:rPr>
          <w:rFonts w:ascii="Calibri" w:hAnsi="Calibri" w:cs="Calibri"/>
        </w:rPr>
        <w:t>RO2_2022_ temperature_site2.csv</w:t>
      </w:r>
    </w:p>
    <w:tbl>
      <w:tblPr>
        <w:tblStyle w:val="TableGrid"/>
        <w:tblW w:w="0" w:type="auto"/>
        <w:tblLook w:val="04A0" w:firstRow="1" w:lastRow="0" w:firstColumn="1" w:lastColumn="0" w:noHBand="0" w:noVBand="1"/>
      </w:tblPr>
      <w:tblGrid>
        <w:gridCol w:w="973"/>
        <w:gridCol w:w="2134"/>
        <w:gridCol w:w="1381"/>
        <w:gridCol w:w="4528"/>
      </w:tblGrid>
      <w:tr w:rsidR="37268C6B" w14:paraId="1EB8E513" w14:textId="77777777" w:rsidTr="37268C6B">
        <w:trPr>
          <w:trHeight w:val="300"/>
        </w:trPr>
        <w:tc>
          <w:tcPr>
            <w:tcW w:w="979" w:type="dxa"/>
          </w:tcPr>
          <w:p w14:paraId="337846F4" w14:textId="77777777" w:rsidR="37268C6B" w:rsidRDefault="37268C6B" w:rsidP="0030546A">
            <w:pPr>
              <w:spacing w:line="276" w:lineRule="auto"/>
              <w:rPr>
                <w:rFonts w:ascii="Calibri" w:hAnsi="Calibri" w:cs="Calibri"/>
                <w:b/>
                <w:bCs/>
              </w:rPr>
            </w:pPr>
            <w:r w:rsidRPr="37268C6B">
              <w:rPr>
                <w:rFonts w:ascii="Calibri" w:hAnsi="Calibri" w:cs="Calibri"/>
                <w:b/>
                <w:bCs/>
              </w:rPr>
              <w:t>Column</w:t>
            </w:r>
          </w:p>
        </w:tc>
        <w:tc>
          <w:tcPr>
            <w:tcW w:w="1769" w:type="dxa"/>
          </w:tcPr>
          <w:p w14:paraId="70427457" w14:textId="77777777" w:rsidR="37268C6B" w:rsidRDefault="37268C6B" w:rsidP="0030546A">
            <w:pPr>
              <w:spacing w:line="276" w:lineRule="auto"/>
              <w:rPr>
                <w:rFonts w:ascii="Calibri" w:hAnsi="Calibri" w:cs="Calibri"/>
                <w:b/>
                <w:bCs/>
              </w:rPr>
            </w:pPr>
            <w:r w:rsidRPr="37268C6B">
              <w:rPr>
                <w:rFonts w:ascii="Calibri" w:hAnsi="Calibri" w:cs="Calibri"/>
                <w:b/>
                <w:bCs/>
              </w:rPr>
              <w:t>Name</w:t>
            </w:r>
          </w:p>
        </w:tc>
        <w:tc>
          <w:tcPr>
            <w:tcW w:w="1460" w:type="dxa"/>
          </w:tcPr>
          <w:p w14:paraId="34506F74" w14:textId="77777777" w:rsidR="37268C6B" w:rsidRDefault="37268C6B" w:rsidP="0030546A">
            <w:pPr>
              <w:spacing w:line="276" w:lineRule="auto"/>
              <w:rPr>
                <w:rFonts w:ascii="Calibri" w:hAnsi="Calibri" w:cs="Calibri"/>
                <w:b/>
                <w:bCs/>
              </w:rPr>
            </w:pPr>
            <w:r w:rsidRPr="37268C6B">
              <w:rPr>
                <w:rFonts w:ascii="Calibri" w:hAnsi="Calibri" w:cs="Calibri"/>
                <w:b/>
                <w:bCs/>
              </w:rPr>
              <w:t>Units</w:t>
            </w:r>
          </w:p>
        </w:tc>
        <w:tc>
          <w:tcPr>
            <w:tcW w:w="4889" w:type="dxa"/>
          </w:tcPr>
          <w:p w14:paraId="11DBD7B8" w14:textId="77777777" w:rsidR="37268C6B" w:rsidRDefault="37268C6B" w:rsidP="0030546A">
            <w:pPr>
              <w:spacing w:line="276" w:lineRule="auto"/>
              <w:rPr>
                <w:rFonts w:ascii="Calibri" w:hAnsi="Calibri" w:cs="Calibri"/>
                <w:b/>
                <w:bCs/>
              </w:rPr>
            </w:pPr>
            <w:r w:rsidRPr="37268C6B">
              <w:rPr>
                <w:rFonts w:ascii="Calibri" w:hAnsi="Calibri" w:cs="Calibri"/>
                <w:b/>
                <w:bCs/>
              </w:rPr>
              <w:t>Description</w:t>
            </w:r>
          </w:p>
        </w:tc>
      </w:tr>
      <w:tr w:rsidR="37268C6B" w14:paraId="1C67675C" w14:textId="77777777" w:rsidTr="37268C6B">
        <w:trPr>
          <w:trHeight w:val="300"/>
        </w:trPr>
        <w:tc>
          <w:tcPr>
            <w:tcW w:w="979" w:type="dxa"/>
          </w:tcPr>
          <w:p w14:paraId="6F59A023" w14:textId="77777777" w:rsidR="37268C6B" w:rsidRDefault="37268C6B" w:rsidP="0030546A">
            <w:pPr>
              <w:spacing w:line="276" w:lineRule="auto"/>
              <w:rPr>
                <w:rFonts w:ascii="Calibri" w:hAnsi="Calibri" w:cs="Calibri"/>
              </w:rPr>
            </w:pPr>
            <w:r w:rsidRPr="37268C6B">
              <w:rPr>
                <w:rFonts w:ascii="Calibri" w:hAnsi="Calibri" w:cs="Calibri"/>
              </w:rPr>
              <w:t>1</w:t>
            </w:r>
          </w:p>
        </w:tc>
        <w:tc>
          <w:tcPr>
            <w:tcW w:w="1769" w:type="dxa"/>
          </w:tcPr>
          <w:p w14:paraId="69BE0F2B" w14:textId="2E770FF3" w:rsidR="37268C6B" w:rsidRDefault="37268C6B" w:rsidP="0030546A">
            <w:pPr>
              <w:spacing w:line="276" w:lineRule="auto"/>
            </w:pPr>
            <w:r w:rsidRPr="37268C6B">
              <w:rPr>
                <w:rFonts w:ascii="Helvetica Neue" w:eastAsia="Helvetica Neue" w:hAnsi="Helvetica Neue" w:cs="Helvetica Neue"/>
                <w:b/>
                <w:bCs/>
                <w:color w:val="000000" w:themeColor="text1"/>
                <w:sz w:val="20"/>
                <w:szCs w:val="20"/>
              </w:rPr>
              <w:t>#</w:t>
            </w:r>
          </w:p>
        </w:tc>
        <w:tc>
          <w:tcPr>
            <w:tcW w:w="1460" w:type="dxa"/>
          </w:tcPr>
          <w:p w14:paraId="178E4CBF" w14:textId="5E9AE318" w:rsidR="37268C6B" w:rsidRDefault="37268C6B" w:rsidP="0030546A">
            <w:pPr>
              <w:spacing w:line="276" w:lineRule="auto"/>
              <w:rPr>
                <w:rFonts w:ascii="Calibri" w:hAnsi="Calibri" w:cs="Calibri"/>
              </w:rPr>
            </w:pPr>
            <w:r w:rsidRPr="37268C6B">
              <w:rPr>
                <w:rFonts w:ascii="Calibri" w:hAnsi="Calibri" w:cs="Calibri"/>
              </w:rPr>
              <w:t>Na</w:t>
            </w:r>
          </w:p>
        </w:tc>
        <w:tc>
          <w:tcPr>
            <w:tcW w:w="4889" w:type="dxa"/>
          </w:tcPr>
          <w:p w14:paraId="3B863888" w14:textId="644F63E6" w:rsidR="37268C6B" w:rsidRDefault="37268C6B" w:rsidP="0030546A">
            <w:pPr>
              <w:spacing w:line="276" w:lineRule="auto"/>
              <w:rPr>
                <w:rFonts w:ascii="Calibri" w:hAnsi="Calibri" w:cs="Calibri"/>
              </w:rPr>
            </w:pPr>
            <w:r w:rsidRPr="37268C6B">
              <w:rPr>
                <w:rFonts w:ascii="Calibri" w:hAnsi="Calibri" w:cs="Calibri"/>
              </w:rPr>
              <w:t>Data log number</w:t>
            </w:r>
          </w:p>
        </w:tc>
      </w:tr>
      <w:tr w:rsidR="37268C6B" w14:paraId="2CC0774D" w14:textId="77777777" w:rsidTr="37268C6B">
        <w:trPr>
          <w:trHeight w:val="300"/>
        </w:trPr>
        <w:tc>
          <w:tcPr>
            <w:tcW w:w="979" w:type="dxa"/>
          </w:tcPr>
          <w:p w14:paraId="0B311234" w14:textId="77777777" w:rsidR="37268C6B" w:rsidRDefault="37268C6B" w:rsidP="0030546A">
            <w:pPr>
              <w:spacing w:line="276" w:lineRule="auto"/>
              <w:rPr>
                <w:rFonts w:ascii="Calibri" w:hAnsi="Calibri" w:cs="Calibri"/>
              </w:rPr>
            </w:pPr>
            <w:r w:rsidRPr="37268C6B">
              <w:rPr>
                <w:rFonts w:ascii="Calibri" w:hAnsi="Calibri" w:cs="Calibri"/>
              </w:rPr>
              <w:t>2</w:t>
            </w:r>
          </w:p>
        </w:tc>
        <w:tc>
          <w:tcPr>
            <w:tcW w:w="1769" w:type="dxa"/>
          </w:tcPr>
          <w:p w14:paraId="2631D633" w14:textId="5C80E767" w:rsidR="37268C6B" w:rsidRDefault="37268C6B" w:rsidP="0030546A">
            <w:pPr>
              <w:spacing w:line="276" w:lineRule="auto"/>
            </w:pPr>
            <w:r w:rsidRPr="37268C6B">
              <w:rPr>
                <w:rFonts w:ascii="Helvetica Neue" w:eastAsia="Helvetica Neue" w:hAnsi="Helvetica Neue" w:cs="Helvetica Neue"/>
                <w:color w:val="000000" w:themeColor="text1"/>
                <w:sz w:val="20"/>
                <w:szCs w:val="20"/>
              </w:rPr>
              <w:t>DateTime_GMT+05:00</w:t>
            </w:r>
          </w:p>
        </w:tc>
        <w:tc>
          <w:tcPr>
            <w:tcW w:w="1460" w:type="dxa"/>
          </w:tcPr>
          <w:p w14:paraId="6C5860D7" w14:textId="7CB686C6" w:rsidR="37268C6B" w:rsidRDefault="37268C6B" w:rsidP="0030546A">
            <w:pPr>
              <w:spacing w:line="276" w:lineRule="auto"/>
              <w:rPr>
                <w:rFonts w:ascii="Calibri" w:hAnsi="Calibri" w:cs="Calibri"/>
              </w:rPr>
            </w:pPr>
            <w:r w:rsidRPr="37268C6B">
              <w:rPr>
                <w:rFonts w:ascii="Calibri" w:hAnsi="Calibri" w:cs="Calibri"/>
              </w:rPr>
              <w:t>MM-DD-YY, HH-MM-SS</w:t>
            </w:r>
          </w:p>
        </w:tc>
        <w:tc>
          <w:tcPr>
            <w:tcW w:w="4889" w:type="dxa"/>
          </w:tcPr>
          <w:p w14:paraId="18721311" w14:textId="77730109" w:rsidR="37268C6B" w:rsidRDefault="37268C6B" w:rsidP="0030546A">
            <w:pPr>
              <w:spacing w:line="276" w:lineRule="auto"/>
              <w:rPr>
                <w:rFonts w:ascii="Calibri" w:hAnsi="Calibri" w:cs="Calibri"/>
                <w:color w:val="000000" w:themeColor="text1"/>
              </w:rPr>
            </w:pPr>
            <w:r w:rsidRPr="37268C6B">
              <w:rPr>
                <w:rFonts w:ascii="Calibri" w:hAnsi="Calibri" w:cs="Calibri"/>
                <w:color w:val="000000" w:themeColor="text1"/>
              </w:rPr>
              <w:t>Date and time of recording, logging every 15 minutes</w:t>
            </w:r>
          </w:p>
        </w:tc>
      </w:tr>
      <w:tr w:rsidR="37268C6B" w14:paraId="04B5119F" w14:textId="77777777" w:rsidTr="37268C6B">
        <w:trPr>
          <w:trHeight w:val="300"/>
        </w:trPr>
        <w:tc>
          <w:tcPr>
            <w:tcW w:w="979" w:type="dxa"/>
          </w:tcPr>
          <w:p w14:paraId="3610C90D" w14:textId="727C332B" w:rsidR="115BFB96" w:rsidRDefault="115BFB96" w:rsidP="0030546A">
            <w:pPr>
              <w:spacing w:line="276" w:lineRule="auto"/>
              <w:rPr>
                <w:rFonts w:ascii="Calibri" w:hAnsi="Calibri" w:cs="Calibri"/>
              </w:rPr>
            </w:pPr>
            <w:r w:rsidRPr="37268C6B">
              <w:rPr>
                <w:rFonts w:ascii="Calibri" w:hAnsi="Calibri" w:cs="Calibri"/>
              </w:rPr>
              <w:t>3</w:t>
            </w:r>
          </w:p>
        </w:tc>
        <w:tc>
          <w:tcPr>
            <w:tcW w:w="1769" w:type="dxa"/>
          </w:tcPr>
          <w:p w14:paraId="15EA0D57" w14:textId="7DA9CF89" w:rsidR="37268C6B" w:rsidRDefault="37268C6B" w:rsidP="0030546A">
            <w:pPr>
              <w:spacing w:line="276" w:lineRule="auto"/>
              <w:rPr>
                <w:rFonts w:ascii="Helvetica Neue" w:eastAsia="Helvetica Neue" w:hAnsi="Helvetica Neue" w:cs="Helvetica Neue"/>
                <w:color w:val="000000" w:themeColor="text1"/>
                <w:sz w:val="20"/>
                <w:szCs w:val="20"/>
              </w:rPr>
            </w:pPr>
            <w:proofErr w:type="spellStart"/>
            <w:r w:rsidRPr="37268C6B">
              <w:rPr>
                <w:rFonts w:ascii="Helvetica Neue" w:eastAsia="Helvetica Neue" w:hAnsi="Helvetica Neue" w:cs="Helvetica Neue"/>
                <w:color w:val="000000" w:themeColor="text1"/>
                <w:sz w:val="20"/>
                <w:szCs w:val="20"/>
              </w:rPr>
              <w:t>Temp_at_time</w:t>
            </w:r>
            <w:proofErr w:type="spellEnd"/>
          </w:p>
        </w:tc>
        <w:tc>
          <w:tcPr>
            <w:tcW w:w="1460" w:type="dxa"/>
          </w:tcPr>
          <w:p w14:paraId="3DA37446" w14:textId="1830B0C7"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07C0EF94" w14:textId="1F075091" w:rsidR="37268C6B" w:rsidRDefault="37268C6B" w:rsidP="0030546A">
            <w:pPr>
              <w:spacing w:line="276" w:lineRule="auto"/>
              <w:rPr>
                <w:rFonts w:ascii="Calibri" w:hAnsi="Calibri" w:cs="Calibri"/>
              </w:rPr>
            </w:pPr>
            <w:r w:rsidRPr="37268C6B">
              <w:rPr>
                <w:rFonts w:ascii="Calibri" w:hAnsi="Calibri" w:cs="Calibri"/>
              </w:rPr>
              <w:t>Temperature recorded at the specific time stamp</w:t>
            </w:r>
          </w:p>
        </w:tc>
      </w:tr>
      <w:tr w:rsidR="37268C6B" w14:paraId="10413182" w14:textId="77777777" w:rsidTr="37268C6B">
        <w:trPr>
          <w:trHeight w:val="300"/>
        </w:trPr>
        <w:tc>
          <w:tcPr>
            <w:tcW w:w="979" w:type="dxa"/>
          </w:tcPr>
          <w:p w14:paraId="5E5D750A" w14:textId="7A3E62DA" w:rsidR="115BFB96" w:rsidRDefault="115BFB96" w:rsidP="0030546A">
            <w:pPr>
              <w:spacing w:line="276" w:lineRule="auto"/>
              <w:rPr>
                <w:rFonts w:ascii="Calibri" w:hAnsi="Calibri" w:cs="Calibri"/>
              </w:rPr>
            </w:pPr>
            <w:r w:rsidRPr="37268C6B">
              <w:rPr>
                <w:rFonts w:ascii="Calibri" w:hAnsi="Calibri" w:cs="Calibri"/>
              </w:rPr>
              <w:t>4</w:t>
            </w:r>
          </w:p>
        </w:tc>
        <w:tc>
          <w:tcPr>
            <w:tcW w:w="1769" w:type="dxa"/>
          </w:tcPr>
          <w:p w14:paraId="41E0F02F" w14:textId="1B3477B7" w:rsidR="37268C6B" w:rsidRDefault="37268C6B" w:rsidP="0030546A">
            <w:pPr>
              <w:spacing w:line="276" w:lineRule="auto"/>
            </w:pPr>
            <w:r w:rsidRPr="37268C6B">
              <w:rPr>
                <w:rFonts w:ascii="Helvetica Neue" w:eastAsia="Helvetica Neue" w:hAnsi="Helvetica Neue" w:cs="Helvetica Neue"/>
                <w:color w:val="000000" w:themeColor="text1"/>
                <w:sz w:val="20"/>
                <w:szCs w:val="20"/>
              </w:rPr>
              <w:t>Temp_Max</w:t>
            </w:r>
          </w:p>
        </w:tc>
        <w:tc>
          <w:tcPr>
            <w:tcW w:w="1460" w:type="dxa"/>
          </w:tcPr>
          <w:p w14:paraId="7F19B752" w14:textId="272A5461"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2E5112A5" w14:textId="24E6BCE3" w:rsidR="37268C6B" w:rsidRDefault="37268C6B" w:rsidP="0030546A">
            <w:pPr>
              <w:spacing w:line="276" w:lineRule="auto"/>
              <w:rPr>
                <w:rFonts w:ascii="Calibri" w:hAnsi="Calibri" w:cs="Calibri"/>
              </w:rPr>
            </w:pPr>
            <w:r w:rsidRPr="37268C6B">
              <w:rPr>
                <w:rFonts w:ascii="Calibri" w:hAnsi="Calibri" w:cs="Calibri"/>
              </w:rPr>
              <w:t>Maximum temperature recorded over the 15-minute intervals</w:t>
            </w:r>
          </w:p>
        </w:tc>
      </w:tr>
      <w:tr w:rsidR="37268C6B" w14:paraId="13E57A72" w14:textId="77777777" w:rsidTr="37268C6B">
        <w:trPr>
          <w:trHeight w:val="300"/>
        </w:trPr>
        <w:tc>
          <w:tcPr>
            <w:tcW w:w="979" w:type="dxa"/>
          </w:tcPr>
          <w:p w14:paraId="3E7D0888" w14:textId="7516DA86" w:rsidR="241BBCCE" w:rsidRDefault="241BBCCE" w:rsidP="0030546A">
            <w:pPr>
              <w:spacing w:line="276" w:lineRule="auto"/>
              <w:rPr>
                <w:rFonts w:ascii="Calibri" w:hAnsi="Calibri" w:cs="Calibri"/>
              </w:rPr>
            </w:pPr>
            <w:r w:rsidRPr="37268C6B">
              <w:rPr>
                <w:rFonts w:ascii="Calibri" w:hAnsi="Calibri" w:cs="Calibri"/>
              </w:rPr>
              <w:t>5</w:t>
            </w:r>
          </w:p>
        </w:tc>
        <w:tc>
          <w:tcPr>
            <w:tcW w:w="1769" w:type="dxa"/>
          </w:tcPr>
          <w:p w14:paraId="22A0F1A6" w14:textId="45428F78" w:rsidR="37268C6B" w:rsidRDefault="37268C6B" w:rsidP="0030546A">
            <w:pPr>
              <w:spacing w:line="276" w:lineRule="auto"/>
            </w:pPr>
            <w:proofErr w:type="spellStart"/>
            <w:r w:rsidRPr="37268C6B">
              <w:rPr>
                <w:rFonts w:ascii="Helvetica Neue" w:eastAsia="Helvetica Neue" w:hAnsi="Helvetica Neue" w:cs="Helvetica Neue"/>
                <w:color w:val="000000" w:themeColor="text1"/>
                <w:sz w:val="20"/>
                <w:szCs w:val="20"/>
              </w:rPr>
              <w:t>Temp_Min</w:t>
            </w:r>
            <w:proofErr w:type="spellEnd"/>
          </w:p>
        </w:tc>
        <w:tc>
          <w:tcPr>
            <w:tcW w:w="1460" w:type="dxa"/>
          </w:tcPr>
          <w:p w14:paraId="23496C8A" w14:textId="1830B0C7"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74E98D10" w14:textId="126DFE1A" w:rsidR="37268C6B" w:rsidRDefault="37268C6B" w:rsidP="0030546A">
            <w:pPr>
              <w:spacing w:line="276" w:lineRule="auto"/>
              <w:rPr>
                <w:rFonts w:ascii="Calibri" w:hAnsi="Calibri" w:cs="Calibri"/>
              </w:rPr>
            </w:pPr>
            <w:r w:rsidRPr="37268C6B">
              <w:rPr>
                <w:rFonts w:ascii="Calibri" w:hAnsi="Calibri" w:cs="Calibri"/>
              </w:rPr>
              <w:t>Minimum temperature recorded over the 15-minute intervals</w:t>
            </w:r>
          </w:p>
        </w:tc>
      </w:tr>
      <w:tr w:rsidR="37268C6B" w14:paraId="346D0ACA" w14:textId="77777777" w:rsidTr="37268C6B">
        <w:trPr>
          <w:trHeight w:val="300"/>
        </w:trPr>
        <w:tc>
          <w:tcPr>
            <w:tcW w:w="979" w:type="dxa"/>
          </w:tcPr>
          <w:p w14:paraId="47A6AD02" w14:textId="40C09DDE" w:rsidR="4B1FED61" w:rsidRDefault="4B1FED61" w:rsidP="0030546A">
            <w:pPr>
              <w:spacing w:line="276" w:lineRule="auto"/>
              <w:rPr>
                <w:rFonts w:ascii="Calibri" w:hAnsi="Calibri" w:cs="Calibri"/>
              </w:rPr>
            </w:pPr>
            <w:r w:rsidRPr="37268C6B">
              <w:rPr>
                <w:rFonts w:ascii="Calibri" w:hAnsi="Calibri" w:cs="Calibri"/>
              </w:rPr>
              <w:t>6</w:t>
            </w:r>
          </w:p>
        </w:tc>
        <w:tc>
          <w:tcPr>
            <w:tcW w:w="1769" w:type="dxa"/>
          </w:tcPr>
          <w:p w14:paraId="3B1D916D" w14:textId="4BD88A65" w:rsidR="37268C6B" w:rsidRDefault="37268C6B" w:rsidP="0030546A">
            <w:pPr>
              <w:spacing w:line="276" w:lineRule="auto"/>
            </w:pPr>
            <w:proofErr w:type="spellStart"/>
            <w:r w:rsidRPr="37268C6B">
              <w:rPr>
                <w:rFonts w:ascii="Helvetica Neue" w:eastAsia="Helvetica Neue" w:hAnsi="Helvetica Neue" w:cs="Helvetica Neue"/>
                <w:color w:val="000000" w:themeColor="text1"/>
                <w:sz w:val="20"/>
                <w:szCs w:val="20"/>
              </w:rPr>
              <w:t>Temp_avg</w:t>
            </w:r>
            <w:proofErr w:type="spellEnd"/>
          </w:p>
        </w:tc>
        <w:tc>
          <w:tcPr>
            <w:tcW w:w="1460" w:type="dxa"/>
          </w:tcPr>
          <w:p w14:paraId="1480C262" w14:textId="430FF62F"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66E16704" w14:textId="398000C8" w:rsidR="37268C6B" w:rsidRDefault="37268C6B" w:rsidP="0030546A">
            <w:pPr>
              <w:spacing w:line="276" w:lineRule="auto"/>
              <w:rPr>
                <w:rFonts w:ascii="Calibri" w:hAnsi="Calibri" w:cs="Calibri"/>
              </w:rPr>
            </w:pPr>
            <w:r w:rsidRPr="37268C6B">
              <w:rPr>
                <w:rFonts w:ascii="Calibri" w:hAnsi="Calibri" w:cs="Calibri"/>
              </w:rPr>
              <w:t>Average temperature recorded over the 15-minute intervals</w:t>
            </w:r>
          </w:p>
        </w:tc>
      </w:tr>
      <w:tr w:rsidR="37268C6B" w14:paraId="1C60427E" w14:textId="77777777" w:rsidTr="37268C6B">
        <w:trPr>
          <w:trHeight w:val="300"/>
        </w:trPr>
        <w:tc>
          <w:tcPr>
            <w:tcW w:w="979" w:type="dxa"/>
          </w:tcPr>
          <w:p w14:paraId="0A2FDFF2" w14:textId="16CC5B27" w:rsidR="45F2CDF8" w:rsidRDefault="45F2CDF8" w:rsidP="0030546A">
            <w:pPr>
              <w:spacing w:line="276" w:lineRule="auto"/>
              <w:rPr>
                <w:rFonts w:ascii="Calibri" w:hAnsi="Calibri" w:cs="Calibri"/>
              </w:rPr>
            </w:pPr>
            <w:r w:rsidRPr="37268C6B">
              <w:rPr>
                <w:rFonts w:ascii="Calibri" w:hAnsi="Calibri" w:cs="Calibri"/>
              </w:rPr>
              <w:t>7</w:t>
            </w:r>
          </w:p>
          <w:p w14:paraId="6321079F" w14:textId="0F86C424" w:rsidR="37268C6B" w:rsidRDefault="37268C6B" w:rsidP="0030546A">
            <w:pPr>
              <w:spacing w:line="276" w:lineRule="auto"/>
              <w:rPr>
                <w:rFonts w:ascii="Calibri" w:hAnsi="Calibri" w:cs="Calibri"/>
              </w:rPr>
            </w:pPr>
          </w:p>
        </w:tc>
        <w:tc>
          <w:tcPr>
            <w:tcW w:w="1769" w:type="dxa"/>
          </w:tcPr>
          <w:p w14:paraId="6A17DEE5" w14:textId="613BCF41" w:rsidR="37268C6B" w:rsidRDefault="37268C6B" w:rsidP="0030546A">
            <w:pPr>
              <w:spacing w:line="276" w:lineRule="auto"/>
            </w:pPr>
            <w:proofErr w:type="spellStart"/>
            <w:r w:rsidRPr="37268C6B">
              <w:rPr>
                <w:rFonts w:ascii="Helvetica Neue" w:eastAsia="Helvetica Neue" w:hAnsi="Helvetica Neue" w:cs="Helvetica Neue"/>
                <w:color w:val="000000" w:themeColor="text1"/>
                <w:sz w:val="20"/>
                <w:szCs w:val="20"/>
              </w:rPr>
              <w:t>Temp_std_dev</w:t>
            </w:r>
            <w:proofErr w:type="spellEnd"/>
            <w:r w:rsidRPr="37268C6B">
              <w:rPr>
                <w:rFonts w:ascii="Calibri" w:hAnsi="Calibri" w:cs="Calibri"/>
              </w:rPr>
              <w:t xml:space="preserve"> </w:t>
            </w:r>
          </w:p>
        </w:tc>
        <w:tc>
          <w:tcPr>
            <w:tcW w:w="1460" w:type="dxa"/>
          </w:tcPr>
          <w:p w14:paraId="445FAC2D" w14:textId="28EAEE1A"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774E881B" w14:textId="7C95CD2E" w:rsidR="37268C6B" w:rsidRDefault="37268C6B" w:rsidP="0030546A">
            <w:pPr>
              <w:spacing w:line="276" w:lineRule="auto"/>
              <w:rPr>
                <w:rFonts w:ascii="Calibri" w:hAnsi="Calibri" w:cs="Calibri"/>
              </w:rPr>
            </w:pPr>
            <w:r w:rsidRPr="37268C6B">
              <w:rPr>
                <w:rFonts w:ascii="Calibri" w:hAnsi="Calibri" w:cs="Calibri"/>
              </w:rPr>
              <w:t>Standard deviations around the average temperature</w:t>
            </w:r>
          </w:p>
        </w:tc>
      </w:tr>
    </w:tbl>
    <w:p w14:paraId="1AB1EC66" w14:textId="5A9B53E0" w:rsidR="37268C6B" w:rsidRDefault="37268C6B" w:rsidP="0030546A">
      <w:pPr>
        <w:spacing w:after="0" w:line="276" w:lineRule="auto"/>
        <w:rPr>
          <w:rFonts w:ascii="Calibri" w:hAnsi="Calibri" w:cs="Calibri"/>
        </w:rPr>
      </w:pPr>
    </w:p>
    <w:p w14:paraId="0ABB2730" w14:textId="1E693DE6" w:rsidR="35882B3D" w:rsidRDefault="35882B3D" w:rsidP="0030546A">
      <w:pPr>
        <w:pStyle w:val="ListParagraph"/>
        <w:numPr>
          <w:ilvl w:val="0"/>
          <w:numId w:val="3"/>
        </w:numPr>
        <w:spacing w:after="0"/>
        <w:rPr>
          <w:rFonts w:ascii="Calibri" w:hAnsi="Calibri" w:cs="Calibri"/>
        </w:rPr>
      </w:pPr>
      <w:r w:rsidRPr="37268C6B">
        <w:rPr>
          <w:rFonts w:ascii="Calibri" w:hAnsi="Calibri" w:cs="Calibri"/>
        </w:rPr>
        <w:t>RO2_2022_sediment_particle_size_site1.csv</w:t>
      </w:r>
    </w:p>
    <w:p w14:paraId="3FA01091" w14:textId="4A3E1C8F" w:rsidR="37268C6B" w:rsidRDefault="37268C6B" w:rsidP="0030546A">
      <w:pPr>
        <w:pStyle w:val="ListParagraph"/>
        <w:spacing w:after="0"/>
        <w:ind w:left="360"/>
        <w:rPr>
          <w:rFonts w:ascii="Calibri" w:hAnsi="Calibri" w:cs="Calibri"/>
        </w:rPr>
      </w:pPr>
    </w:p>
    <w:tbl>
      <w:tblPr>
        <w:tblStyle w:val="TableGrid"/>
        <w:tblW w:w="0" w:type="auto"/>
        <w:tblLook w:val="04A0" w:firstRow="1" w:lastRow="0" w:firstColumn="1" w:lastColumn="0" w:noHBand="0" w:noVBand="1"/>
      </w:tblPr>
      <w:tblGrid>
        <w:gridCol w:w="977"/>
        <w:gridCol w:w="1784"/>
        <w:gridCol w:w="1444"/>
        <w:gridCol w:w="4811"/>
      </w:tblGrid>
      <w:tr w:rsidR="37268C6B" w14:paraId="2183B43D" w14:textId="77777777" w:rsidTr="37268C6B">
        <w:trPr>
          <w:trHeight w:val="300"/>
        </w:trPr>
        <w:tc>
          <w:tcPr>
            <w:tcW w:w="979" w:type="dxa"/>
          </w:tcPr>
          <w:p w14:paraId="33B35C0C" w14:textId="77777777" w:rsidR="37268C6B" w:rsidRDefault="37268C6B" w:rsidP="0030546A">
            <w:pPr>
              <w:spacing w:line="276" w:lineRule="auto"/>
              <w:rPr>
                <w:rFonts w:ascii="Calibri" w:hAnsi="Calibri" w:cs="Calibri"/>
                <w:b/>
                <w:bCs/>
              </w:rPr>
            </w:pPr>
            <w:r w:rsidRPr="37268C6B">
              <w:rPr>
                <w:rFonts w:ascii="Calibri" w:hAnsi="Calibri" w:cs="Calibri"/>
                <w:b/>
                <w:bCs/>
              </w:rPr>
              <w:t>Column</w:t>
            </w:r>
          </w:p>
        </w:tc>
        <w:tc>
          <w:tcPr>
            <w:tcW w:w="1769" w:type="dxa"/>
          </w:tcPr>
          <w:p w14:paraId="0E88D9FE" w14:textId="77777777" w:rsidR="37268C6B" w:rsidRDefault="37268C6B" w:rsidP="0030546A">
            <w:pPr>
              <w:spacing w:line="276" w:lineRule="auto"/>
              <w:rPr>
                <w:rFonts w:ascii="Calibri" w:hAnsi="Calibri" w:cs="Calibri"/>
                <w:b/>
                <w:bCs/>
              </w:rPr>
            </w:pPr>
            <w:r w:rsidRPr="37268C6B">
              <w:rPr>
                <w:rFonts w:ascii="Calibri" w:hAnsi="Calibri" w:cs="Calibri"/>
                <w:b/>
                <w:bCs/>
              </w:rPr>
              <w:t>Name</w:t>
            </w:r>
          </w:p>
        </w:tc>
        <w:tc>
          <w:tcPr>
            <w:tcW w:w="1460" w:type="dxa"/>
          </w:tcPr>
          <w:p w14:paraId="5A605C42" w14:textId="77777777" w:rsidR="37268C6B" w:rsidRDefault="37268C6B" w:rsidP="0030546A">
            <w:pPr>
              <w:spacing w:line="276" w:lineRule="auto"/>
              <w:rPr>
                <w:rFonts w:ascii="Calibri" w:hAnsi="Calibri" w:cs="Calibri"/>
                <w:b/>
                <w:bCs/>
              </w:rPr>
            </w:pPr>
            <w:r w:rsidRPr="37268C6B">
              <w:rPr>
                <w:rFonts w:ascii="Calibri" w:hAnsi="Calibri" w:cs="Calibri"/>
                <w:b/>
                <w:bCs/>
              </w:rPr>
              <w:t>Units</w:t>
            </w:r>
          </w:p>
        </w:tc>
        <w:tc>
          <w:tcPr>
            <w:tcW w:w="4889" w:type="dxa"/>
          </w:tcPr>
          <w:p w14:paraId="2B12EE44" w14:textId="77777777" w:rsidR="37268C6B" w:rsidRDefault="37268C6B" w:rsidP="0030546A">
            <w:pPr>
              <w:spacing w:line="276" w:lineRule="auto"/>
              <w:rPr>
                <w:rFonts w:ascii="Calibri" w:hAnsi="Calibri" w:cs="Calibri"/>
                <w:b/>
                <w:bCs/>
              </w:rPr>
            </w:pPr>
            <w:r w:rsidRPr="37268C6B">
              <w:rPr>
                <w:rFonts w:ascii="Calibri" w:hAnsi="Calibri" w:cs="Calibri"/>
                <w:b/>
                <w:bCs/>
              </w:rPr>
              <w:t>Description</w:t>
            </w:r>
          </w:p>
        </w:tc>
      </w:tr>
      <w:tr w:rsidR="37268C6B" w14:paraId="399D76B1" w14:textId="77777777" w:rsidTr="37268C6B">
        <w:trPr>
          <w:trHeight w:val="300"/>
        </w:trPr>
        <w:tc>
          <w:tcPr>
            <w:tcW w:w="979" w:type="dxa"/>
          </w:tcPr>
          <w:p w14:paraId="2DC07051" w14:textId="77777777" w:rsidR="37268C6B" w:rsidRDefault="37268C6B" w:rsidP="0030546A">
            <w:pPr>
              <w:spacing w:line="276" w:lineRule="auto"/>
              <w:rPr>
                <w:rFonts w:ascii="Calibri" w:hAnsi="Calibri" w:cs="Calibri"/>
              </w:rPr>
            </w:pPr>
            <w:r w:rsidRPr="37268C6B">
              <w:rPr>
                <w:rFonts w:ascii="Calibri" w:hAnsi="Calibri" w:cs="Calibri"/>
              </w:rPr>
              <w:t>1</w:t>
            </w:r>
          </w:p>
        </w:tc>
        <w:tc>
          <w:tcPr>
            <w:tcW w:w="1769" w:type="dxa"/>
          </w:tcPr>
          <w:p w14:paraId="2E5B8612" w14:textId="69DC7D61" w:rsidR="37268C6B" w:rsidRDefault="37268C6B" w:rsidP="0030546A">
            <w:pPr>
              <w:spacing w:line="276" w:lineRule="auto"/>
              <w:rPr>
                <w:rFonts w:ascii="Helvetica Neue" w:eastAsia="Helvetica Neue" w:hAnsi="Helvetica Neue" w:cs="Helvetica Neue"/>
                <w:color w:val="000000" w:themeColor="text1"/>
                <w:sz w:val="20"/>
                <w:szCs w:val="20"/>
              </w:rPr>
            </w:pPr>
            <w:proofErr w:type="spellStart"/>
            <w:r w:rsidRPr="37268C6B">
              <w:rPr>
                <w:rFonts w:ascii="Helvetica Neue" w:eastAsia="Helvetica Neue" w:hAnsi="Helvetica Neue" w:cs="Helvetica Neue"/>
                <w:color w:val="000000" w:themeColor="text1"/>
                <w:sz w:val="20"/>
                <w:szCs w:val="20"/>
              </w:rPr>
              <w:t>Particle_size_band</w:t>
            </w:r>
            <w:proofErr w:type="spellEnd"/>
          </w:p>
        </w:tc>
        <w:tc>
          <w:tcPr>
            <w:tcW w:w="1460" w:type="dxa"/>
          </w:tcPr>
          <w:p w14:paraId="331E2E09" w14:textId="1EA87D71" w:rsidR="37268C6B" w:rsidRDefault="37268C6B" w:rsidP="0030546A">
            <w:pPr>
              <w:spacing w:line="276" w:lineRule="auto"/>
            </w:pPr>
            <w:r w:rsidRPr="37268C6B">
              <w:rPr>
                <w:rFonts w:ascii="Calibri" w:hAnsi="Calibri" w:cs="Calibri"/>
              </w:rPr>
              <w:t>µM</w:t>
            </w:r>
          </w:p>
        </w:tc>
        <w:tc>
          <w:tcPr>
            <w:tcW w:w="4889" w:type="dxa"/>
          </w:tcPr>
          <w:p w14:paraId="2323D161" w14:textId="2950F5A8" w:rsidR="37268C6B" w:rsidRDefault="37268C6B" w:rsidP="0030546A">
            <w:pPr>
              <w:spacing w:line="276" w:lineRule="auto"/>
            </w:pPr>
            <w:r w:rsidRPr="37268C6B">
              <w:rPr>
                <w:rFonts w:ascii="Calibri" w:hAnsi="Calibri" w:cs="Calibri"/>
              </w:rPr>
              <w:t>Band width of particle sizes</w:t>
            </w:r>
          </w:p>
        </w:tc>
      </w:tr>
      <w:tr w:rsidR="37268C6B" w14:paraId="2D1C9384" w14:textId="77777777" w:rsidTr="37268C6B">
        <w:trPr>
          <w:trHeight w:val="300"/>
        </w:trPr>
        <w:tc>
          <w:tcPr>
            <w:tcW w:w="979" w:type="dxa"/>
          </w:tcPr>
          <w:p w14:paraId="2E53021D" w14:textId="77777777" w:rsidR="37268C6B" w:rsidRDefault="37268C6B" w:rsidP="0030546A">
            <w:pPr>
              <w:spacing w:line="276" w:lineRule="auto"/>
              <w:rPr>
                <w:rFonts w:ascii="Calibri" w:hAnsi="Calibri" w:cs="Calibri"/>
              </w:rPr>
            </w:pPr>
            <w:r w:rsidRPr="37268C6B">
              <w:rPr>
                <w:rFonts w:ascii="Calibri" w:hAnsi="Calibri" w:cs="Calibri"/>
              </w:rPr>
              <w:t>2</w:t>
            </w:r>
          </w:p>
        </w:tc>
        <w:tc>
          <w:tcPr>
            <w:tcW w:w="1769" w:type="dxa"/>
          </w:tcPr>
          <w:p w14:paraId="737F2632" w14:textId="0559E73C" w:rsidR="37268C6B" w:rsidRDefault="37268C6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Plot_</w:t>
            </w:r>
            <w:r w:rsidR="7C834729" w:rsidRPr="37268C6B">
              <w:rPr>
                <w:rFonts w:ascii="Helvetica Neue" w:eastAsia="Helvetica Neue" w:hAnsi="Helvetica Neue" w:cs="Helvetica Neue"/>
                <w:color w:val="000000" w:themeColor="text1"/>
                <w:sz w:val="20"/>
                <w:szCs w:val="20"/>
              </w:rPr>
              <w:t>35</w:t>
            </w:r>
            <w:r w:rsidRPr="37268C6B">
              <w:rPr>
                <w:rFonts w:ascii="Helvetica Neue" w:eastAsia="Helvetica Neue" w:hAnsi="Helvetica Neue" w:cs="Helvetica Neue"/>
                <w:color w:val="000000" w:themeColor="text1"/>
                <w:sz w:val="20"/>
                <w:szCs w:val="20"/>
              </w:rPr>
              <w:t>_percent</w:t>
            </w:r>
          </w:p>
        </w:tc>
        <w:tc>
          <w:tcPr>
            <w:tcW w:w="1460" w:type="dxa"/>
          </w:tcPr>
          <w:p w14:paraId="0E6DDDFA" w14:textId="7B671D89" w:rsidR="37268C6B" w:rsidRDefault="37268C6B" w:rsidP="0030546A">
            <w:pPr>
              <w:spacing w:line="276" w:lineRule="auto"/>
              <w:rPr>
                <w:rFonts w:ascii="Calibri" w:hAnsi="Calibri" w:cs="Calibri"/>
              </w:rPr>
            </w:pPr>
            <w:r w:rsidRPr="37268C6B">
              <w:rPr>
                <w:rFonts w:ascii="Calibri" w:hAnsi="Calibri" w:cs="Calibri"/>
              </w:rPr>
              <w:t>%</w:t>
            </w:r>
          </w:p>
        </w:tc>
        <w:tc>
          <w:tcPr>
            <w:tcW w:w="4889" w:type="dxa"/>
          </w:tcPr>
          <w:p w14:paraId="1F4874FB" w14:textId="7B2367C0" w:rsidR="37268C6B" w:rsidRDefault="37268C6B" w:rsidP="0030546A">
            <w:pPr>
              <w:spacing w:line="276" w:lineRule="auto"/>
              <w:rPr>
                <w:rFonts w:ascii="Calibri" w:hAnsi="Calibri" w:cs="Calibri"/>
                <w:color w:val="000000" w:themeColor="text1"/>
              </w:rPr>
            </w:pPr>
            <w:r w:rsidRPr="37268C6B">
              <w:rPr>
                <w:rFonts w:ascii="Calibri" w:hAnsi="Calibri" w:cs="Calibri"/>
                <w:color w:val="000000" w:themeColor="text1"/>
              </w:rPr>
              <w:t xml:space="preserve">Percentage of sample collected from plot </w:t>
            </w:r>
            <w:r w:rsidR="5FEE48EC" w:rsidRPr="37268C6B">
              <w:rPr>
                <w:rFonts w:ascii="Calibri" w:hAnsi="Calibri" w:cs="Calibri"/>
                <w:color w:val="000000" w:themeColor="text1"/>
              </w:rPr>
              <w:t>35</w:t>
            </w:r>
            <w:r w:rsidRPr="37268C6B">
              <w:rPr>
                <w:rFonts w:ascii="Calibri" w:hAnsi="Calibri" w:cs="Calibri"/>
                <w:color w:val="000000" w:themeColor="text1"/>
              </w:rPr>
              <w:t xml:space="preserve"> that is classified within this specific bandwidth of particle size </w:t>
            </w:r>
          </w:p>
        </w:tc>
      </w:tr>
      <w:tr w:rsidR="37268C6B" w14:paraId="13217B71" w14:textId="77777777" w:rsidTr="37268C6B">
        <w:trPr>
          <w:trHeight w:val="300"/>
        </w:trPr>
        <w:tc>
          <w:tcPr>
            <w:tcW w:w="979" w:type="dxa"/>
          </w:tcPr>
          <w:p w14:paraId="651C5456" w14:textId="3C2C2F6B" w:rsidR="37268C6B" w:rsidRDefault="37268C6B" w:rsidP="0030546A">
            <w:pPr>
              <w:spacing w:line="276" w:lineRule="auto"/>
              <w:rPr>
                <w:rFonts w:ascii="Calibri" w:hAnsi="Calibri" w:cs="Calibri"/>
              </w:rPr>
            </w:pPr>
            <w:r w:rsidRPr="37268C6B">
              <w:rPr>
                <w:rFonts w:ascii="Calibri" w:hAnsi="Calibri" w:cs="Calibri"/>
              </w:rPr>
              <w:t>3</w:t>
            </w:r>
          </w:p>
        </w:tc>
        <w:tc>
          <w:tcPr>
            <w:tcW w:w="1769" w:type="dxa"/>
          </w:tcPr>
          <w:p w14:paraId="62EB32F0" w14:textId="572D82CB" w:rsidR="37268C6B" w:rsidRDefault="37268C6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Plot_40_percent</w:t>
            </w:r>
          </w:p>
        </w:tc>
        <w:tc>
          <w:tcPr>
            <w:tcW w:w="1460" w:type="dxa"/>
          </w:tcPr>
          <w:p w14:paraId="5AD2EEBA" w14:textId="36D23D09" w:rsidR="37268C6B" w:rsidRDefault="37268C6B" w:rsidP="0030546A">
            <w:pPr>
              <w:spacing w:line="276" w:lineRule="auto"/>
              <w:rPr>
                <w:rFonts w:ascii="Calibri" w:hAnsi="Calibri" w:cs="Calibri"/>
              </w:rPr>
            </w:pPr>
            <w:r w:rsidRPr="37268C6B">
              <w:rPr>
                <w:rFonts w:ascii="Calibri" w:hAnsi="Calibri" w:cs="Calibri"/>
              </w:rPr>
              <w:t>%</w:t>
            </w:r>
          </w:p>
        </w:tc>
        <w:tc>
          <w:tcPr>
            <w:tcW w:w="4889" w:type="dxa"/>
          </w:tcPr>
          <w:p w14:paraId="2D6C81AF" w14:textId="02957C9B" w:rsidR="37268C6B" w:rsidRDefault="37268C6B" w:rsidP="0030546A">
            <w:pPr>
              <w:spacing w:line="276" w:lineRule="auto"/>
              <w:rPr>
                <w:rFonts w:ascii="Calibri" w:hAnsi="Calibri" w:cs="Calibri"/>
                <w:color w:val="000000" w:themeColor="text1"/>
              </w:rPr>
            </w:pPr>
            <w:r w:rsidRPr="37268C6B">
              <w:rPr>
                <w:rFonts w:ascii="Calibri" w:hAnsi="Calibri" w:cs="Calibri"/>
                <w:color w:val="000000" w:themeColor="text1"/>
              </w:rPr>
              <w:t>Percentage of sample collected from plot 40 that is classified within this specific bandwidth of particle size</w:t>
            </w:r>
          </w:p>
        </w:tc>
      </w:tr>
      <w:tr w:rsidR="37268C6B" w14:paraId="34AD3D3A" w14:textId="77777777" w:rsidTr="37268C6B">
        <w:trPr>
          <w:trHeight w:val="300"/>
        </w:trPr>
        <w:tc>
          <w:tcPr>
            <w:tcW w:w="979" w:type="dxa"/>
          </w:tcPr>
          <w:p w14:paraId="3DAD37CF" w14:textId="72DCFB2F" w:rsidR="37268C6B" w:rsidRDefault="37268C6B" w:rsidP="0030546A">
            <w:pPr>
              <w:spacing w:line="276" w:lineRule="auto"/>
              <w:rPr>
                <w:rFonts w:ascii="Calibri" w:hAnsi="Calibri" w:cs="Calibri"/>
              </w:rPr>
            </w:pPr>
            <w:r w:rsidRPr="37268C6B">
              <w:rPr>
                <w:rFonts w:ascii="Calibri" w:hAnsi="Calibri" w:cs="Calibri"/>
              </w:rPr>
              <w:t>4</w:t>
            </w:r>
          </w:p>
        </w:tc>
        <w:tc>
          <w:tcPr>
            <w:tcW w:w="1769" w:type="dxa"/>
          </w:tcPr>
          <w:p w14:paraId="090BC4DF" w14:textId="092A16A5" w:rsidR="37268C6B" w:rsidRDefault="37268C6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Plot_</w:t>
            </w:r>
            <w:r w:rsidR="25559574" w:rsidRPr="37268C6B">
              <w:rPr>
                <w:rFonts w:ascii="Helvetica Neue" w:eastAsia="Helvetica Neue" w:hAnsi="Helvetica Neue" w:cs="Helvetica Neue"/>
                <w:color w:val="000000" w:themeColor="text1"/>
                <w:sz w:val="20"/>
                <w:szCs w:val="20"/>
              </w:rPr>
              <w:t>64</w:t>
            </w:r>
            <w:r w:rsidRPr="37268C6B">
              <w:rPr>
                <w:rFonts w:ascii="Helvetica Neue" w:eastAsia="Helvetica Neue" w:hAnsi="Helvetica Neue" w:cs="Helvetica Neue"/>
                <w:color w:val="000000" w:themeColor="text1"/>
                <w:sz w:val="20"/>
                <w:szCs w:val="20"/>
              </w:rPr>
              <w:t>_percent</w:t>
            </w:r>
          </w:p>
        </w:tc>
        <w:tc>
          <w:tcPr>
            <w:tcW w:w="1460" w:type="dxa"/>
          </w:tcPr>
          <w:p w14:paraId="504B1852" w14:textId="7387F546" w:rsidR="37268C6B" w:rsidRDefault="37268C6B" w:rsidP="0030546A">
            <w:pPr>
              <w:spacing w:line="276" w:lineRule="auto"/>
              <w:rPr>
                <w:rFonts w:ascii="Calibri" w:hAnsi="Calibri" w:cs="Calibri"/>
              </w:rPr>
            </w:pPr>
            <w:r w:rsidRPr="37268C6B">
              <w:rPr>
                <w:rFonts w:ascii="Calibri" w:hAnsi="Calibri" w:cs="Calibri"/>
              </w:rPr>
              <w:t>%</w:t>
            </w:r>
          </w:p>
        </w:tc>
        <w:tc>
          <w:tcPr>
            <w:tcW w:w="4889" w:type="dxa"/>
          </w:tcPr>
          <w:p w14:paraId="37572D64" w14:textId="48D2212D" w:rsidR="37268C6B" w:rsidRDefault="37268C6B" w:rsidP="0030546A">
            <w:pPr>
              <w:spacing w:line="276" w:lineRule="auto"/>
              <w:rPr>
                <w:rFonts w:ascii="Calibri" w:hAnsi="Calibri" w:cs="Calibri"/>
                <w:color w:val="000000" w:themeColor="text1"/>
              </w:rPr>
            </w:pPr>
            <w:r w:rsidRPr="37268C6B">
              <w:rPr>
                <w:rFonts w:ascii="Calibri" w:hAnsi="Calibri" w:cs="Calibri"/>
                <w:color w:val="000000" w:themeColor="text1"/>
              </w:rPr>
              <w:t xml:space="preserve">Percentage of sample collected from plot </w:t>
            </w:r>
            <w:r w:rsidR="21F33413" w:rsidRPr="37268C6B">
              <w:rPr>
                <w:rFonts w:ascii="Calibri" w:hAnsi="Calibri" w:cs="Calibri"/>
                <w:color w:val="000000" w:themeColor="text1"/>
              </w:rPr>
              <w:t>64</w:t>
            </w:r>
            <w:r w:rsidRPr="37268C6B">
              <w:rPr>
                <w:rFonts w:ascii="Calibri" w:hAnsi="Calibri" w:cs="Calibri"/>
                <w:color w:val="000000" w:themeColor="text1"/>
              </w:rPr>
              <w:t xml:space="preserve"> that is classified within this specific bandwidth of particle size</w:t>
            </w:r>
          </w:p>
        </w:tc>
      </w:tr>
      <w:tr w:rsidR="37268C6B" w14:paraId="03D64FA7" w14:textId="77777777" w:rsidTr="37268C6B">
        <w:trPr>
          <w:trHeight w:val="300"/>
        </w:trPr>
        <w:tc>
          <w:tcPr>
            <w:tcW w:w="979" w:type="dxa"/>
          </w:tcPr>
          <w:p w14:paraId="5B42A7B2" w14:textId="2D463476" w:rsidR="37268C6B" w:rsidRDefault="37268C6B" w:rsidP="0030546A">
            <w:pPr>
              <w:spacing w:line="276" w:lineRule="auto"/>
              <w:rPr>
                <w:rFonts w:ascii="Calibri" w:hAnsi="Calibri" w:cs="Calibri"/>
              </w:rPr>
            </w:pPr>
            <w:r w:rsidRPr="37268C6B">
              <w:rPr>
                <w:rFonts w:ascii="Calibri" w:hAnsi="Calibri" w:cs="Calibri"/>
              </w:rPr>
              <w:lastRenderedPageBreak/>
              <w:t>5</w:t>
            </w:r>
          </w:p>
        </w:tc>
        <w:tc>
          <w:tcPr>
            <w:tcW w:w="1769" w:type="dxa"/>
          </w:tcPr>
          <w:p w14:paraId="6A5DCC37" w14:textId="12B48101" w:rsidR="37268C6B" w:rsidRDefault="37268C6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Plot_</w:t>
            </w:r>
            <w:r w:rsidR="2FE93A75" w:rsidRPr="37268C6B">
              <w:rPr>
                <w:rFonts w:ascii="Helvetica Neue" w:eastAsia="Helvetica Neue" w:hAnsi="Helvetica Neue" w:cs="Helvetica Neue"/>
                <w:color w:val="000000" w:themeColor="text1"/>
                <w:sz w:val="20"/>
                <w:szCs w:val="20"/>
              </w:rPr>
              <w:t>58</w:t>
            </w:r>
            <w:r w:rsidRPr="37268C6B">
              <w:rPr>
                <w:rFonts w:ascii="Helvetica Neue" w:eastAsia="Helvetica Neue" w:hAnsi="Helvetica Neue" w:cs="Helvetica Neue"/>
                <w:color w:val="000000" w:themeColor="text1"/>
                <w:sz w:val="20"/>
                <w:szCs w:val="20"/>
              </w:rPr>
              <w:t>_percent</w:t>
            </w:r>
          </w:p>
        </w:tc>
        <w:tc>
          <w:tcPr>
            <w:tcW w:w="1460" w:type="dxa"/>
          </w:tcPr>
          <w:p w14:paraId="7A85C489" w14:textId="1E717C5B" w:rsidR="37268C6B" w:rsidRDefault="37268C6B" w:rsidP="0030546A">
            <w:pPr>
              <w:spacing w:line="276" w:lineRule="auto"/>
              <w:rPr>
                <w:rFonts w:ascii="Calibri" w:hAnsi="Calibri" w:cs="Calibri"/>
              </w:rPr>
            </w:pPr>
            <w:r w:rsidRPr="37268C6B">
              <w:rPr>
                <w:rFonts w:ascii="Calibri" w:hAnsi="Calibri" w:cs="Calibri"/>
              </w:rPr>
              <w:t>%</w:t>
            </w:r>
          </w:p>
        </w:tc>
        <w:tc>
          <w:tcPr>
            <w:tcW w:w="4889" w:type="dxa"/>
          </w:tcPr>
          <w:p w14:paraId="10A67089" w14:textId="5A881627" w:rsidR="37268C6B" w:rsidRDefault="37268C6B" w:rsidP="0030546A">
            <w:pPr>
              <w:spacing w:line="276" w:lineRule="auto"/>
              <w:rPr>
                <w:rFonts w:ascii="Calibri" w:hAnsi="Calibri" w:cs="Calibri"/>
                <w:color w:val="000000" w:themeColor="text1"/>
              </w:rPr>
            </w:pPr>
            <w:r w:rsidRPr="37268C6B">
              <w:rPr>
                <w:rFonts w:ascii="Calibri" w:hAnsi="Calibri" w:cs="Calibri"/>
                <w:color w:val="000000" w:themeColor="text1"/>
              </w:rPr>
              <w:t xml:space="preserve">Percentage of sample collected from plot </w:t>
            </w:r>
            <w:r w:rsidR="6A18466F" w:rsidRPr="37268C6B">
              <w:rPr>
                <w:rFonts w:ascii="Calibri" w:hAnsi="Calibri" w:cs="Calibri"/>
                <w:color w:val="000000" w:themeColor="text1"/>
              </w:rPr>
              <w:t>58</w:t>
            </w:r>
            <w:r w:rsidRPr="37268C6B">
              <w:rPr>
                <w:rFonts w:ascii="Calibri" w:hAnsi="Calibri" w:cs="Calibri"/>
                <w:color w:val="000000" w:themeColor="text1"/>
              </w:rPr>
              <w:t xml:space="preserve"> that is classified within this specific bandwidth of particle size</w:t>
            </w:r>
          </w:p>
        </w:tc>
      </w:tr>
    </w:tbl>
    <w:p w14:paraId="219CA837" w14:textId="19C30D0B" w:rsidR="37268C6B" w:rsidRDefault="37268C6B" w:rsidP="0030546A">
      <w:pPr>
        <w:spacing w:after="0" w:line="276" w:lineRule="auto"/>
        <w:rPr>
          <w:rFonts w:ascii="Calibri" w:hAnsi="Calibri" w:cs="Calibri"/>
        </w:rPr>
      </w:pPr>
    </w:p>
    <w:p w14:paraId="4342E266" w14:textId="58F74836" w:rsidR="35882B3D" w:rsidRDefault="35882B3D" w:rsidP="0030546A">
      <w:pPr>
        <w:pStyle w:val="ListParagraph"/>
        <w:numPr>
          <w:ilvl w:val="0"/>
          <w:numId w:val="3"/>
        </w:numPr>
        <w:spacing w:after="0"/>
        <w:rPr>
          <w:rFonts w:ascii="Calibri" w:hAnsi="Calibri" w:cs="Calibri"/>
        </w:rPr>
      </w:pPr>
      <w:r w:rsidRPr="37268C6B">
        <w:rPr>
          <w:rFonts w:ascii="Calibri" w:hAnsi="Calibri" w:cs="Calibri"/>
        </w:rPr>
        <w:t>RO2_2022_sediment_particle_size_site2.csv</w:t>
      </w:r>
    </w:p>
    <w:p w14:paraId="74481F67" w14:textId="5975095E" w:rsidR="37268C6B" w:rsidRDefault="37268C6B" w:rsidP="0030546A">
      <w:pPr>
        <w:spacing w:after="0" w:line="276" w:lineRule="auto"/>
        <w:rPr>
          <w:rFonts w:ascii="Calibri" w:hAnsi="Calibri" w:cs="Calibri"/>
        </w:rPr>
      </w:pPr>
    </w:p>
    <w:tbl>
      <w:tblPr>
        <w:tblStyle w:val="TableGrid"/>
        <w:tblW w:w="0" w:type="auto"/>
        <w:tblLook w:val="04A0" w:firstRow="1" w:lastRow="0" w:firstColumn="1" w:lastColumn="0" w:noHBand="0" w:noVBand="1"/>
      </w:tblPr>
      <w:tblGrid>
        <w:gridCol w:w="977"/>
        <w:gridCol w:w="1784"/>
        <w:gridCol w:w="1444"/>
        <w:gridCol w:w="4811"/>
      </w:tblGrid>
      <w:tr w:rsidR="37268C6B" w14:paraId="38723F45" w14:textId="77777777" w:rsidTr="37268C6B">
        <w:trPr>
          <w:trHeight w:val="300"/>
        </w:trPr>
        <w:tc>
          <w:tcPr>
            <w:tcW w:w="979" w:type="dxa"/>
          </w:tcPr>
          <w:p w14:paraId="40CAC02E" w14:textId="77777777" w:rsidR="37268C6B" w:rsidRDefault="37268C6B" w:rsidP="0030546A">
            <w:pPr>
              <w:spacing w:line="276" w:lineRule="auto"/>
              <w:rPr>
                <w:rFonts w:ascii="Calibri" w:hAnsi="Calibri" w:cs="Calibri"/>
                <w:b/>
                <w:bCs/>
              </w:rPr>
            </w:pPr>
            <w:r w:rsidRPr="37268C6B">
              <w:rPr>
                <w:rFonts w:ascii="Calibri" w:hAnsi="Calibri" w:cs="Calibri"/>
                <w:b/>
                <w:bCs/>
              </w:rPr>
              <w:t>Column</w:t>
            </w:r>
          </w:p>
        </w:tc>
        <w:tc>
          <w:tcPr>
            <w:tcW w:w="1769" w:type="dxa"/>
          </w:tcPr>
          <w:p w14:paraId="6CABD717" w14:textId="77777777" w:rsidR="37268C6B" w:rsidRDefault="37268C6B" w:rsidP="0030546A">
            <w:pPr>
              <w:spacing w:line="276" w:lineRule="auto"/>
              <w:rPr>
                <w:rFonts w:ascii="Calibri" w:hAnsi="Calibri" w:cs="Calibri"/>
                <w:b/>
                <w:bCs/>
              </w:rPr>
            </w:pPr>
            <w:r w:rsidRPr="37268C6B">
              <w:rPr>
                <w:rFonts w:ascii="Calibri" w:hAnsi="Calibri" w:cs="Calibri"/>
                <w:b/>
                <w:bCs/>
              </w:rPr>
              <w:t>Name</w:t>
            </w:r>
          </w:p>
        </w:tc>
        <w:tc>
          <w:tcPr>
            <w:tcW w:w="1460" w:type="dxa"/>
          </w:tcPr>
          <w:p w14:paraId="7FD0102A" w14:textId="77777777" w:rsidR="37268C6B" w:rsidRDefault="37268C6B" w:rsidP="0030546A">
            <w:pPr>
              <w:spacing w:line="276" w:lineRule="auto"/>
              <w:rPr>
                <w:rFonts w:ascii="Calibri" w:hAnsi="Calibri" w:cs="Calibri"/>
                <w:b/>
                <w:bCs/>
              </w:rPr>
            </w:pPr>
            <w:r w:rsidRPr="37268C6B">
              <w:rPr>
                <w:rFonts w:ascii="Calibri" w:hAnsi="Calibri" w:cs="Calibri"/>
                <w:b/>
                <w:bCs/>
              </w:rPr>
              <w:t>Units</w:t>
            </w:r>
          </w:p>
        </w:tc>
        <w:tc>
          <w:tcPr>
            <w:tcW w:w="4889" w:type="dxa"/>
          </w:tcPr>
          <w:p w14:paraId="4E79E0C3" w14:textId="77777777" w:rsidR="37268C6B" w:rsidRDefault="37268C6B" w:rsidP="0030546A">
            <w:pPr>
              <w:spacing w:line="276" w:lineRule="auto"/>
              <w:rPr>
                <w:rFonts w:ascii="Calibri" w:hAnsi="Calibri" w:cs="Calibri"/>
                <w:b/>
                <w:bCs/>
              </w:rPr>
            </w:pPr>
            <w:r w:rsidRPr="37268C6B">
              <w:rPr>
                <w:rFonts w:ascii="Calibri" w:hAnsi="Calibri" w:cs="Calibri"/>
                <w:b/>
                <w:bCs/>
              </w:rPr>
              <w:t>Description</w:t>
            </w:r>
          </w:p>
        </w:tc>
      </w:tr>
      <w:tr w:rsidR="37268C6B" w14:paraId="2B1867C2" w14:textId="77777777" w:rsidTr="37268C6B">
        <w:trPr>
          <w:trHeight w:val="300"/>
        </w:trPr>
        <w:tc>
          <w:tcPr>
            <w:tcW w:w="979" w:type="dxa"/>
          </w:tcPr>
          <w:p w14:paraId="3DED56A5" w14:textId="77777777" w:rsidR="37268C6B" w:rsidRDefault="37268C6B" w:rsidP="0030546A">
            <w:pPr>
              <w:spacing w:line="276" w:lineRule="auto"/>
              <w:rPr>
                <w:rFonts w:ascii="Calibri" w:hAnsi="Calibri" w:cs="Calibri"/>
              </w:rPr>
            </w:pPr>
            <w:r w:rsidRPr="37268C6B">
              <w:rPr>
                <w:rFonts w:ascii="Calibri" w:hAnsi="Calibri" w:cs="Calibri"/>
              </w:rPr>
              <w:t>1</w:t>
            </w:r>
          </w:p>
        </w:tc>
        <w:tc>
          <w:tcPr>
            <w:tcW w:w="1769" w:type="dxa"/>
          </w:tcPr>
          <w:p w14:paraId="44175837" w14:textId="69DC7D61" w:rsidR="37268C6B" w:rsidRDefault="37268C6B" w:rsidP="0030546A">
            <w:pPr>
              <w:spacing w:line="276" w:lineRule="auto"/>
              <w:rPr>
                <w:rFonts w:ascii="Helvetica Neue" w:eastAsia="Helvetica Neue" w:hAnsi="Helvetica Neue" w:cs="Helvetica Neue"/>
                <w:color w:val="000000" w:themeColor="text1"/>
                <w:sz w:val="20"/>
                <w:szCs w:val="20"/>
              </w:rPr>
            </w:pPr>
            <w:proofErr w:type="spellStart"/>
            <w:r w:rsidRPr="37268C6B">
              <w:rPr>
                <w:rFonts w:ascii="Helvetica Neue" w:eastAsia="Helvetica Neue" w:hAnsi="Helvetica Neue" w:cs="Helvetica Neue"/>
                <w:color w:val="000000" w:themeColor="text1"/>
                <w:sz w:val="20"/>
                <w:szCs w:val="20"/>
              </w:rPr>
              <w:t>Particle_size_band</w:t>
            </w:r>
            <w:proofErr w:type="spellEnd"/>
          </w:p>
        </w:tc>
        <w:tc>
          <w:tcPr>
            <w:tcW w:w="1460" w:type="dxa"/>
          </w:tcPr>
          <w:p w14:paraId="15272D7A" w14:textId="1EA87D71" w:rsidR="37268C6B" w:rsidRDefault="37268C6B" w:rsidP="0030546A">
            <w:pPr>
              <w:spacing w:line="276" w:lineRule="auto"/>
            </w:pPr>
            <w:r w:rsidRPr="37268C6B">
              <w:rPr>
                <w:rFonts w:ascii="Calibri" w:hAnsi="Calibri" w:cs="Calibri"/>
              </w:rPr>
              <w:t>µM</w:t>
            </w:r>
          </w:p>
        </w:tc>
        <w:tc>
          <w:tcPr>
            <w:tcW w:w="4889" w:type="dxa"/>
          </w:tcPr>
          <w:p w14:paraId="38B72904" w14:textId="2950F5A8" w:rsidR="37268C6B" w:rsidRDefault="37268C6B" w:rsidP="0030546A">
            <w:pPr>
              <w:spacing w:line="276" w:lineRule="auto"/>
            </w:pPr>
            <w:r w:rsidRPr="37268C6B">
              <w:rPr>
                <w:rFonts w:ascii="Calibri" w:hAnsi="Calibri" w:cs="Calibri"/>
              </w:rPr>
              <w:t>Band width of particle sizes</w:t>
            </w:r>
          </w:p>
        </w:tc>
      </w:tr>
      <w:tr w:rsidR="37268C6B" w14:paraId="396C7DE8" w14:textId="77777777" w:rsidTr="37268C6B">
        <w:trPr>
          <w:trHeight w:val="300"/>
        </w:trPr>
        <w:tc>
          <w:tcPr>
            <w:tcW w:w="979" w:type="dxa"/>
          </w:tcPr>
          <w:p w14:paraId="3536CE73" w14:textId="77777777" w:rsidR="37268C6B" w:rsidRDefault="37268C6B" w:rsidP="0030546A">
            <w:pPr>
              <w:spacing w:line="276" w:lineRule="auto"/>
              <w:rPr>
                <w:rFonts w:ascii="Calibri" w:hAnsi="Calibri" w:cs="Calibri"/>
              </w:rPr>
            </w:pPr>
            <w:r w:rsidRPr="37268C6B">
              <w:rPr>
                <w:rFonts w:ascii="Calibri" w:hAnsi="Calibri" w:cs="Calibri"/>
              </w:rPr>
              <w:t>2</w:t>
            </w:r>
          </w:p>
        </w:tc>
        <w:tc>
          <w:tcPr>
            <w:tcW w:w="1769" w:type="dxa"/>
          </w:tcPr>
          <w:p w14:paraId="35026C4F" w14:textId="2161F903" w:rsidR="37268C6B" w:rsidRDefault="37268C6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Plot_6</w:t>
            </w:r>
            <w:r w:rsidR="4A1812C4" w:rsidRPr="37268C6B">
              <w:rPr>
                <w:rFonts w:ascii="Helvetica Neue" w:eastAsia="Helvetica Neue" w:hAnsi="Helvetica Neue" w:cs="Helvetica Neue"/>
                <w:color w:val="000000" w:themeColor="text1"/>
                <w:sz w:val="20"/>
                <w:szCs w:val="20"/>
              </w:rPr>
              <w:t>5</w:t>
            </w:r>
            <w:r w:rsidRPr="37268C6B">
              <w:rPr>
                <w:rFonts w:ascii="Helvetica Neue" w:eastAsia="Helvetica Neue" w:hAnsi="Helvetica Neue" w:cs="Helvetica Neue"/>
                <w:color w:val="000000" w:themeColor="text1"/>
                <w:sz w:val="20"/>
                <w:szCs w:val="20"/>
              </w:rPr>
              <w:t>_percent</w:t>
            </w:r>
          </w:p>
        </w:tc>
        <w:tc>
          <w:tcPr>
            <w:tcW w:w="1460" w:type="dxa"/>
          </w:tcPr>
          <w:p w14:paraId="5876A862" w14:textId="7B671D89" w:rsidR="37268C6B" w:rsidRDefault="37268C6B" w:rsidP="0030546A">
            <w:pPr>
              <w:spacing w:line="276" w:lineRule="auto"/>
              <w:rPr>
                <w:rFonts w:ascii="Calibri" w:hAnsi="Calibri" w:cs="Calibri"/>
              </w:rPr>
            </w:pPr>
            <w:r w:rsidRPr="37268C6B">
              <w:rPr>
                <w:rFonts w:ascii="Calibri" w:hAnsi="Calibri" w:cs="Calibri"/>
              </w:rPr>
              <w:t>%</w:t>
            </w:r>
          </w:p>
        </w:tc>
        <w:tc>
          <w:tcPr>
            <w:tcW w:w="4889" w:type="dxa"/>
          </w:tcPr>
          <w:p w14:paraId="7E63FA2E" w14:textId="0B8C36DA" w:rsidR="37268C6B" w:rsidRDefault="37268C6B" w:rsidP="0030546A">
            <w:pPr>
              <w:spacing w:line="276" w:lineRule="auto"/>
              <w:rPr>
                <w:rFonts w:ascii="Calibri" w:hAnsi="Calibri" w:cs="Calibri"/>
                <w:color w:val="000000" w:themeColor="text1"/>
              </w:rPr>
            </w:pPr>
            <w:r w:rsidRPr="37268C6B">
              <w:rPr>
                <w:rFonts w:ascii="Calibri" w:hAnsi="Calibri" w:cs="Calibri"/>
                <w:color w:val="000000" w:themeColor="text1"/>
              </w:rPr>
              <w:t>Percentage of sample collected from plot 6</w:t>
            </w:r>
            <w:r w:rsidR="68597B80" w:rsidRPr="37268C6B">
              <w:rPr>
                <w:rFonts w:ascii="Calibri" w:hAnsi="Calibri" w:cs="Calibri"/>
                <w:color w:val="000000" w:themeColor="text1"/>
              </w:rPr>
              <w:t>5</w:t>
            </w:r>
            <w:r w:rsidRPr="37268C6B">
              <w:rPr>
                <w:rFonts w:ascii="Calibri" w:hAnsi="Calibri" w:cs="Calibri"/>
                <w:color w:val="000000" w:themeColor="text1"/>
              </w:rPr>
              <w:t xml:space="preserve"> that is classified within this specific bandwidth of particle size </w:t>
            </w:r>
          </w:p>
        </w:tc>
      </w:tr>
      <w:tr w:rsidR="37268C6B" w14:paraId="11F5D6E2" w14:textId="77777777" w:rsidTr="37268C6B">
        <w:trPr>
          <w:trHeight w:val="300"/>
        </w:trPr>
        <w:tc>
          <w:tcPr>
            <w:tcW w:w="979" w:type="dxa"/>
          </w:tcPr>
          <w:p w14:paraId="330CAE14" w14:textId="3C2C2F6B" w:rsidR="37268C6B" w:rsidRDefault="37268C6B" w:rsidP="0030546A">
            <w:pPr>
              <w:spacing w:line="276" w:lineRule="auto"/>
              <w:rPr>
                <w:rFonts w:ascii="Calibri" w:hAnsi="Calibri" w:cs="Calibri"/>
              </w:rPr>
            </w:pPr>
            <w:r w:rsidRPr="37268C6B">
              <w:rPr>
                <w:rFonts w:ascii="Calibri" w:hAnsi="Calibri" w:cs="Calibri"/>
              </w:rPr>
              <w:t>3</w:t>
            </w:r>
          </w:p>
        </w:tc>
        <w:tc>
          <w:tcPr>
            <w:tcW w:w="1769" w:type="dxa"/>
          </w:tcPr>
          <w:p w14:paraId="63646BD7" w14:textId="6212574A" w:rsidR="37268C6B" w:rsidRDefault="37268C6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Plot_</w:t>
            </w:r>
            <w:r w:rsidR="2DB578A7" w:rsidRPr="37268C6B">
              <w:rPr>
                <w:rFonts w:ascii="Helvetica Neue" w:eastAsia="Helvetica Neue" w:hAnsi="Helvetica Neue" w:cs="Helvetica Neue"/>
                <w:color w:val="000000" w:themeColor="text1"/>
                <w:sz w:val="20"/>
                <w:szCs w:val="20"/>
              </w:rPr>
              <w:t>69</w:t>
            </w:r>
            <w:r w:rsidRPr="37268C6B">
              <w:rPr>
                <w:rFonts w:ascii="Helvetica Neue" w:eastAsia="Helvetica Neue" w:hAnsi="Helvetica Neue" w:cs="Helvetica Neue"/>
                <w:color w:val="000000" w:themeColor="text1"/>
                <w:sz w:val="20"/>
                <w:szCs w:val="20"/>
              </w:rPr>
              <w:t>_percent</w:t>
            </w:r>
          </w:p>
        </w:tc>
        <w:tc>
          <w:tcPr>
            <w:tcW w:w="1460" w:type="dxa"/>
          </w:tcPr>
          <w:p w14:paraId="4951EB18" w14:textId="36D23D09" w:rsidR="37268C6B" w:rsidRDefault="37268C6B" w:rsidP="0030546A">
            <w:pPr>
              <w:spacing w:line="276" w:lineRule="auto"/>
              <w:rPr>
                <w:rFonts w:ascii="Calibri" w:hAnsi="Calibri" w:cs="Calibri"/>
              </w:rPr>
            </w:pPr>
            <w:r w:rsidRPr="37268C6B">
              <w:rPr>
                <w:rFonts w:ascii="Calibri" w:hAnsi="Calibri" w:cs="Calibri"/>
              </w:rPr>
              <w:t>%</w:t>
            </w:r>
          </w:p>
        </w:tc>
        <w:tc>
          <w:tcPr>
            <w:tcW w:w="4889" w:type="dxa"/>
          </w:tcPr>
          <w:p w14:paraId="045DF5E7" w14:textId="0A56BC5D" w:rsidR="37268C6B" w:rsidRDefault="37268C6B" w:rsidP="0030546A">
            <w:pPr>
              <w:spacing w:line="276" w:lineRule="auto"/>
              <w:rPr>
                <w:rFonts w:ascii="Calibri" w:hAnsi="Calibri" w:cs="Calibri"/>
                <w:color w:val="000000" w:themeColor="text1"/>
              </w:rPr>
            </w:pPr>
            <w:r w:rsidRPr="37268C6B">
              <w:rPr>
                <w:rFonts w:ascii="Calibri" w:hAnsi="Calibri" w:cs="Calibri"/>
                <w:color w:val="000000" w:themeColor="text1"/>
              </w:rPr>
              <w:t xml:space="preserve">Percentage of sample collected from plot </w:t>
            </w:r>
            <w:r w:rsidR="67037525" w:rsidRPr="37268C6B">
              <w:rPr>
                <w:rFonts w:ascii="Calibri" w:hAnsi="Calibri" w:cs="Calibri"/>
                <w:color w:val="000000" w:themeColor="text1"/>
              </w:rPr>
              <w:t>69</w:t>
            </w:r>
            <w:r w:rsidRPr="37268C6B">
              <w:rPr>
                <w:rFonts w:ascii="Calibri" w:hAnsi="Calibri" w:cs="Calibri"/>
                <w:color w:val="000000" w:themeColor="text1"/>
              </w:rPr>
              <w:t xml:space="preserve"> that is classified within this specific bandwidth of particle size</w:t>
            </w:r>
          </w:p>
        </w:tc>
      </w:tr>
      <w:tr w:rsidR="37268C6B" w14:paraId="1C21A1B3" w14:textId="77777777" w:rsidTr="37268C6B">
        <w:trPr>
          <w:trHeight w:val="300"/>
        </w:trPr>
        <w:tc>
          <w:tcPr>
            <w:tcW w:w="979" w:type="dxa"/>
          </w:tcPr>
          <w:p w14:paraId="7D9FBCF3" w14:textId="72DCFB2F" w:rsidR="37268C6B" w:rsidRDefault="37268C6B" w:rsidP="0030546A">
            <w:pPr>
              <w:spacing w:line="276" w:lineRule="auto"/>
              <w:rPr>
                <w:rFonts w:ascii="Calibri" w:hAnsi="Calibri" w:cs="Calibri"/>
              </w:rPr>
            </w:pPr>
            <w:r w:rsidRPr="37268C6B">
              <w:rPr>
                <w:rFonts w:ascii="Calibri" w:hAnsi="Calibri" w:cs="Calibri"/>
              </w:rPr>
              <w:t>4</w:t>
            </w:r>
          </w:p>
        </w:tc>
        <w:tc>
          <w:tcPr>
            <w:tcW w:w="1769" w:type="dxa"/>
          </w:tcPr>
          <w:p w14:paraId="79289378" w14:textId="71E7D9A6" w:rsidR="37268C6B" w:rsidRDefault="37268C6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Plot_</w:t>
            </w:r>
            <w:r w:rsidR="58749798" w:rsidRPr="37268C6B">
              <w:rPr>
                <w:rFonts w:ascii="Helvetica Neue" w:eastAsia="Helvetica Neue" w:hAnsi="Helvetica Neue" w:cs="Helvetica Neue"/>
                <w:color w:val="000000" w:themeColor="text1"/>
                <w:sz w:val="20"/>
                <w:szCs w:val="20"/>
              </w:rPr>
              <w:t>80</w:t>
            </w:r>
            <w:r w:rsidRPr="37268C6B">
              <w:rPr>
                <w:rFonts w:ascii="Helvetica Neue" w:eastAsia="Helvetica Neue" w:hAnsi="Helvetica Neue" w:cs="Helvetica Neue"/>
                <w:color w:val="000000" w:themeColor="text1"/>
                <w:sz w:val="20"/>
                <w:szCs w:val="20"/>
              </w:rPr>
              <w:t>_percent</w:t>
            </w:r>
          </w:p>
        </w:tc>
        <w:tc>
          <w:tcPr>
            <w:tcW w:w="1460" w:type="dxa"/>
          </w:tcPr>
          <w:p w14:paraId="7B8D41A9" w14:textId="7387F546" w:rsidR="37268C6B" w:rsidRDefault="37268C6B" w:rsidP="0030546A">
            <w:pPr>
              <w:spacing w:line="276" w:lineRule="auto"/>
              <w:rPr>
                <w:rFonts w:ascii="Calibri" w:hAnsi="Calibri" w:cs="Calibri"/>
              </w:rPr>
            </w:pPr>
            <w:r w:rsidRPr="37268C6B">
              <w:rPr>
                <w:rFonts w:ascii="Calibri" w:hAnsi="Calibri" w:cs="Calibri"/>
              </w:rPr>
              <w:t>%</w:t>
            </w:r>
          </w:p>
        </w:tc>
        <w:tc>
          <w:tcPr>
            <w:tcW w:w="4889" w:type="dxa"/>
          </w:tcPr>
          <w:p w14:paraId="54630373" w14:textId="7E0038EB" w:rsidR="37268C6B" w:rsidRDefault="37268C6B" w:rsidP="0030546A">
            <w:pPr>
              <w:spacing w:line="276" w:lineRule="auto"/>
              <w:rPr>
                <w:rFonts w:ascii="Calibri" w:hAnsi="Calibri" w:cs="Calibri"/>
                <w:color w:val="000000" w:themeColor="text1"/>
              </w:rPr>
            </w:pPr>
            <w:r w:rsidRPr="37268C6B">
              <w:rPr>
                <w:rFonts w:ascii="Calibri" w:hAnsi="Calibri" w:cs="Calibri"/>
                <w:color w:val="000000" w:themeColor="text1"/>
              </w:rPr>
              <w:t xml:space="preserve">Percentage of sample collected from plot </w:t>
            </w:r>
            <w:r w:rsidR="7364A62A" w:rsidRPr="37268C6B">
              <w:rPr>
                <w:rFonts w:ascii="Calibri" w:hAnsi="Calibri" w:cs="Calibri"/>
                <w:color w:val="000000" w:themeColor="text1"/>
              </w:rPr>
              <w:t>80</w:t>
            </w:r>
            <w:r w:rsidRPr="37268C6B">
              <w:rPr>
                <w:rFonts w:ascii="Calibri" w:hAnsi="Calibri" w:cs="Calibri"/>
                <w:color w:val="000000" w:themeColor="text1"/>
              </w:rPr>
              <w:t xml:space="preserve"> that is classified within this specific bandwidth of particle size</w:t>
            </w:r>
          </w:p>
        </w:tc>
      </w:tr>
      <w:tr w:rsidR="37268C6B" w14:paraId="20EFD528" w14:textId="77777777" w:rsidTr="37268C6B">
        <w:trPr>
          <w:trHeight w:val="300"/>
        </w:trPr>
        <w:tc>
          <w:tcPr>
            <w:tcW w:w="979" w:type="dxa"/>
          </w:tcPr>
          <w:p w14:paraId="1BB594FC" w14:textId="2D463476" w:rsidR="37268C6B" w:rsidRDefault="37268C6B" w:rsidP="0030546A">
            <w:pPr>
              <w:spacing w:line="276" w:lineRule="auto"/>
              <w:rPr>
                <w:rFonts w:ascii="Calibri" w:hAnsi="Calibri" w:cs="Calibri"/>
              </w:rPr>
            </w:pPr>
            <w:r w:rsidRPr="37268C6B">
              <w:rPr>
                <w:rFonts w:ascii="Calibri" w:hAnsi="Calibri" w:cs="Calibri"/>
              </w:rPr>
              <w:t>5</w:t>
            </w:r>
          </w:p>
        </w:tc>
        <w:tc>
          <w:tcPr>
            <w:tcW w:w="1769" w:type="dxa"/>
          </w:tcPr>
          <w:p w14:paraId="46EE52AC" w14:textId="728631F4" w:rsidR="37268C6B" w:rsidRDefault="37268C6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Plot_</w:t>
            </w:r>
            <w:r w:rsidR="2D1D1DCC" w:rsidRPr="37268C6B">
              <w:rPr>
                <w:rFonts w:ascii="Helvetica Neue" w:eastAsia="Helvetica Neue" w:hAnsi="Helvetica Neue" w:cs="Helvetica Neue"/>
                <w:color w:val="000000" w:themeColor="text1"/>
                <w:sz w:val="20"/>
                <w:szCs w:val="20"/>
              </w:rPr>
              <w:t>84</w:t>
            </w:r>
            <w:r w:rsidRPr="37268C6B">
              <w:rPr>
                <w:rFonts w:ascii="Helvetica Neue" w:eastAsia="Helvetica Neue" w:hAnsi="Helvetica Neue" w:cs="Helvetica Neue"/>
                <w:color w:val="000000" w:themeColor="text1"/>
                <w:sz w:val="20"/>
                <w:szCs w:val="20"/>
              </w:rPr>
              <w:t>_percent</w:t>
            </w:r>
          </w:p>
        </w:tc>
        <w:tc>
          <w:tcPr>
            <w:tcW w:w="1460" w:type="dxa"/>
          </w:tcPr>
          <w:p w14:paraId="11FF7A63" w14:textId="1E717C5B" w:rsidR="37268C6B" w:rsidRDefault="37268C6B" w:rsidP="0030546A">
            <w:pPr>
              <w:spacing w:line="276" w:lineRule="auto"/>
              <w:rPr>
                <w:rFonts w:ascii="Calibri" w:hAnsi="Calibri" w:cs="Calibri"/>
              </w:rPr>
            </w:pPr>
            <w:r w:rsidRPr="37268C6B">
              <w:rPr>
                <w:rFonts w:ascii="Calibri" w:hAnsi="Calibri" w:cs="Calibri"/>
              </w:rPr>
              <w:t>%</w:t>
            </w:r>
          </w:p>
        </w:tc>
        <w:tc>
          <w:tcPr>
            <w:tcW w:w="4889" w:type="dxa"/>
          </w:tcPr>
          <w:p w14:paraId="57CBDDA0" w14:textId="3D833CF4" w:rsidR="37268C6B" w:rsidRDefault="37268C6B" w:rsidP="0030546A">
            <w:pPr>
              <w:spacing w:line="276" w:lineRule="auto"/>
              <w:rPr>
                <w:rFonts w:ascii="Calibri" w:hAnsi="Calibri" w:cs="Calibri"/>
                <w:color w:val="000000" w:themeColor="text1"/>
              </w:rPr>
            </w:pPr>
            <w:r w:rsidRPr="37268C6B">
              <w:rPr>
                <w:rFonts w:ascii="Calibri" w:hAnsi="Calibri" w:cs="Calibri"/>
                <w:color w:val="000000" w:themeColor="text1"/>
              </w:rPr>
              <w:t xml:space="preserve">Percentage of sample collected from plot </w:t>
            </w:r>
            <w:r w:rsidR="7474D8BF" w:rsidRPr="37268C6B">
              <w:rPr>
                <w:rFonts w:ascii="Calibri" w:hAnsi="Calibri" w:cs="Calibri"/>
                <w:color w:val="000000" w:themeColor="text1"/>
              </w:rPr>
              <w:t>84</w:t>
            </w:r>
            <w:r w:rsidRPr="37268C6B">
              <w:rPr>
                <w:rFonts w:ascii="Calibri" w:hAnsi="Calibri" w:cs="Calibri"/>
                <w:color w:val="000000" w:themeColor="text1"/>
              </w:rPr>
              <w:t xml:space="preserve"> that is classified within this specific bandwidth of particle size</w:t>
            </w:r>
          </w:p>
        </w:tc>
      </w:tr>
    </w:tbl>
    <w:p w14:paraId="5B129735" w14:textId="5B09FC86" w:rsidR="37268C6B" w:rsidRDefault="37268C6B" w:rsidP="0030546A">
      <w:pPr>
        <w:spacing w:after="0" w:line="276" w:lineRule="auto"/>
        <w:rPr>
          <w:rFonts w:ascii="Calibri" w:hAnsi="Calibri" w:cs="Calibri"/>
        </w:rPr>
      </w:pPr>
    </w:p>
    <w:p w14:paraId="2ACBDF90" w14:textId="324B3F75" w:rsidR="37268C6B" w:rsidRDefault="37268C6B" w:rsidP="0030546A">
      <w:pPr>
        <w:spacing w:after="0" w:line="276" w:lineRule="auto"/>
        <w:rPr>
          <w:rFonts w:ascii="Calibri" w:hAnsi="Calibri" w:cs="Calibri"/>
        </w:rPr>
      </w:pPr>
    </w:p>
    <w:p w14:paraId="2AA318FC" w14:textId="0E1F874B" w:rsidR="008F73D6" w:rsidRDefault="009E4F60" w:rsidP="0030546A">
      <w:pPr>
        <w:spacing w:after="0" w:line="276" w:lineRule="auto"/>
        <w:rPr>
          <w:rFonts w:ascii="Calibri" w:hAnsi="Calibri" w:cs="Calibri"/>
        </w:rPr>
      </w:pPr>
      <w:r>
        <w:rPr>
          <w:rFonts w:ascii="Calibri" w:hAnsi="Calibri" w:cs="Calibri"/>
        </w:rPr>
        <w:t>-------------------------------------------</w:t>
      </w:r>
    </w:p>
    <w:p w14:paraId="68B68245" w14:textId="77777777" w:rsidR="008F73D6" w:rsidRDefault="008F73D6" w:rsidP="0030546A">
      <w:pPr>
        <w:spacing w:after="0" w:line="276" w:lineRule="auto"/>
        <w:rPr>
          <w:rFonts w:ascii="Calibri" w:hAnsi="Calibri" w:cs="Calibri"/>
        </w:rPr>
      </w:pPr>
    </w:p>
    <w:p w14:paraId="3EBCBDF4" w14:textId="77777777" w:rsidR="008F73D6" w:rsidRPr="00685C64" w:rsidRDefault="008F73D6" w:rsidP="0030546A">
      <w:pPr>
        <w:spacing w:after="0" w:line="276" w:lineRule="auto"/>
        <w:rPr>
          <w:rFonts w:ascii="Calibri" w:hAnsi="Calibri" w:cs="Calibri"/>
        </w:rPr>
      </w:pPr>
    </w:p>
    <w:p w14:paraId="69D00205" w14:textId="2DA4D703" w:rsidR="008F73D6" w:rsidRPr="00685C64" w:rsidRDefault="008F73D6" w:rsidP="0030546A">
      <w:pPr>
        <w:pStyle w:val="tabletext1"/>
        <w:numPr>
          <w:ilvl w:val="0"/>
          <w:numId w:val="3"/>
        </w:numPr>
        <w:spacing w:line="276" w:lineRule="auto"/>
        <w:rPr>
          <w:rFonts w:cs="Calibri"/>
          <w:sz w:val="22"/>
          <w:szCs w:val="22"/>
        </w:rPr>
      </w:pPr>
      <w:r>
        <w:rPr>
          <w:rFonts w:cs="Calibri"/>
          <w:sz w:val="22"/>
          <w:szCs w:val="22"/>
        </w:rPr>
        <w:t>RO2_2023_m</w:t>
      </w:r>
      <w:r w:rsidRPr="00685C64">
        <w:rPr>
          <w:rFonts w:cs="Calibri"/>
          <w:sz w:val="22"/>
          <w:szCs w:val="22"/>
        </w:rPr>
        <w:t>orphological</w:t>
      </w:r>
      <w:r>
        <w:rPr>
          <w:rFonts w:cs="Calibri"/>
          <w:sz w:val="22"/>
          <w:szCs w:val="22"/>
        </w:rPr>
        <w:t>_</w:t>
      </w:r>
      <w:r w:rsidRPr="00685C64">
        <w:rPr>
          <w:rFonts w:cs="Calibri"/>
          <w:sz w:val="22"/>
          <w:szCs w:val="22"/>
        </w:rPr>
        <w:t>parameter</w:t>
      </w:r>
      <w:r>
        <w:rPr>
          <w:rFonts w:cs="Calibri"/>
          <w:sz w:val="22"/>
          <w:szCs w:val="22"/>
        </w:rPr>
        <w:t>s.csv</w:t>
      </w:r>
    </w:p>
    <w:tbl>
      <w:tblPr>
        <w:tblStyle w:val="TableGrid"/>
        <w:tblW w:w="9020" w:type="dxa"/>
        <w:tblLook w:val="04A0" w:firstRow="1" w:lastRow="0" w:firstColumn="1" w:lastColumn="0" w:noHBand="0" w:noVBand="1"/>
      </w:tblPr>
      <w:tblGrid>
        <w:gridCol w:w="968"/>
        <w:gridCol w:w="2458"/>
        <w:gridCol w:w="1371"/>
        <w:gridCol w:w="4223"/>
      </w:tblGrid>
      <w:tr w:rsidR="00D91CD0" w:rsidRPr="00685C64" w14:paraId="34D36CAD" w14:textId="77777777" w:rsidTr="00D91CD0">
        <w:tc>
          <w:tcPr>
            <w:tcW w:w="968" w:type="dxa"/>
          </w:tcPr>
          <w:p w14:paraId="6BEA657C" w14:textId="77777777" w:rsidR="00D91CD0" w:rsidRPr="00685C64" w:rsidRDefault="00D91CD0" w:rsidP="0030546A">
            <w:pPr>
              <w:spacing w:line="276" w:lineRule="auto"/>
              <w:rPr>
                <w:rFonts w:ascii="Calibri" w:hAnsi="Calibri" w:cs="Calibri"/>
                <w:b/>
              </w:rPr>
            </w:pPr>
            <w:r w:rsidRPr="00685C64">
              <w:rPr>
                <w:rFonts w:ascii="Calibri" w:hAnsi="Calibri" w:cs="Calibri"/>
                <w:b/>
              </w:rPr>
              <w:t>Column</w:t>
            </w:r>
          </w:p>
        </w:tc>
        <w:tc>
          <w:tcPr>
            <w:tcW w:w="2458" w:type="dxa"/>
          </w:tcPr>
          <w:p w14:paraId="1A4446ED" w14:textId="77777777" w:rsidR="00D91CD0" w:rsidRPr="00685C64" w:rsidRDefault="00D91CD0" w:rsidP="0030546A">
            <w:pPr>
              <w:spacing w:line="276" w:lineRule="auto"/>
              <w:rPr>
                <w:rFonts w:ascii="Calibri" w:hAnsi="Calibri" w:cs="Calibri"/>
                <w:b/>
              </w:rPr>
            </w:pPr>
            <w:r w:rsidRPr="00685C64">
              <w:rPr>
                <w:rFonts w:ascii="Calibri" w:hAnsi="Calibri" w:cs="Calibri"/>
                <w:b/>
              </w:rPr>
              <w:t>Name</w:t>
            </w:r>
          </w:p>
        </w:tc>
        <w:tc>
          <w:tcPr>
            <w:tcW w:w="1371" w:type="dxa"/>
          </w:tcPr>
          <w:p w14:paraId="4861B5C2" w14:textId="77777777" w:rsidR="00D91CD0" w:rsidRPr="00685C64" w:rsidRDefault="00D91CD0" w:rsidP="0030546A">
            <w:pPr>
              <w:spacing w:line="276" w:lineRule="auto"/>
              <w:rPr>
                <w:rFonts w:ascii="Calibri" w:hAnsi="Calibri" w:cs="Calibri"/>
                <w:b/>
              </w:rPr>
            </w:pPr>
            <w:r w:rsidRPr="00685C64">
              <w:rPr>
                <w:rFonts w:ascii="Calibri" w:hAnsi="Calibri" w:cs="Calibri"/>
                <w:b/>
              </w:rPr>
              <w:t>Units</w:t>
            </w:r>
          </w:p>
        </w:tc>
        <w:tc>
          <w:tcPr>
            <w:tcW w:w="4223" w:type="dxa"/>
          </w:tcPr>
          <w:p w14:paraId="6786AE23" w14:textId="77777777" w:rsidR="00D91CD0" w:rsidRPr="00685C64" w:rsidRDefault="00D91CD0" w:rsidP="0030546A">
            <w:pPr>
              <w:spacing w:line="276" w:lineRule="auto"/>
              <w:rPr>
                <w:rFonts w:ascii="Calibri" w:hAnsi="Calibri" w:cs="Calibri"/>
                <w:b/>
              </w:rPr>
            </w:pPr>
            <w:r w:rsidRPr="00685C64">
              <w:rPr>
                <w:rFonts w:ascii="Calibri" w:hAnsi="Calibri" w:cs="Calibri"/>
                <w:b/>
              </w:rPr>
              <w:t>Description</w:t>
            </w:r>
          </w:p>
        </w:tc>
      </w:tr>
      <w:tr w:rsidR="00D91CD0" w:rsidRPr="00685C64" w14:paraId="15C506DC" w14:textId="77777777" w:rsidTr="008F4A30">
        <w:tc>
          <w:tcPr>
            <w:tcW w:w="968" w:type="dxa"/>
            <w:vAlign w:val="center"/>
          </w:tcPr>
          <w:p w14:paraId="2DFCFB45" w14:textId="77777777" w:rsidR="00D91CD0" w:rsidRPr="00685C64" w:rsidRDefault="00D91CD0" w:rsidP="008F4A30">
            <w:pPr>
              <w:spacing w:line="276" w:lineRule="auto"/>
              <w:rPr>
                <w:rFonts w:ascii="Calibri" w:hAnsi="Calibri" w:cs="Calibri"/>
              </w:rPr>
            </w:pPr>
            <w:r w:rsidRPr="00685C64">
              <w:rPr>
                <w:rFonts w:ascii="Calibri" w:hAnsi="Calibri" w:cs="Calibri"/>
              </w:rPr>
              <w:t>1</w:t>
            </w:r>
          </w:p>
        </w:tc>
        <w:tc>
          <w:tcPr>
            <w:tcW w:w="2458" w:type="dxa"/>
            <w:vAlign w:val="center"/>
          </w:tcPr>
          <w:p w14:paraId="5D405869" w14:textId="626C0402" w:rsidR="00D91CD0" w:rsidRPr="00685C64" w:rsidRDefault="00D91CD0" w:rsidP="008F4A30">
            <w:pPr>
              <w:spacing w:line="276" w:lineRule="auto"/>
              <w:rPr>
                <w:rFonts w:ascii="Calibri" w:hAnsi="Calibri" w:cs="Calibri"/>
              </w:rPr>
            </w:pPr>
            <w:r>
              <w:rPr>
                <w:rFonts w:ascii="Calibri" w:hAnsi="Calibri" w:cs="Calibri"/>
              </w:rPr>
              <w:t>Longitude</w:t>
            </w:r>
          </w:p>
        </w:tc>
        <w:tc>
          <w:tcPr>
            <w:tcW w:w="1371" w:type="dxa"/>
          </w:tcPr>
          <w:p w14:paraId="088CA5E4" w14:textId="64A0FAB9" w:rsidR="00D91CD0" w:rsidRPr="00685C64" w:rsidRDefault="00D91CD0" w:rsidP="0030546A">
            <w:pPr>
              <w:spacing w:line="276" w:lineRule="auto"/>
              <w:rPr>
                <w:rFonts w:ascii="Calibri" w:hAnsi="Calibri" w:cs="Calibri"/>
              </w:rPr>
            </w:pPr>
            <w:r>
              <w:rPr>
                <w:rFonts w:ascii="Calibri" w:hAnsi="Calibri" w:cs="Calibri"/>
              </w:rPr>
              <w:t>Decimal degrees</w:t>
            </w:r>
          </w:p>
        </w:tc>
        <w:tc>
          <w:tcPr>
            <w:tcW w:w="4223" w:type="dxa"/>
          </w:tcPr>
          <w:p w14:paraId="16C4C4F7" w14:textId="611EE135" w:rsidR="00D91CD0" w:rsidRPr="00685C64" w:rsidRDefault="00D91CD0" w:rsidP="0030546A">
            <w:pPr>
              <w:spacing w:line="276" w:lineRule="auto"/>
              <w:rPr>
                <w:rFonts w:ascii="Calibri" w:hAnsi="Calibri" w:cs="Calibri"/>
              </w:rPr>
            </w:pPr>
          </w:p>
        </w:tc>
      </w:tr>
      <w:tr w:rsidR="00D91CD0" w:rsidRPr="00685C64" w14:paraId="4FD1118C" w14:textId="77777777" w:rsidTr="008F4A30">
        <w:tc>
          <w:tcPr>
            <w:tcW w:w="968" w:type="dxa"/>
            <w:vAlign w:val="center"/>
          </w:tcPr>
          <w:p w14:paraId="42A4D234" w14:textId="77777777" w:rsidR="00D91CD0" w:rsidRPr="00685C64" w:rsidRDefault="00D91CD0" w:rsidP="008F4A30">
            <w:pPr>
              <w:spacing w:line="276" w:lineRule="auto"/>
              <w:rPr>
                <w:rFonts w:ascii="Calibri" w:hAnsi="Calibri" w:cs="Calibri"/>
              </w:rPr>
            </w:pPr>
            <w:r w:rsidRPr="00685C64">
              <w:rPr>
                <w:rFonts w:ascii="Calibri" w:hAnsi="Calibri" w:cs="Calibri"/>
              </w:rPr>
              <w:t>2</w:t>
            </w:r>
          </w:p>
        </w:tc>
        <w:tc>
          <w:tcPr>
            <w:tcW w:w="2458" w:type="dxa"/>
            <w:vAlign w:val="center"/>
          </w:tcPr>
          <w:p w14:paraId="4820FC24" w14:textId="65374E1C" w:rsidR="00D91CD0" w:rsidRPr="00685C64" w:rsidRDefault="00D91CD0" w:rsidP="008F4A30">
            <w:pPr>
              <w:spacing w:line="276" w:lineRule="auto"/>
              <w:rPr>
                <w:rFonts w:ascii="Calibri" w:hAnsi="Calibri" w:cs="Calibri"/>
              </w:rPr>
            </w:pPr>
            <w:r>
              <w:rPr>
                <w:rFonts w:ascii="Calibri" w:hAnsi="Calibri" w:cs="Calibri"/>
              </w:rPr>
              <w:t>Latitude</w:t>
            </w:r>
          </w:p>
        </w:tc>
        <w:tc>
          <w:tcPr>
            <w:tcW w:w="1371" w:type="dxa"/>
          </w:tcPr>
          <w:p w14:paraId="3475D675" w14:textId="7764DA9F" w:rsidR="00D91CD0" w:rsidRPr="00685C64" w:rsidRDefault="00D91CD0" w:rsidP="0030546A">
            <w:pPr>
              <w:spacing w:line="276" w:lineRule="auto"/>
              <w:rPr>
                <w:rFonts w:ascii="Calibri" w:hAnsi="Calibri" w:cs="Calibri"/>
              </w:rPr>
            </w:pPr>
            <w:r>
              <w:rPr>
                <w:rFonts w:ascii="Calibri" w:hAnsi="Calibri" w:cs="Calibri"/>
              </w:rPr>
              <w:t>Decimal degrees</w:t>
            </w:r>
          </w:p>
        </w:tc>
        <w:tc>
          <w:tcPr>
            <w:tcW w:w="4223" w:type="dxa"/>
          </w:tcPr>
          <w:p w14:paraId="27B11721" w14:textId="78B29BCC" w:rsidR="00D91CD0" w:rsidRPr="00685C64" w:rsidRDefault="00D91CD0" w:rsidP="0030546A">
            <w:pPr>
              <w:spacing w:line="276" w:lineRule="auto"/>
              <w:rPr>
                <w:rFonts w:ascii="Calibri" w:hAnsi="Calibri" w:cs="Calibri"/>
              </w:rPr>
            </w:pPr>
          </w:p>
        </w:tc>
      </w:tr>
      <w:tr w:rsidR="00D91CD0" w:rsidRPr="00685C64" w14:paraId="41265DD7" w14:textId="77777777" w:rsidTr="008F4A30">
        <w:tc>
          <w:tcPr>
            <w:tcW w:w="968" w:type="dxa"/>
            <w:vAlign w:val="center"/>
          </w:tcPr>
          <w:p w14:paraId="229B096B" w14:textId="77777777" w:rsidR="00D91CD0" w:rsidRPr="00685C64" w:rsidRDefault="00D91CD0" w:rsidP="008F4A30">
            <w:pPr>
              <w:spacing w:line="276" w:lineRule="auto"/>
              <w:rPr>
                <w:rFonts w:ascii="Calibri" w:hAnsi="Calibri" w:cs="Calibri"/>
              </w:rPr>
            </w:pPr>
            <w:r w:rsidRPr="00685C64">
              <w:rPr>
                <w:rFonts w:ascii="Calibri" w:hAnsi="Calibri" w:cs="Calibri"/>
              </w:rPr>
              <w:t>3</w:t>
            </w:r>
          </w:p>
        </w:tc>
        <w:tc>
          <w:tcPr>
            <w:tcW w:w="2458" w:type="dxa"/>
            <w:vAlign w:val="center"/>
          </w:tcPr>
          <w:p w14:paraId="30C51461" w14:textId="0B5D9E1A" w:rsidR="00D91CD0" w:rsidRPr="00685C64" w:rsidRDefault="00D91CD0" w:rsidP="008F4A30">
            <w:pPr>
              <w:spacing w:line="276" w:lineRule="auto"/>
              <w:rPr>
                <w:rFonts w:ascii="Calibri" w:hAnsi="Calibri" w:cs="Calibri"/>
              </w:rPr>
            </w:pPr>
            <w:r>
              <w:rPr>
                <w:rFonts w:ascii="Calibri" w:hAnsi="Calibri" w:cs="Calibri"/>
              </w:rPr>
              <w:t>Site</w:t>
            </w:r>
          </w:p>
        </w:tc>
        <w:tc>
          <w:tcPr>
            <w:tcW w:w="1371" w:type="dxa"/>
          </w:tcPr>
          <w:p w14:paraId="13ABA428" w14:textId="7D5EEEE4" w:rsidR="00D91CD0" w:rsidRPr="00D91CD0" w:rsidRDefault="00D91CD0" w:rsidP="0030546A">
            <w:pPr>
              <w:spacing w:line="276" w:lineRule="auto"/>
              <w:rPr>
                <w:rFonts w:ascii="Calibri" w:hAnsi="Calibri" w:cs="Calibri"/>
              </w:rPr>
            </w:pPr>
            <w:r>
              <w:rPr>
                <w:rFonts w:ascii="Calibri" w:hAnsi="Calibri" w:cs="Calibri"/>
              </w:rPr>
              <w:t>Na</w:t>
            </w:r>
          </w:p>
        </w:tc>
        <w:tc>
          <w:tcPr>
            <w:tcW w:w="4223" w:type="dxa"/>
          </w:tcPr>
          <w:p w14:paraId="3AC560FB" w14:textId="41C82934" w:rsidR="00D91CD0" w:rsidRPr="00685C64" w:rsidRDefault="00D91CD0" w:rsidP="0030546A">
            <w:pPr>
              <w:spacing w:line="276" w:lineRule="auto"/>
              <w:rPr>
                <w:rFonts w:ascii="Calibri" w:hAnsi="Calibri" w:cs="Calibri"/>
              </w:rPr>
            </w:pPr>
            <w:r>
              <w:rPr>
                <w:rFonts w:ascii="Calibri" w:hAnsi="Calibri" w:cs="Calibri"/>
              </w:rPr>
              <w:t>Numerical format of Site 1 (below-ground diffusion) or Site 2 (water-column diffusion)</w:t>
            </w:r>
          </w:p>
        </w:tc>
      </w:tr>
      <w:tr w:rsidR="00D91CD0" w:rsidRPr="00685C64" w14:paraId="3E30B60C" w14:textId="77777777" w:rsidTr="008F4A30">
        <w:tc>
          <w:tcPr>
            <w:tcW w:w="968" w:type="dxa"/>
            <w:vAlign w:val="center"/>
          </w:tcPr>
          <w:p w14:paraId="77EAE714" w14:textId="77777777" w:rsidR="00D91CD0" w:rsidRPr="00685C64" w:rsidRDefault="00D91CD0" w:rsidP="008F4A30">
            <w:pPr>
              <w:spacing w:line="276" w:lineRule="auto"/>
              <w:rPr>
                <w:rFonts w:ascii="Calibri" w:hAnsi="Calibri" w:cs="Calibri"/>
              </w:rPr>
            </w:pPr>
            <w:r w:rsidRPr="00685C64">
              <w:rPr>
                <w:rFonts w:ascii="Calibri" w:hAnsi="Calibri" w:cs="Calibri"/>
              </w:rPr>
              <w:t>4</w:t>
            </w:r>
          </w:p>
        </w:tc>
        <w:tc>
          <w:tcPr>
            <w:tcW w:w="2458" w:type="dxa"/>
            <w:vAlign w:val="center"/>
          </w:tcPr>
          <w:p w14:paraId="09AFF2A4" w14:textId="7C69B368" w:rsidR="00D91CD0" w:rsidRPr="00685C64" w:rsidRDefault="00D91CD0" w:rsidP="008F4A30">
            <w:pPr>
              <w:spacing w:line="276" w:lineRule="auto"/>
              <w:rPr>
                <w:rFonts w:ascii="Calibri" w:hAnsi="Calibri" w:cs="Calibri"/>
              </w:rPr>
            </w:pPr>
            <w:r>
              <w:rPr>
                <w:rFonts w:ascii="Calibri" w:hAnsi="Calibri" w:cs="Calibri"/>
              </w:rPr>
              <w:t>Plot</w:t>
            </w:r>
          </w:p>
        </w:tc>
        <w:tc>
          <w:tcPr>
            <w:tcW w:w="1371" w:type="dxa"/>
          </w:tcPr>
          <w:p w14:paraId="3DFC212B" w14:textId="5D59E100" w:rsidR="00D91CD0" w:rsidRPr="00685C64" w:rsidRDefault="00D91CD0" w:rsidP="0030546A">
            <w:pPr>
              <w:spacing w:line="276" w:lineRule="auto"/>
              <w:rPr>
                <w:rFonts w:ascii="Calibri" w:hAnsi="Calibri" w:cs="Calibri"/>
              </w:rPr>
            </w:pPr>
            <w:r>
              <w:rPr>
                <w:rFonts w:ascii="Calibri" w:hAnsi="Calibri" w:cs="Calibri"/>
              </w:rPr>
              <w:t xml:space="preserve">Na </w:t>
            </w:r>
          </w:p>
        </w:tc>
        <w:tc>
          <w:tcPr>
            <w:tcW w:w="4223" w:type="dxa"/>
          </w:tcPr>
          <w:p w14:paraId="0C91532E" w14:textId="65A2A209" w:rsidR="00D91CD0" w:rsidRPr="00685C64" w:rsidRDefault="00D91CD0" w:rsidP="0030546A">
            <w:pPr>
              <w:spacing w:line="276" w:lineRule="auto"/>
              <w:rPr>
                <w:rFonts w:ascii="Calibri" w:hAnsi="Calibri" w:cs="Calibri"/>
              </w:rPr>
            </w:pPr>
            <w:r>
              <w:rPr>
                <w:rFonts w:ascii="Calibri" w:hAnsi="Calibri" w:cs="Calibri"/>
              </w:rPr>
              <w:t>Plot number. At Site 1, plots 40-69. Site 2, plots 70-99.</w:t>
            </w:r>
          </w:p>
        </w:tc>
      </w:tr>
      <w:tr w:rsidR="008F4A30" w:rsidRPr="00685C64" w14:paraId="0058868E" w14:textId="77777777" w:rsidTr="008F4A30">
        <w:tc>
          <w:tcPr>
            <w:tcW w:w="968" w:type="dxa"/>
            <w:vAlign w:val="center"/>
          </w:tcPr>
          <w:p w14:paraId="20BDE314" w14:textId="135131F4" w:rsidR="008F4A30" w:rsidRPr="00685C64" w:rsidRDefault="008F4A30" w:rsidP="008F4A30">
            <w:pPr>
              <w:spacing w:line="276" w:lineRule="auto"/>
              <w:rPr>
                <w:rFonts w:ascii="Calibri" w:hAnsi="Calibri" w:cs="Calibri"/>
              </w:rPr>
            </w:pPr>
            <w:r w:rsidRPr="00685C64">
              <w:rPr>
                <w:rFonts w:ascii="Calibri" w:hAnsi="Calibri" w:cs="Calibri"/>
              </w:rPr>
              <w:t>5</w:t>
            </w:r>
          </w:p>
        </w:tc>
        <w:tc>
          <w:tcPr>
            <w:tcW w:w="2458" w:type="dxa"/>
            <w:vAlign w:val="center"/>
          </w:tcPr>
          <w:p w14:paraId="2FBD34C2" w14:textId="64874B1F" w:rsidR="008F4A30" w:rsidRDefault="008F4A30" w:rsidP="008F4A30">
            <w:pPr>
              <w:spacing w:line="276" w:lineRule="auto"/>
              <w:rPr>
                <w:rFonts w:ascii="Calibri" w:hAnsi="Calibri" w:cs="Calibri"/>
              </w:rPr>
            </w:pPr>
            <w:proofErr w:type="spellStart"/>
            <w:r>
              <w:rPr>
                <w:rFonts w:ascii="Calibri" w:hAnsi="Calibri" w:cs="Calibri"/>
              </w:rPr>
              <w:t>Diffusion_method</w:t>
            </w:r>
            <w:proofErr w:type="spellEnd"/>
          </w:p>
        </w:tc>
        <w:tc>
          <w:tcPr>
            <w:tcW w:w="1371" w:type="dxa"/>
          </w:tcPr>
          <w:p w14:paraId="089DD3B1" w14:textId="523476B5" w:rsidR="008F4A30" w:rsidRDefault="008F4A30" w:rsidP="008F4A30">
            <w:pPr>
              <w:spacing w:line="276" w:lineRule="auto"/>
              <w:rPr>
                <w:rFonts w:ascii="Calibri" w:hAnsi="Calibri" w:cs="Calibri"/>
              </w:rPr>
            </w:pPr>
            <w:r>
              <w:rPr>
                <w:rFonts w:ascii="Calibri" w:hAnsi="Calibri" w:cs="Calibri"/>
              </w:rPr>
              <w:t>Na</w:t>
            </w:r>
          </w:p>
        </w:tc>
        <w:tc>
          <w:tcPr>
            <w:tcW w:w="4223" w:type="dxa"/>
          </w:tcPr>
          <w:p w14:paraId="29CEDF48" w14:textId="684D796C" w:rsidR="008F4A30" w:rsidRDefault="008F4A30" w:rsidP="008F4A30">
            <w:pPr>
              <w:spacing w:line="276" w:lineRule="auto"/>
              <w:rPr>
                <w:rFonts w:ascii="Calibri" w:hAnsi="Calibri" w:cs="Calibri"/>
              </w:rPr>
            </w:pPr>
            <w:r>
              <w:rPr>
                <w:rFonts w:ascii="Calibri" w:hAnsi="Calibri" w:cs="Calibri"/>
              </w:rPr>
              <w:t>Descriptive format of sites, below-ground diffusion (site 1) or water-column diffusion (site 2).</w:t>
            </w:r>
          </w:p>
        </w:tc>
      </w:tr>
      <w:tr w:rsidR="008F4A30" w:rsidRPr="00685C64" w14:paraId="4D0EBBBF" w14:textId="77777777" w:rsidTr="008F4A30">
        <w:tc>
          <w:tcPr>
            <w:tcW w:w="968" w:type="dxa"/>
            <w:vAlign w:val="center"/>
          </w:tcPr>
          <w:p w14:paraId="6DC4B5E2" w14:textId="2CF626FF" w:rsidR="008F4A30" w:rsidRPr="00685C64" w:rsidRDefault="008F4A30" w:rsidP="008F4A30">
            <w:pPr>
              <w:spacing w:line="276" w:lineRule="auto"/>
              <w:rPr>
                <w:rFonts w:ascii="Calibri" w:hAnsi="Calibri" w:cs="Calibri"/>
              </w:rPr>
            </w:pPr>
            <w:r w:rsidRPr="00685C64">
              <w:rPr>
                <w:rFonts w:ascii="Calibri" w:hAnsi="Calibri" w:cs="Calibri"/>
              </w:rPr>
              <w:t>6</w:t>
            </w:r>
          </w:p>
        </w:tc>
        <w:tc>
          <w:tcPr>
            <w:tcW w:w="2458" w:type="dxa"/>
            <w:vAlign w:val="center"/>
          </w:tcPr>
          <w:p w14:paraId="2E82A2E7" w14:textId="23B70F93" w:rsidR="008F4A30" w:rsidRPr="00685C64" w:rsidRDefault="008F4A30" w:rsidP="008F4A30">
            <w:pPr>
              <w:spacing w:line="276" w:lineRule="auto"/>
              <w:rPr>
                <w:rFonts w:ascii="Calibri" w:hAnsi="Calibri" w:cs="Calibri"/>
              </w:rPr>
            </w:pPr>
            <w:r>
              <w:rPr>
                <w:rFonts w:ascii="Calibri" w:hAnsi="Calibri" w:cs="Calibri"/>
              </w:rPr>
              <w:t>Block</w:t>
            </w:r>
          </w:p>
        </w:tc>
        <w:tc>
          <w:tcPr>
            <w:tcW w:w="1371" w:type="dxa"/>
          </w:tcPr>
          <w:p w14:paraId="64B03EE0" w14:textId="36173DAE" w:rsidR="008F4A30" w:rsidRPr="00685C64" w:rsidRDefault="008F4A30" w:rsidP="008F4A30">
            <w:pPr>
              <w:spacing w:line="276" w:lineRule="auto"/>
              <w:rPr>
                <w:rFonts w:ascii="Calibri" w:hAnsi="Calibri" w:cs="Calibri"/>
              </w:rPr>
            </w:pPr>
            <w:r>
              <w:rPr>
                <w:rFonts w:ascii="Calibri" w:hAnsi="Calibri" w:cs="Calibri"/>
              </w:rPr>
              <w:t xml:space="preserve">Na </w:t>
            </w:r>
          </w:p>
        </w:tc>
        <w:tc>
          <w:tcPr>
            <w:tcW w:w="4223" w:type="dxa"/>
          </w:tcPr>
          <w:p w14:paraId="5868F1BD" w14:textId="1AF919AE" w:rsidR="008F4A30" w:rsidRPr="00685C64" w:rsidRDefault="008F4A30" w:rsidP="008F4A30">
            <w:pPr>
              <w:spacing w:line="276" w:lineRule="auto"/>
              <w:rPr>
                <w:rFonts w:ascii="Calibri" w:hAnsi="Calibri" w:cs="Calibri"/>
              </w:rPr>
            </w:pPr>
            <w:r>
              <w:rPr>
                <w:rFonts w:ascii="Calibri" w:hAnsi="Calibri" w:cs="Calibri"/>
              </w:rPr>
              <w:t>Block number, 1 to 10. 10 blocks per site, with 3 plots within each block. Treatment was randomly allocated to each plot.</w:t>
            </w:r>
          </w:p>
        </w:tc>
      </w:tr>
      <w:tr w:rsidR="008F4A30" w:rsidRPr="00685C64" w14:paraId="153387B3" w14:textId="77777777" w:rsidTr="008F4A30">
        <w:tc>
          <w:tcPr>
            <w:tcW w:w="968" w:type="dxa"/>
            <w:vAlign w:val="center"/>
          </w:tcPr>
          <w:p w14:paraId="4945714B" w14:textId="7A42D7CE" w:rsidR="008F4A30" w:rsidRPr="00685C64" w:rsidRDefault="008F4A30" w:rsidP="008F4A30">
            <w:pPr>
              <w:spacing w:line="276" w:lineRule="auto"/>
              <w:rPr>
                <w:rFonts w:ascii="Calibri" w:hAnsi="Calibri" w:cs="Calibri"/>
              </w:rPr>
            </w:pPr>
            <w:r>
              <w:rPr>
                <w:rFonts w:ascii="Calibri" w:hAnsi="Calibri" w:cs="Calibri"/>
              </w:rPr>
              <w:t>7</w:t>
            </w:r>
          </w:p>
        </w:tc>
        <w:tc>
          <w:tcPr>
            <w:tcW w:w="2458" w:type="dxa"/>
            <w:vAlign w:val="center"/>
          </w:tcPr>
          <w:p w14:paraId="08181B19" w14:textId="646FFA4E" w:rsidR="008F4A30" w:rsidRPr="00685C64" w:rsidRDefault="008F4A30" w:rsidP="008F4A30">
            <w:pPr>
              <w:spacing w:line="276" w:lineRule="auto"/>
              <w:rPr>
                <w:rFonts w:ascii="Calibri" w:hAnsi="Calibri" w:cs="Calibri"/>
              </w:rPr>
            </w:pPr>
            <w:proofErr w:type="spellStart"/>
            <w:r>
              <w:rPr>
                <w:rFonts w:ascii="Calibri" w:hAnsi="Calibri" w:cs="Calibri"/>
              </w:rPr>
              <w:t>Pre_post</w:t>
            </w:r>
            <w:proofErr w:type="spellEnd"/>
          </w:p>
        </w:tc>
        <w:tc>
          <w:tcPr>
            <w:tcW w:w="1371" w:type="dxa"/>
          </w:tcPr>
          <w:p w14:paraId="1FD4412F" w14:textId="79C75405" w:rsidR="008F4A30" w:rsidRPr="00685C64" w:rsidRDefault="008F4A30" w:rsidP="008F4A30">
            <w:pPr>
              <w:spacing w:line="276" w:lineRule="auto"/>
              <w:rPr>
                <w:rFonts w:ascii="Calibri" w:hAnsi="Calibri" w:cs="Calibri"/>
              </w:rPr>
            </w:pPr>
            <w:r>
              <w:rPr>
                <w:rFonts w:ascii="Calibri" w:hAnsi="Calibri" w:cs="Calibri"/>
              </w:rPr>
              <w:t>Na</w:t>
            </w:r>
          </w:p>
        </w:tc>
        <w:tc>
          <w:tcPr>
            <w:tcW w:w="4223" w:type="dxa"/>
          </w:tcPr>
          <w:p w14:paraId="2CD57D45" w14:textId="31C8A9B1" w:rsidR="008F4A30" w:rsidRPr="00685C64" w:rsidRDefault="008F4A30" w:rsidP="008F4A30">
            <w:pPr>
              <w:spacing w:line="276" w:lineRule="auto"/>
              <w:rPr>
                <w:rFonts w:ascii="Calibri" w:hAnsi="Calibri" w:cs="Calibri"/>
              </w:rPr>
            </w:pPr>
            <w:r>
              <w:rPr>
                <w:rFonts w:ascii="Calibri" w:hAnsi="Calibri" w:cs="Calibri"/>
              </w:rPr>
              <w:t>Timing of plot survey, before (pre) or after (post) the introduction of the enrichment.</w:t>
            </w:r>
          </w:p>
        </w:tc>
      </w:tr>
      <w:tr w:rsidR="008F4A30" w:rsidRPr="00685C64" w14:paraId="6B675C83" w14:textId="77777777" w:rsidTr="008F4A30">
        <w:tc>
          <w:tcPr>
            <w:tcW w:w="968" w:type="dxa"/>
            <w:vAlign w:val="center"/>
          </w:tcPr>
          <w:p w14:paraId="3B16AB2D" w14:textId="715DEB80" w:rsidR="008F4A30" w:rsidRPr="00685C64" w:rsidRDefault="008F4A30" w:rsidP="008F4A30">
            <w:pPr>
              <w:spacing w:line="276" w:lineRule="auto"/>
              <w:rPr>
                <w:rFonts w:ascii="Calibri" w:hAnsi="Calibri" w:cs="Calibri"/>
              </w:rPr>
            </w:pPr>
            <w:r>
              <w:rPr>
                <w:rFonts w:ascii="Calibri" w:hAnsi="Calibri" w:cs="Calibri"/>
              </w:rPr>
              <w:lastRenderedPageBreak/>
              <w:t>8</w:t>
            </w:r>
          </w:p>
        </w:tc>
        <w:tc>
          <w:tcPr>
            <w:tcW w:w="2458" w:type="dxa"/>
            <w:vAlign w:val="center"/>
          </w:tcPr>
          <w:p w14:paraId="6FB1BBFB" w14:textId="4C887128" w:rsidR="008F4A30" w:rsidRDefault="008F4A30" w:rsidP="008F4A30">
            <w:pPr>
              <w:spacing w:line="276" w:lineRule="auto"/>
              <w:rPr>
                <w:rFonts w:ascii="Calibri" w:hAnsi="Calibri" w:cs="Calibri"/>
              </w:rPr>
            </w:pPr>
            <w:r>
              <w:rPr>
                <w:rFonts w:ascii="Calibri" w:hAnsi="Calibri" w:cs="Calibri"/>
              </w:rPr>
              <w:t>Treatment</w:t>
            </w:r>
          </w:p>
        </w:tc>
        <w:tc>
          <w:tcPr>
            <w:tcW w:w="1371" w:type="dxa"/>
          </w:tcPr>
          <w:p w14:paraId="108575D6" w14:textId="171D5ED1" w:rsidR="008F4A30" w:rsidRPr="00685C64" w:rsidRDefault="008F4A30" w:rsidP="008F4A30">
            <w:pPr>
              <w:spacing w:line="276" w:lineRule="auto"/>
              <w:rPr>
                <w:rFonts w:ascii="Calibri" w:hAnsi="Calibri" w:cs="Calibri"/>
              </w:rPr>
            </w:pPr>
            <w:r>
              <w:rPr>
                <w:rFonts w:ascii="Calibri" w:hAnsi="Calibri" w:cs="Calibri"/>
              </w:rPr>
              <w:t>Na</w:t>
            </w:r>
          </w:p>
        </w:tc>
        <w:tc>
          <w:tcPr>
            <w:tcW w:w="4223" w:type="dxa"/>
          </w:tcPr>
          <w:p w14:paraId="6B064A90" w14:textId="4A88618D" w:rsidR="008F4A30" w:rsidRPr="00685C64" w:rsidRDefault="008F4A30" w:rsidP="008F4A30">
            <w:pPr>
              <w:spacing w:line="276" w:lineRule="auto"/>
              <w:rPr>
                <w:rFonts w:ascii="Calibri" w:hAnsi="Calibri" w:cs="Calibri"/>
              </w:rPr>
            </w:pPr>
            <w:r>
              <w:rPr>
                <w:rFonts w:ascii="Calibri" w:hAnsi="Calibri" w:cs="Calibri"/>
              </w:rPr>
              <w:t xml:space="preserve">Control = no treatment, </w:t>
            </w:r>
            <w:proofErr w:type="spellStart"/>
            <w:r>
              <w:rPr>
                <w:rFonts w:ascii="Calibri" w:hAnsi="Calibri" w:cs="Calibri"/>
              </w:rPr>
              <w:t>LowN</w:t>
            </w:r>
            <w:proofErr w:type="spellEnd"/>
            <w:r>
              <w:rPr>
                <w:rFonts w:ascii="Calibri" w:hAnsi="Calibri" w:cs="Calibri"/>
              </w:rPr>
              <w:t xml:space="preserve"> = low nutrient treatment, </w:t>
            </w:r>
            <w:proofErr w:type="spellStart"/>
            <w:r>
              <w:rPr>
                <w:rFonts w:ascii="Calibri" w:hAnsi="Calibri" w:cs="Calibri"/>
              </w:rPr>
              <w:t>HighN</w:t>
            </w:r>
            <w:proofErr w:type="spellEnd"/>
            <w:r>
              <w:rPr>
                <w:rFonts w:ascii="Calibri" w:hAnsi="Calibri" w:cs="Calibri"/>
              </w:rPr>
              <w:t xml:space="preserve"> = high nutrient treatment</w:t>
            </w:r>
          </w:p>
        </w:tc>
      </w:tr>
      <w:tr w:rsidR="008F4A30" w:rsidRPr="00685C64" w14:paraId="17E3D73E" w14:textId="77777777" w:rsidTr="008F4A30">
        <w:tc>
          <w:tcPr>
            <w:tcW w:w="968" w:type="dxa"/>
            <w:vAlign w:val="center"/>
          </w:tcPr>
          <w:p w14:paraId="27DBA6C5" w14:textId="3B207C78" w:rsidR="008F4A30" w:rsidRPr="00685C64" w:rsidRDefault="008F4A30" w:rsidP="008F4A30">
            <w:pPr>
              <w:spacing w:line="276" w:lineRule="auto"/>
              <w:rPr>
                <w:rFonts w:ascii="Calibri" w:hAnsi="Calibri" w:cs="Calibri"/>
              </w:rPr>
            </w:pPr>
            <w:r>
              <w:rPr>
                <w:rFonts w:ascii="Calibri" w:hAnsi="Calibri" w:cs="Calibri"/>
              </w:rPr>
              <w:t>9</w:t>
            </w:r>
          </w:p>
        </w:tc>
        <w:tc>
          <w:tcPr>
            <w:tcW w:w="2458" w:type="dxa"/>
            <w:vAlign w:val="center"/>
          </w:tcPr>
          <w:p w14:paraId="30998D1D" w14:textId="51A84565" w:rsidR="008F4A30" w:rsidRDefault="008F4A30" w:rsidP="008F4A30">
            <w:pPr>
              <w:spacing w:line="276" w:lineRule="auto"/>
              <w:rPr>
                <w:rFonts w:ascii="Calibri" w:hAnsi="Calibri" w:cs="Calibri"/>
              </w:rPr>
            </w:pPr>
            <w:proofErr w:type="spellStart"/>
            <w:r>
              <w:rPr>
                <w:rFonts w:ascii="Calibri" w:hAnsi="Calibri" w:cs="Calibri"/>
              </w:rPr>
              <w:t>Water_depth</w:t>
            </w:r>
            <w:proofErr w:type="spellEnd"/>
          </w:p>
        </w:tc>
        <w:tc>
          <w:tcPr>
            <w:tcW w:w="1371" w:type="dxa"/>
          </w:tcPr>
          <w:p w14:paraId="0DC75832" w14:textId="7425975F" w:rsidR="008F4A30" w:rsidRPr="00685C64" w:rsidRDefault="008F4A30" w:rsidP="008F4A30">
            <w:pPr>
              <w:spacing w:line="276" w:lineRule="auto"/>
              <w:rPr>
                <w:rFonts w:ascii="Calibri" w:hAnsi="Calibri" w:cs="Calibri"/>
              </w:rPr>
            </w:pPr>
            <w:r>
              <w:rPr>
                <w:rFonts w:ascii="Calibri" w:hAnsi="Calibri" w:cs="Calibri"/>
              </w:rPr>
              <w:t xml:space="preserve">Metres </w:t>
            </w:r>
          </w:p>
        </w:tc>
        <w:tc>
          <w:tcPr>
            <w:tcW w:w="4223" w:type="dxa"/>
          </w:tcPr>
          <w:p w14:paraId="338F34A8" w14:textId="3CD7FDC6" w:rsidR="008F4A30" w:rsidRPr="00685C64" w:rsidRDefault="008F4A30" w:rsidP="008F4A30">
            <w:pPr>
              <w:spacing w:line="276" w:lineRule="auto"/>
              <w:rPr>
                <w:rFonts w:ascii="Calibri" w:hAnsi="Calibri" w:cs="Calibri"/>
              </w:rPr>
            </w:pPr>
            <w:r>
              <w:rPr>
                <w:rFonts w:ascii="Calibri" w:hAnsi="Calibri" w:cs="Calibri"/>
                <w:color w:val="000000" w:themeColor="text1"/>
              </w:rPr>
              <w:t>W</w:t>
            </w:r>
            <w:r w:rsidRPr="00685C64">
              <w:rPr>
                <w:rFonts w:ascii="Calibri" w:hAnsi="Calibri" w:cs="Calibri"/>
                <w:color w:val="000000" w:themeColor="text1"/>
              </w:rPr>
              <w:t xml:space="preserve">ater depth measurements were taken adjacent to each of the experimental plots at low tide. </w:t>
            </w:r>
          </w:p>
        </w:tc>
      </w:tr>
      <w:tr w:rsidR="008F4A30" w:rsidRPr="00685C64" w14:paraId="5EBE2714" w14:textId="77777777" w:rsidTr="008F4A30">
        <w:tc>
          <w:tcPr>
            <w:tcW w:w="968" w:type="dxa"/>
            <w:vAlign w:val="center"/>
          </w:tcPr>
          <w:p w14:paraId="05C1AFF8" w14:textId="6853E1E1" w:rsidR="008F4A30" w:rsidRPr="00685C64" w:rsidRDefault="008F4A30" w:rsidP="008F4A30">
            <w:pPr>
              <w:spacing w:line="276" w:lineRule="auto"/>
              <w:rPr>
                <w:rFonts w:ascii="Calibri" w:hAnsi="Calibri" w:cs="Calibri"/>
              </w:rPr>
            </w:pPr>
            <w:r>
              <w:rPr>
                <w:rFonts w:ascii="Calibri" w:hAnsi="Calibri" w:cs="Calibri"/>
              </w:rPr>
              <w:t>10</w:t>
            </w:r>
          </w:p>
        </w:tc>
        <w:tc>
          <w:tcPr>
            <w:tcW w:w="2458" w:type="dxa"/>
            <w:vAlign w:val="center"/>
          </w:tcPr>
          <w:p w14:paraId="72887F8D" w14:textId="16A9B922" w:rsidR="008F4A30" w:rsidRDefault="008F4A30" w:rsidP="008F4A30">
            <w:pPr>
              <w:spacing w:line="276" w:lineRule="auto"/>
              <w:rPr>
                <w:rFonts w:ascii="Calibri" w:hAnsi="Calibri" w:cs="Calibri"/>
              </w:rPr>
            </w:pPr>
            <w:proofErr w:type="spellStart"/>
            <w:r>
              <w:rPr>
                <w:rFonts w:ascii="Calibri" w:hAnsi="Calibri" w:cs="Calibri"/>
              </w:rPr>
              <w:t>Sand_depth</w:t>
            </w:r>
            <w:proofErr w:type="spellEnd"/>
          </w:p>
        </w:tc>
        <w:tc>
          <w:tcPr>
            <w:tcW w:w="1371" w:type="dxa"/>
          </w:tcPr>
          <w:p w14:paraId="799248D8" w14:textId="5BC6E0E5" w:rsidR="008F4A30" w:rsidRPr="00685C64" w:rsidRDefault="008F4A30" w:rsidP="008F4A30">
            <w:pPr>
              <w:spacing w:line="276" w:lineRule="auto"/>
              <w:rPr>
                <w:rFonts w:ascii="Calibri" w:hAnsi="Calibri" w:cs="Calibri"/>
              </w:rPr>
            </w:pPr>
            <w:r>
              <w:rPr>
                <w:rFonts w:ascii="Calibri" w:hAnsi="Calibri" w:cs="Calibri"/>
              </w:rPr>
              <w:t xml:space="preserve">Metres </w:t>
            </w:r>
          </w:p>
        </w:tc>
        <w:tc>
          <w:tcPr>
            <w:tcW w:w="4223" w:type="dxa"/>
          </w:tcPr>
          <w:p w14:paraId="7C0173A3" w14:textId="6555557B" w:rsidR="008F4A30" w:rsidRPr="00685C64" w:rsidRDefault="008F4A30" w:rsidP="008F4A30">
            <w:pPr>
              <w:spacing w:line="276" w:lineRule="auto"/>
              <w:rPr>
                <w:rFonts w:ascii="Calibri" w:hAnsi="Calibri" w:cs="Calibri"/>
              </w:rPr>
            </w:pPr>
            <w:r w:rsidRPr="00685C64">
              <w:rPr>
                <w:rFonts w:ascii="Calibri" w:hAnsi="Calibri" w:cs="Calibri"/>
                <w:color w:val="000000" w:themeColor="text1"/>
              </w:rPr>
              <w:t>Sediment depth was measured using a length of rebar inserted vertically into the sediment until the point of resistance to assess the thickness of unconsolidated sediment to get an indication of sand thickness before reaching any underlying zone of rubble or reef rock.</w:t>
            </w:r>
          </w:p>
        </w:tc>
      </w:tr>
      <w:tr w:rsidR="008F4A30" w:rsidRPr="00685C64" w14:paraId="6D7F2E18" w14:textId="77777777" w:rsidTr="008F4A30">
        <w:tc>
          <w:tcPr>
            <w:tcW w:w="968" w:type="dxa"/>
            <w:vAlign w:val="center"/>
          </w:tcPr>
          <w:p w14:paraId="3D316216" w14:textId="750D7038" w:rsidR="008F4A30" w:rsidRPr="00685C64" w:rsidRDefault="008F4A30" w:rsidP="008F4A30">
            <w:pPr>
              <w:spacing w:line="276" w:lineRule="auto"/>
              <w:rPr>
                <w:rFonts w:ascii="Calibri" w:hAnsi="Calibri" w:cs="Calibri"/>
              </w:rPr>
            </w:pPr>
            <w:r>
              <w:rPr>
                <w:rFonts w:ascii="Calibri" w:hAnsi="Calibri" w:cs="Calibri"/>
              </w:rPr>
              <w:t>11</w:t>
            </w:r>
          </w:p>
        </w:tc>
        <w:tc>
          <w:tcPr>
            <w:tcW w:w="2458" w:type="dxa"/>
            <w:vAlign w:val="center"/>
          </w:tcPr>
          <w:p w14:paraId="2A8CBE1C" w14:textId="365C0EFF" w:rsidR="008F4A30" w:rsidRDefault="008F4A30" w:rsidP="008F4A30">
            <w:pPr>
              <w:spacing w:line="276" w:lineRule="auto"/>
              <w:rPr>
                <w:rFonts w:ascii="Calibri" w:hAnsi="Calibri" w:cs="Calibri"/>
              </w:rPr>
            </w:pPr>
            <w:proofErr w:type="spellStart"/>
            <w:r>
              <w:rPr>
                <w:rFonts w:ascii="Calibri" w:hAnsi="Calibri" w:cs="Calibri"/>
              </w:rPr>
              <w:t>Rubble_depth</w:t>
            </w:r>
            <w:proofErr w:type="spellEnd"/>
          </w:p>
        </w:tc>
        <w:tc>
          <w:tcPr>
            <w:tcW w:w="1371" w:type="dxa"/>
          </w:tcPr>
          <w:p w14:paraId="74660306" w14:textId="5CDFF925" w:rsidR="008F4A30" w:rsidRPr="00685C64" w:rsidRDefault="008F4A30" w:rsidP="008F4A30">
            <w:pPr>
              <w:spacing w:line="276" w:lineRule="auto"/>
              <w:rPr>
                <w:rFonts w:ascii="Calibri" w:hAnsi="Calibri" w:cs="Calibri"/>
              </w:rPr>
            </w:pPr>
            <w:r>
              <w:rPr>
                <w:rFonts w:ascii="Calibri" w:hAnsi="Calibri" w:cs="Calibri"/>
              </w:rPr>
              <w:t xml:space="preserve">Metres </w:t>
            </w:r>
          </w:p>
        </w:tc>
        <w:tc>
          <w:tcPr>
            <w:tcW w:w="4223" w:type="dxa"/>
          </w:tcPr>
          <w:p w14:paraId="088EE8A1" w14:textId="58C122CF" w:rsidR="008F4A30" w:rsidRPr="00685C64" w:rsidRDefault="008F4A30" w:rsidP="008F4A30">
            <w:pPr>
              <w:spacing w:line="276" w:lineRule="auto"/>
              <w:rPr>
                <w:rFonts w:ascii="Calibri" w:hAnsi="Calibri" w:cs="Calibri"/>
              </w:rPr>
            </w:pPr>
            <w:r>
              <w:rPr>
                <w:rFonts w:ascii="Calibri" w:hAnsi="Calibri" w:cs="Calibri"/>
              </w:rPr>
              <w:t>As above</w:t>
            </w:r>
          </w:p>
        </w:tc>
      </w:tr>
      <w:tr w:rsidR="008F4A30" w:rsidRPr="00685C64" w14:paraId="2F6DEF55" w14:textId="657E1710" w:rsidTr="008F4A30">
        <w:tc>
          <w:tcPr>
            <w:tcW w:w="968" w:type="dxa"/>
            <w:vAlign w:val="center"/>
          </w:tcPr>
          <w:p w14:paraId="3E1F7C08" w14:textId="1F96FB5F" w:rsidR="008F4A30" w:rsidRPr="00685C64" w:rsidRDefault="008F4A30" w:rsidP="008F4A30">
            <w:pPr>
              <w:spacing w:line="276" w:lineRule="auto"/>
              <w:rPr>
                <w:rFonts w:ascii="Calibri" w:hAnsi="Calibri" w:cs="Calibri"/>
              </w:rPr>
            </w:pPr>
            <w:r>
              <w:rPr>
                <w:rFonts w:ascii="Calibri" w:hAnsi="Calibri" w:cs="Calibri"/>
              </w:rPr>
              <w:t>12</w:t>
            </w:r>
          </w:p>
        </w:tc>
        <w:tc>
          <w:tcPr>
            <w:tcW w:w="2458" w:type="dxa"/>
            <w:vAlign w:val="center"/>
          </w:tcPr>
          <w:p w14:paraId="58E618BE" w14:textId="359531C4" w:rsidR="008F4A30" w:rsidRDefault="008F4A30" w:rsidP="008F4A30">
            <w:pPr>
              <w:spacing w:line="276" w:lineRule="auto"/>
              <w:rPr>
                <w:rFonts w:ascii="Calibri" w:hAnsi="Calibri" w:cs="Calibri"/>
              </w:rPr>
            </w:pPr>
            <w:proofErr w:type="spellStart"/>
            <w:r>
              <w:rPr>
                <w:rFonts w:ascii="Aptos Narrow" w:hAnsi="Aptos Narrow"/>
                <w:color w:val="000000"/>
              </w:rPr>
              <w:t>SG_percent_cover</w:t>
            </w:r>
            <w:proofErr w:type="spellEnd"/>
          </w:p>
        </w:tc>
        <w:tc>
          <w:tcPr>
            <w:tcW w:w="1371" w:type="dxa"/>
          </w:tcPr>
          <w:p w14:paraId="0E502910" w14:textId="34A618D3" w:rsidR="008F4A30" w:rsidRPr="00685C64" w:rsidRDefault="008F4A30" w:rsidP="008F4A30">
            <w:pPr>
              <w:spacing w:line="276" w:lineRule="auto"/>
              <w:rPr>
                <w:rFonts w:ascii="Calibri" w:hAnsi="Calibri" w:cs="Calibri"/>
              </w:rPr>
            </w:pPr>
            <w:r>
              <w:rPr>
                <w:rFonts w:ascii="Calibri" w:hAnsi="Calibri" w:cs="Calibri"/>
              </w:rPr>
              <w:t>%</w:t>
            </w:r>
          </w:p>
        </w:tc>
        <w:tc>
          <w:tcPr>
            <w:tcW w:w="4223" w:type="dxa"/>
          </w:tcPr>
          <w:p w14:paraId="3443FDD7" w14:textId="2BBB35FF" w:rsidR="008F4A30" w:rsidRPr="00685C64" w:rsidRDefault="008F4A30" w:rsidP="008F4A30">
            <w:pPr>
              <w:spacing w:line="276" w:lineRule="auto"/>
              <w:rPr>
                <w:rFonts w:ascii="Calibri" w:hAnsi="Calibri" w:cs="Calibri"/>
              </w:rPr>
            </w:pPr>
            <w:r w:rsidRPr="00685C64">
              <w:rPr>
                <w:rFonts w:ascii="Calibri" w:hAnsi="Calibri" w:cs="Calibri"/>
                <w:color w:val="000000" w:themeColor="text1"/>
              </w:rPr>
              <w:t xml:space="preserve">Percent cover was visually estimated by recording the percentage of substrate covered by seagrass, bare sand, and algae (classified as </w:t>
            </w:r>
            <w:r w:rsidRPr="00685C64">
              <w:rPr>
                <w:rFonts w:ascii="Calibri" w:hAnsi="Calibri" w:cs="Calibri"/>
                <w:i/>
                <w:iCs/>
                <w:color w:val="000000" w:themeColor="text1"/>
              </w:rPr>
              <w:t>Halimeda;</w:t>
            </w:r>
            <w:r w:rsidRPr="00685C64">
              <w:rPr>
                <w:rFonts w:ascii="Calibri" w:hAnsi="Calibri" w:cs="Calibri"/>
                <w:color w:val="000000" w:themeColor="text1"/>
              </w:rPr>
              <w:t xml:space="preserve"> brown; or green filamentous). </w:t>
            </w:r>
          </w:p>
        </w:tc>
      </w:tr>
      <w:tr w:rsidR="008F4A30" w:rsidRPr="00685C64" w14:paraId="16090223" w14:textId="38AFC999" w:rsidTr="008F4A30">
        <w:tc>
          <w:tcPr>
            <w:tcW w:w="968" w:type="dxa"/>
            <w:vAlign w:val="center"/>
          </w:tcPr>
          <w:p w14:paraId="370B5C6B" w14:textId="7E363C0E" w:rsidR="008F4A30" w:rsidRPr="00685C64" w:rsidRDefault="008F4A30" w:rsidP="008F4A30">
            <w:pPr>
              <w:spacing w:line="276" w:lineRule="auto"/>
              <w:rPr>
                <w:rFonts w:ascii="Calibri" w:hAnsi="Calibri" w:cs="Calibri"/>
              </w:rPr>
            </w:pPr>
            <w:r>
              <w:rPr>
                <w:rFonts w:ascii="Calibri" w:hAnsi="Calibri" w:cs="Calibri"/>
              </w:rPr>
              <w:t>13</w:t>
            </w:r>
          </w:p>
        </w:tc>
        <w:tc>
          <w:tcPr>
            <w:tcW w:w="2458" w:type="dxa"/>
            <w:vAlign w:val="center"/>
          </w:tcPr>
          <w:p w14:paraId="49E53BD4" w14:textId="37A3061E" w:rsidR="008F4A30" w:rsidRDefault="008F4A30" w:rsidP="008F4A30">
            <w:pPr>
              <w:spacing w:line="276" w:lineRule="auto"/>
              <w:rPr>
                <w:rFonts w:ascii="Calibri" w:hAnsi="Calibri" w:cs="Calibri"/>
              </w:rPr>
            </w:pPr>
            <w:proofErr w:type="spellStart"/>
            <w:r>
              <w:rPr>
                <w:rFonts w:ascii="Aptos Narrow" w:hAnsi="Aptos Narrow"/>
                <w:color w:val="000000"/>
              </w:rPr>
              <w:t>Sand_percent_cover</w:t>
            </w:r>
            <w:proofErr w:type="spellEnd"/>
          </w:p>
        </w:tc>
        <w:tc>
          <w:tcPr>
            <w:tcW w:w="1371" w:type="dxa"/>
          </w:tcPr>
          <w:p w14:paraId="7A350E60" w14:textId="63131D9C" w:rsidR="008F4A30" w:rsidRPr="00685C64" w:rsidRDefault="008F4A30" w:rsidP="008F4A30">
            <w:pPr>
              <w:spacing w:line="276" w:lineRule="auto"/>
              <w:rPr>
                <w:rFonts w:ascii="Calibri" w:hAnsi="Calibri" w:cs="Calibri"/>
              </w:rPr>
            </w:pPr>
            <w:r>
              <w:rPr>
                <w:rFonts w:ascii="Calibri" w:hAnsi="Calibri" w:cs="Calibri"/>
              </w:rPr>
              <w:t>%</w:t>
            </w:r>
          </w:p>
        </w:tc>
        <w:tc>
          <w:tcPr>
            <w:tcW w:w="4223" w:type="dxa"/>
          </w:tcPr>
          <w:p w14:paraId="60757B53" w14:textId="50536E4C" w:rsidR="008F4A30" w:rsidRPr="00685C64" w:rsidRDefault="008F4A30" w:rsidP="008F4A30">
            <w:pPr>
              <w:spacing w:line="276" w:lineRule="auto"/>
              <w:rPr>
                <w:rFonts w:ascii="Calibri" w:hAnsi="Calibri" w:cs="Calibri"/>
              </w:rPr>
            </w:pPr>
            <w:r>
              <w:rPr>
                <w:rFonts w:ascii="Calibri" w:hAnsi="Calibri" w:cs="Calibri"/>
              </w:rPr>
              <w:t>As above</w:t>
            </w:r>
          </w:p>
        </w:tc>
      </w:tr>
      <w:tr w:rsidR="008F4A30" w:rsidRPr="00685C64" w14:paraId="5D5F2F36" w14:textId="77777777" w:rsidTr="008F4A30">
        <w:tc>
          <w:tcPr>
            <w:tcW w:w="968" w:type="dxa"/>
            <w:vAlign w:val="center"/>
          </w:tcPr>
          <w:p w14:paraId="03E2A5A7" w14:textId="01AAEF68" w:rsidR="008F4A30" w:rsidRPr="00685C64" w:rsidRDefault="008F4A30" w:rsidP="008F4A30">
            <w:pPr>
              <w:spacing w:line="276" w:lineRule="auto"/>
              <w:rPr>
                <w:rFonts w:ascii="Calibri" w:hAnsi="Calibri" w:cs="Calibri"/>
              </w:rPr>
            </w:pPr>
            <w:r>
              <w:rPr>
                <w:rFonts w:ascii="Calibri" w:hAnsi="Calibri" w:cs="Calibri"/>
              </w:rPr>
              <w:t>14</w:t>
            </w:r>
          </w:p>
        </w:tc>
        <w:tc>
          <w:tcPr>
            <w:tcW w:w="2458" w:type="dxa"/>
            <w:vAlign w:val="center"/>
          </w:tcPr>
          <w:p w14:paraId="28F99C62" w14:textId="042E858B" w:rsidR="008F4A30" w:rsidRDefault="008F4A30" w:rsidP="008F4A30">
            <w:pPr>
              <w:spacing w:line="276" w:lineRule="auto"/>
              <w:rPr>
                <w:rFonts w:ascii="Calibri" w:hAnsi="Calibri" w:cs="Calibri"/>
              </w:rPr>
            </w:pPr>
            <w:proofErr w:type="spellStart"/>
            <w:r>
              <w:rPr>
                <w:rFonts w:ascii="Aptos Narrow" w:hAnsi="Aptos Narrow"/>
                <w:color w:val="000000"/>
              </w:rPr>
              <w:t>Halimeda_percent_cover</w:t>
            </w:r>
            <w:proofErr w:type="spellEnd"/>
          </w:p>
        </w:tc>
        <w:tc>
          <w:tcPr>
            <w:tcW w:w="1371" w:type="dxa"/>
          </w:tcPr>
          <w:p w14:paraId="0AF13598" w14:textId="642AAB09" w:rsidR="008F4A30" w:rsidRPr="00685C64" w:rsidRDefault="008F4A30" w:rsidP="008F4A30">
            <w:pPr>
              <w:spacing w:line="276" w:lineRule="auto"/>
              <w:rPr>
                <w:rFonts w:ascii="Calibri" w:hAnsi="Calibri" w:cs="Calibri"/>
              </w:rPr>
            </w:pPr>
            <w:r>
              <w:rPr>
                <w:rFonts w:ascii="Calibri" w:hAnsi="Calibri" w:cs="Calibri"/>
              </w:rPr>
              <w:t>%</w:t>
            </w:r>
          </w:p>
        </w:tc>
        <w:tc>
          <w:tcPr>
            <w:tcW w:w="4223" w:type="dxa"/>
          </w:tcPr>
          <w:p w14:paraId="62A1C176" w14:textId="2CF2BBBE" w:rsidR="008F4A30" w:rsidRPr="00685C64" w:rsidRDefault="008F4A30" w:rsidP="008F4A30">
            <w:pPr>
              <w:spacing w:line="276" w:lineRule="auto"/>
              <w:rPr>
                <w:rFonts w:ascii="Calibri" w:hAnsi="Calibri" w:cs="Calibri"/>
              </w:rPr>
            </w:pPr>
            <w:r>
              <w:rPr>
                <w:rFonts w:ascii="Calibri" w:hAnsi="Calibri" w:cs="Calibri"/>
              </w:rPr>
              <w:t>As above</w:t>
            </w:r>
          </w:p>
        </w:tc>
      </w:tr>
      <w:tr w:rsidR="008F4A30" w:rsidRPr="00685C64" w14:paraId="49827D3C" w14:textId="77777777" w:rsidTr="008F4A30">
        <w:tc>
          <w:tcPr>
            <w:tcW w:w="968" w:type="dxa"/>
            <w:vAlign w:val="center"/>
          </w:tcPr>
          <w:p w14:paraId="1FCB2B33" w14:textId="15AF2819" w:rsidR="008F4A30" w:rsidRPr="00685C64" w:rsidRDefault="008F4A30" w:rsidP="008F4A30">
            <w:pPr>
              <w:spacing w:line="276" w:lineRule="auto"/>
              <w:rPr>
                <w:rFonts w:ascii="Calibri" w:hAnsi="Calibri" w:cs="Calibri"/>
              </w:rPr>
            </w:pPr>
            <w:r>
              <w:rPr>
                <w:rFonts w:ascii="Calibri" w:hAnsi="Calibri" w:cs="Calibri"/>
              </w:rPr>
              <w:t>15</w:t>
            </w:r>
          </w:p>
        </w:tc>
        <w:tc>
          <w:tcPr>
            <w:tcW w:w="2458" w:type="dxa"/>
            <w:vAlign w:val="center"/>
          </w:tcPr>
          <w:p w14:paraId="50450251" w14:textId="07C5D468" w:rsidR="008F4A30" w:rsidRDefault="008F4A30" w:rsidP="008F4A30">
            <w:pPr>
              <w:spacing w:line="276" w:lineRule="auto"/>
              <w:rPr>
                <w:rFonts w:ascii="Calibri" w:hAnsi="Calibri" w:cs="Calibri"/>
              </w:rPr>
            </w:pPr>
            <w:proofErr w:type="spellStart"/>
            <w:r>
              <w:rPr>
                <w:rFonts w:ascii="Aptos Narrow" w:hAnsi="Aptos Narrow"/>
                <w:color w:val="000000"/>
              </w:rPr>
              <w:t>Fila_green_percent_cover</w:t>
            </w:r>
            <w:proofErr w:type="spellEnd"/>
          </w:p>
        </w:tc>
        <w:tc>
          <w:tcPr>
            <w:tcW w:w="1371" w:type="dxa"/>
          </w:tcPr>
          <w:p w14:paraId="0276BF83" w14:textId="53F07673" w:rsidR="008F4A30" w:rsidRPr="00685C64" w:rsidRDefault="008F4A30" w:rsidP="008F4A30">
            <w:pPr>
              <w:spacing w:line="276" w:lineRule="auto"/>
              <w:rPr>
                <w:rFonts w:ascii="Calibri" w:hAnsi="Calibri" w:cs="Calibri"/>
              </w:rPr>
            </w:pPr>
            <w:r>
              <w:rPr>
                <w:rFonts w:ascii="Calibri" w:hAnsi="Calibri" w:cs="Calibri"/>
              </w:rPr>
              <w:t>%</w:t>
            </w:r>
          </w:p>
        </w:tc>
        <w:tc>
          <w:tcPr>
            <w:tcW w:w="4223" w:type="dxa"/>
          </w:tcPr>
          <w:p w14:paraId="209DAF27" w14:textId="77192F21" w:rsidR="008F4A30" w:rsidRPr="00685C64" w:rsidRDefault="008F4A30" w:rsidP="008F4A30">
            <w:pPr>
              <w:spacing w:line="276" w:lineRule="auto"/>
              <w:rPr>
                <w:rFonts w:ascii="Calibri" w:hAnsi="Calibri" w:cs="Calibri"/>
              </w:rPr>
            </w:pPr>
            <w:r>
              <w:rPr>
                <w:rFonts w:ascii="Calibri" w:hAnsi="Calibri" w:cs="Calibri"/>
              </w:rPr>
              <w:t>As above</w:t>
            </w:r>
          </w:p>
        </w:tc>
      </w:tr>
      <w:tr w:rsidR="008F4A30" w:rsidRPr="00685C64" w14:paraId="306B4CD8" w14:textId="77777777" w:rsidTr="008F4A30">
        <w:tc>
          <w:tcPr>
            <w:tcW w:w="968" w:type="dxa"/>
            <w:vAlign w:val="center"/>
          </w:tcPr>
          <w:p w14:paraId="15F79C3B" w14:textId="7BA20D37" w:rsidR="008F4A30" w:rsidRPr="00685C64" w:rsidRDefault="008F4A30" w:rsidP="008F4A30">
            <w:pPr>
              <w:spacing w:line="276" w:lineRule="auto"/>
              <w:rPr>
                <w:rFonts w:ascii="Calibri" w:hAnsi="Calibri" w:cs="Calibri"/>
              </w:rPr>
            </w:pPr>
            <w:r>
              <w:rPr>
                <w:rFonts w:ascii="Calibri" w:hAnsi="Calibri" w:cs="Calibri"/>
              </w:rPr>
              <w:t>16</w:t>
            </w:r>
          </w:p>
        </w:tc>
        <w:tc>
          <w:tcPr>
            <w:tcW w:w="2458" w:type="dxa"/>
            <w:vAlign w:val="center"/>
          </w:tcPr>
          <w:p w14:paraId="57314F43" w14:textId="4B724204" w:rsidR="008F4A30" w:rsidRDefault="008F4A30" w:rsidP="008F4A30">
            <w:pPr>
              <w:spacing w:line="276" w:lineRule="auto"/>
              <w:rPr>
                <w:rFonts w:ascii="Calibri" w:hAnsi="Calibri" w:cs="Calibri"/>
              </w:rPr>
            </w:pPr>
            <w:proofErr w:type="spellStart"/>
            <w:r>
              <w:rPr>
                <w:rFonts w:ascii="Aptos Narrow" w:hAnsi="Aptos Narrow"/>
                <w:color w:val="000000"/>
              </w:rPr>
              <w:t>Brown_percent_cover</w:t>
            </w:r>
            <w:proofErr w:type="spellEnd"/>
          </w:p>
        </w:tc>
        <w:tc>
          <w:tcPr>
            <w:tcW w:w="1371" w:type="dxa"/>
          </w:tcPr>
          <w:p w14:paraId="19BA904A" w14:textId="4AFCEF1F" w:rsidR="008F4A30" w:rsidRPr="00685C64" w:rsidRDefault="008F4A30" w:rsidP="008F4A30">
            <w:pPr>
              <w:spacing w:line="276" w:lineRule="auto"/>
              <w:rPr>
                <w:rFonts w:ascii="Calibri" w:hAnsi="Calibri" w:cs="Calibri"/>
              </w:rPr>
            </w:pPr>
            <w:r>
              <w:rPr>
                <w:rFonts w:ascii="Calibri" w:hAnsi="Calibri" w:cs="Calibri"/>
              </w:rPr>
              <w:t>%</w:t>
            </w:r>
          </w:p>
        </w:tc>
        <w:tc>
          <w:tcPr>
            <w:tcW w:w="4223" w:type="dxa"/>
          </w:tcPr>
          <w:p w14:paraId="253E1D48" w14:textId="1C31ED4A" w:rsidR="008F4A30" w:rsidRPr="00685C64" w:rsidRDefault="008F4A30" w:rsidP="008F4A30">
            <w:pPr>
              <w:spacing w:line="276" w:lineRule="auto"/>
              <w:rPr>
                <w:rFonts w:ascii="Calibri" w:hAnsi="Calibri" w:cs="Calibri"/>
              </w:rPr>
            </w:pPr>
            <w:r>
              <w:rPr>
                <w:rFonts w:ascii="Calibri" w:hAnsi="Calibri" w:cs="Calibri"/>
              </w:rPr>
              <w:t>As above</w:t>
            </w:r>
          </w:p>
        </w:tc>
      </w:tr>
      <w:tr w:rsidR="008F4A30" w:rsidRPr="00685C64" w14:paraId="63F48E59" w14:textId="77777777" w:rsidTr="008F4A30">
        <w:tc>
          <w:tcPr>
            <w:tcW w:w="968" w:type="dxa"/>
            <w:vAlign w:val="center"/>
          </w:tcPr>
          <w:p w14:paraId="1687FA24" w14:textId="12E1E86D" w:rsidR="008F4A30" w:rsidRPr="00685C64" w:rsidRDefault="008F4A30" w:rsidP="008F4A30">
            <w:pPr>
              <w:spacing w:line="276" w:lineRule="auto"/>
              <w:rPr>
                <w:rFonts w:ascii="Calibri" w:hAnsi="Calibri" w:cs="Calibri"/>
              </w:rPr>
            </w:pPr>
            <w:r>
              <w:rPr>
                <w:rFonts w:ascii="Calibri" w:hAnsi="Calibri" w:cs="Calibri"/>
              </w:rPr>
              <w:t>17</w:t>
            </w:r>
          </w:p>
        </w:tc>
        <w:tc>
          <w:tcPr>
            <w:tcW w:w="2458" w:type="dxa"/>
            <w:vAlign w:val="center"/>
          </w:tcPr>
          <w:p w14:paraId="7993FDCF" w14:textId="795B820B" w:rsidR="008F4A30" w:rsidRDefault="008F4A30" w:rsidP="008F4A30">
            <w:pPr>
              <w:spacing w:line="276" w:lineRule="auto"/>
              <w:rPr>
                <w:rFonts w:ascii="Calibri" w:hAnsi="Calibri" w:cs="Calibri"/>
              </w:rPr>
            </w:pPr>
            <w:proofErr w:type="spellStart"/>
            <w:r>
              <w:rPr>
                <w:rFonts w:ascii="Aptos Narrow" w:hAnsi="Aptos Narrow"/>
                <w:color w:val="000000"/>
              </w:rPr>
              <w:t>Canopy_height</w:t>
            </w:r>
            <w:proofErr w:type="spellEnd"/>
          </w:p>
        </w:tc>
        <w:tc>
          <w:tcPr>
            <w:tcW w:w="1371" w:type="dxa"/>
          </w:tcPr>
          <w:p w14:paraId="3D7CDA06" w14:textId="5861EA6E" w:rsidR="008F4A30" w:rsidRPr="00685C64" w:rsidRDefault="008F4A30" w:rsidP="008F4A30">
            <w:pPr>
              <w:spacing w:line="276" w:lineRule="auto"/>
              <w:rPr>
                <w:rFonts w:ascii="Calibri" w:hAnsi="Calibri" w:cs="Calibri"/>
              </w:rPr>
            </w:pPr>
            <w:r>
              <w:rPr>
                <w:rFonts w:ascii="Calibri" w:hAnsi="Calibri" w:cs="Calibri"/>
              </w:rPr>
              <w:t>Centimetres</w:t>
            </w:r>
          </w:p>
        </w:tc>
        <w:tc>
          <w:tcPr>
            <w:tcW w:w="4223" w:type="dxa"/>
          </w:tcPr>
          <w:p w14:paraId="79C4DA57" w14:textId="1321F071" w:rsidR="008F4A30" w:rsidRPr="00685C64" w:rsidRDefault="008F4A30" w:rsidP="008F4A30">
            <w:pPr>
              <w:spacing w:line="276" w:lineRule="auto"/>
              <w:rPr>
                <w:rFonts w:ascii="Calibri" w:hAnsi="Calibri" w:cs="Calibri"/>
              </w:rPr>
            </w:pPr>
            <w:r>
              <w:rPr>
                <w:rFonts w:ascii="Calibri" w:hAnsi="Calibri" w:cs="Calibri"/>
                <w:color w:val="000000" w:themeColor="text1"/>
              </w:rPr>
              <w:t>1</w:t>
            </w:r>
            <w:r w:rsidRPr="00685C64">
              <w:rPr>
                <w:rFonts w:ascii="Calibri" w:hAnsi="Calibri" w:cs="Calibri"/>
                <w:color w:val="000000" w:themeColor="text1"/>
              </w:rPr>
              <w:t>0 individual leaves were measured for leaf length.</w:t>
            </w:r>
          </w:p>
        </w:tc>
      </w:tr>
      <w:tr w:rsidR="008F4A30" w:rsidRPr="00685C64" w14:paraId="0721A805" w14:textId="77777777" w:rsidTr="008F4A30">
        <w:tc>
          <w:tcPr>
            <w:tcW w:w="968" w:type="dxa"/>
            <w:vAlign w:val="center"/>
          </w:tcPr>
          <w:p w14:paraId="56A212E3" w14:textId="779ED750" w:rsidR="008F4A30" w:rsidRPr="00685C64" w:rsidRDefault="008F4A30" w:rsidP="008F4A30">
            <w:pPr>
              <w:spacing w:line="276" w:lineRule="auto"/>
              <w:rPr>
                <w:rFonts w:ascii="Calibri" w:hAnsi="Calibri" w:cs="Calibri"/>
              </w:rPr>
            </w:pPr>
            <w:r>
              <w:rPr>
                <w:rFonts w:ascii="Calibri" w:hAnsi="Calibri" w:cs="Calibri"/>
              </w:rPr>
              <w:t>18</w:t>
            </w:r>
          </w:p>
        </w:tc>
        <w:tc>
          <w:tcPr>
            <w:tcW w:w="2458" w:type="dxa"/>
            <w:vAlign w:val="center"/>
          </w:tcPr>
          <w:p w14:paraId="22BB6FF3" w14:textId="4698E418" w:rsidR="008F4A30" w:rsidRDefault="008F4A30" w:rsidP="008F4A30">
            <w:pPr>
              <w:spacing w:line="276" w:lineRule="auto"/>
              <w:rPr>
                <w:rFonts w:ascii="Calibri" w:hAnsi="Calibri" w:cs="Calibri"/>
              </w:rPr>
            </w:pPr>
            <w:proofErr w:type="spellStart"/>
            <w:r>
              <w:rPr>
                <w:rFonts w:ascii="Aptos Narrow" w:hAnsi="Aptos Narrow"/>
                <w:color w:val="000000"/>
              </w:rPr>
              <w:t>Leaf_density</w:t>
            </w:r>
            <w:proofErr w:type="spellEnd"/>
          </w:p>
        </w:tc>
        <w:tc>
          <w:tcPr>
            <w:tcW w:w="1371" w:type="dxa"/>
          </w:tcPr>
          <w:p w14:paraId="0BC27CD2" w14:textId="3A833C43" w:rsidR="008F4A30" w:rsidRPr="00685C64" w:rsidRDefault="008F4A30" w:rsidP="008F4A30">
            <w:pPr>
              <w:spacing w:line="276" w:lineRule="auto"/>
              <w:rPr>
                <w:rFonts w:ascii="Calibri" w:hAnsi="Calibri" w:cs="Calibri"/>
              </w:rPr>
            </w:pPr>
            <w:r>
              <w:rPr>
                <w:rFonts w:ascii="Calibri" w:hAnsi="Calibri" w:cs="Calibri"/>
              </w:rPr>
              <w:t>Shoots per sheath</w:t>
            </w:r>
          </w:p>
        </w:tc>
        <w:tc>
          <w:tcPr>
            <w:tcW w:w="4223" w:type="dxa"/>
          </w:tcPr>
          <w:p w14:paraId="3F3B38F7" w14:textId="24A1E4BD" w:rsidR="008F4A30" w:rsidRPr="00685C64" w:rsidRDefault="008F4A30" w:rsidP="008F4A30">
            <w:pPr>
              <w:spacing w:line="276" w:lineRule="auto"/>
              <w:rPr>
                <w:rFonts w:ascii="Calibri" w:hAnsi="Calibri" w:cs="Calibri"/>
              </w:rPr>
            </w:pPr>
            <w:r w:rsidRPr="00685C64">
              <w:rPr>
                <w:rFonts w:ascii="Calibri" w:hAnsi="Calibri" w:cs="Calibri"/>
                <w:color w:val="000000" w:themeColor="text1"/>
              </w:rPr>
              <w:t xml:space="preserve">Leaf density was calculated by counting number of leaves per sheath on </w:t>
            </w:r>
            <w:r>
              <w:rPr>
                <w:rFonts w:ascii="Calibri" w:hAnsi="Calibri" w:cs="Calibri"/>
                <w:color w:val="000000" w:themeColor="text1"/>
              </w:rPr>
              <w:t>1</w:t>
            </w:r>
            <w:r w:rsidRPr="00685C64">
              <w:rPr>
                <w:rFonts w:ascii="Calibri" w:hAnsi="Calibri" w:cs="Calibri"/>
                <w:color w:val="000000" w:themeColor="text1"/>
              </w:rPr>
              <w:t xml:space="preserve">0 randomly selected sheaths in each plot. </w:t>
            </w:r>
          </w:p>
        </w:tc>
      </w:tr>
    </w:tbl>
    <w:p w14:paraId="74E9AA60" w14:textId="77777777" w:rsidR="008F73D6" w:rsidRPr="00685C64" w:rsidRDefault="008F73D6" w:rsidP="0030546A">
      <w:pPr>
        <w:spacing w:after="0" w:line="276" w:lineRule="auto"/>
        <w:rPr>
          <w:rFonts w:ascii="Calibri" w:hAnsi="Calibri" w:cs="Calibri"/>
        </w:rPr>
      </w:pPr>
    </w:p>
    <w:p w14:paraId="433A2899" w14:textId="77777777" w:rsidR="008F73D6" w:rsidRPr="00685C64" w:rsidRDefault="008F73D6" w:rsidP="0030546A">
      <w:pPr>
        <w:spacing w:after="0" w:line="276" w:lineRule="auto"/>
        <w:rPr>
          <w:rFonts w:ascii="Calibri" w:hAnsi="Calibri" w:cs="Calibri"/>
        </w:rPr>
      </w:pPr>
    </w:p>
    <w:p w14:paraId="29345BDC" w14:textId="77777777" w:rsidR="008F73D6" w:rsidRPr="00685C64" w:rsidRDefault="008F73D6" w:rsidP="0030546A">
      <w:pPr>
        <w:spacing w:after="0" w:line="276" w:lineRule="auto"/>
        <w:rPr>
          <w:rFonts w:ascii="Calibri" w:hAnsi="Calibri" w:cs="Calibri"/>
        </w:rPr>
      </w:pPr>
    </w:p>
    <w:p w14:paraId="58B4DE70" w14:textId="265DD559" w:rsidR="008F73D6" w:rsidRPr="00685C64" w:rsidRDefault="008F73D6" w:rsidP="0030546A">
      <w:pPr>
        <w:pStyle w:val="ListParagraph"/>
        <w:numPr>
          <w:ilvl w:val="0"/>
          <w:numId w:val="3"/>
        </w:numPr>
        <w:spacing w:after="0"/>
        <w:rPr>
          <w:rFonts w:ascii="Calibri" w:hAnsi="Calibri" w:cs="Calibri"/>
        </w:rPr>
      </w:pPr>
      <w:r>
        <w:rPr>
          <w:rFonts w:ascii="Calibri" w:hAnsi="Calibri" w:cs="Calibri"/>
        </w:rPr>
        <w:t>RO2_2023_</w:t>
      </w:r>
      <w:r w:rsidRPr="00965295">
        <w:rPr>
          <w:rFonts w:ascii="Calibri" w:hAnsi="Calibri" w:cs="Calibri"/>
        </w:rPr>
        <w:t>isotop</w:t>
      </w:r>
      <w:r>
        <w:rPr>
          <w:rFonts w:ascii="Calibri" w:hAnsi="Calibri" w:cs="Calibri"/>
        </w:rPr>
        <w:t>es.csv</w:t>
      </w:r>
    </w:p>
    <w:tbl>
      <w:tblPr>
        <w:tblStyle w:val="TableGrid"/>
        <w:tblW w:w="0" w:type="auto"/>
        <w:tblLook w:val="04A0" w:firstRow="1" w:lastRow="0" w:firstColumn="1" w:lastColumn="0" w:noHBand="0" w:noVBand="1"/>
      </w:tblPr>
      <w:tblGrid>
        <w:gridCol w:w="977"/>
        <w:gridCol w:w="1472"/>
        <w:gridCol w:w="1491"/>
        <w:gridCol w:w="5076"/>
      </w:tblGrid>
      <w:tr w:rsidR="008F73D6" w:rsidRPr="00685C64" w14:paraId="5507236E" w14:textId="77777777" w:rsidTr="007C7CDE">
        <w:tc>
          <w:tcPr>
            <w:tcW w:w="977" w:type="dxa"/>
          </w:tcPr>
          <w:p w14:paraId="2DC64E86" w14:textId="77777777" w:rsidR="008F73D6" w:rsidRPr="00685C64" w:rsidRDefault="008F73D6" w:rsidP="0030546A">
            <w:pPr>
              <w:spacing w:line="276" w:lineRule="auto"/>
              <w:rPr>
                <w:rFonts w:ascii="Calibri" w:hAnsi="Calibri" w:cs="Calibri"/>
                <w:b/>
              </w:rPr>
            </w:pPr>
            <w:r w:rsidRPr="00685C64">
              <w:rPr>
                <w:rFonts w:ascii="Calibri" w:hAnsi="Calibri" w:cs="Calibri"/>
                <w:b/>
              </w:rPr>
              <w:t>Column</w:t>
            </w:r>
          </w:p>
        </w:tc>
        <w:tc>
          <w:tcPr>
            <w:tcW w:w="1472" w:type="dxa"/>
          </w:tcPr>
          <w:p w14:paraId="2BBF2A5F" w14:textId="77777777" w:rsidR="008F73D6" w:rsidRPr="00685C64" w:rsidRDefault="008F73D6" w:rsidP="0030546A">
            <w:pPr>
              <w:spacing w:line="276" w:lineRule="auto"/>
              <w:rPr>
                <w:rFonts w:ascii="Calibri" w:hAnsi="Calibri" w:cs="Calibri"/>
                <w:b/>
              </w:rPr>
            </w:pPr>
            <w:r w:rsidRPr="00685C64">
              <w:rPr>
                <w:rFonts w:ascii="Calibri" w:hAnsi="Calibri" w:cs="Calibri"/>
                <w:b/>
              </w:rPr>
              <w:t>Name</w:t>
            </w:r>
          </w:p>
        </w:tc>
        <w:tc>
          <w:tcPr>
            <w:tcW w:w="1491" w:type="dxa"/>
          </w:tcPr>
          <w:p w14:paraId="5FC9411F" w14:textId="77777777" w:rsidR="008F73D6" w:rsidRPr="00685C64" w:rsidRDefault="008F73D6" w:rsidP="0030546A">
            <w:pPr>
              <w:spacing w:line="276" w:lineRule="auto"/>
              <w:rPr>
                <w:rFonts w:ascii="Calibri" w:hAnsi="Calibri" w:cs="Calibri"/>
                <w:b/>
              </w:rPr>
            </w:pPr>
            <w:r w:rsidRPr="00685C64">
              <w:rPr>
                <w:rFonts w:ascii="Calibri" w:hAnsi="Calibri" w:cs="Calibri"/>
                <w:b/>
              </w:rPr>
              <w:t>Units</w:t>
            </w:r>
          </w:p>
        </w:tc>
        <w:tc>
          <w:tcPr>
            <w:tcW w:w="5076" w:type="dxa"/>
          </w:tcPr>
          <w:p w14:paraId="46D42E75" w14:textId="77777777" w:rsidR="008F73D6" w:rsidRPr="00685C64" w:rsidRDefault="008F73D6" w:rsidP="0030546A">
            <w:pPr>
              <w:spacing w:line="276" w:lineRule="auto"/>
              <w:rPr>
                <w:rFonts w:ascii="Calibri" w:hAnsi="Calibri" w:cs="Calibri"/>
                <w:b/>
              </w:rPr>
            </w:pPr>
            <w:r w:rsidRPr="00685C64">
              <w:rPr>
                <w:rFonts w:ascii="Calibri" w:hAnsi="Calibri" w:cs="Calibri"/>
                <w:b/>
              </w:rPr>
              <w:t>Description</w:t>
            </w:r>
          </w:p>
        </w:tc>
      </w:tr>
      <w:tr w:rsidR="005820C0" w:rsidRPr="00685C64" w14:paraId="35D1FB9A" w14:textId="77777777" w:rsidTr="007C7CDE">
        <w:tc>
          <w:tcPr>
            <w:tcW w:w="977" w:type="dxa"/>
          </w:tcPr>
          <w:p w14:paraId="4493E71F" w14:textId="130F9CB1" w:rsidR="005820C0" w:rsidRPr="00685C64" w:rsidRDefault="005820C0" w:rsidP="0030546A">
            <w:pPr>
              <w:spacing w:line="276" w:lineRule="auto"/>
              <w:rPr>
                <w:rFonts w:ascii="Calibri" w:hAnsi="Calibri" w:cs="Calibri"/>
              </w:rPr>
            </w:pPr>
            <w:r w:rsidRPr="00685C64">
              <w:rPr>
                <w:rFonts w:ascii="Calibri" w:hAnsi="Calibri" w:cs="Calibri"/>
              </w:rPr>
              <w:t>1</w:t>
            </w:r>
          </w:p>
        </w:tc>
        <w:tc>
          <w:tcPr>
            <w:tcW w:w="1472" w:type="dxa"/>
          </w:tcPr>
          <w:p w14:paraId="79166347" w14:textId="469770EB" w:rsidR="005820C0" w:rsidRPr="00685C64" w:rsidRDefault="005820C0" w:rsidP="0030546A">
            <w:pPr>
              <w:spacing w:line="276" w:lineRule="auto"/>
              <w:rPr>
                <w:rFonts w:ascii="Calibri" w:hAnsi="Calibri" w:cs="Calibri"/>
              </w:rPr>
            </w:pPr>
            <w:r>
              <w:rPr>
                <w:rFonts w:ascii="Calibri" w:hAnsi="Calibri" w:cs="Calibri"/>
              </w:rPr>
              <w:t>Longitude</w:t>
            </w:r>
          </w:p>
        </w:tc>
        <w:tc>
          <w:tcPr>
            <w:tcW w:w="1491" w:type="dxa"/>
          </w:tcPr>
          <w:p w14:paraId="6AEBA4E2" w14:textId="1C49EEC2" w:rsidR="005820C0" w:rsidRDefault="005820C0" w:rsidP="0030546A">
            <w:pPr>
              <w:spacing w:line="276" w:lineRule="auto"/>
              <w:rPr>
                <w:rFonts w:ascii="Calibri" w:hAnsi="Calibri" w:cs="Calibri"/>
              </w:rPr>
            </w:pPr>
            <w:r>
              <w:rPr>
                <w:rFonts w:ascii="Calibri" w:hAnsi="Calibri" w:cs="Calibri"/>
              </w:rPr>
              <w:t>Decimal degrees</w:t>
            </w:r>
          </w:p>
        </w:tc>
        <w:tc>
          <w:tcPr>
            <w:tcW w:w="5076" w:type="dxa"/>
          </w:tcPr>
          <w:p w14:paraId="6D21694F" w14:textId="77777777" w:rsidR="005820C0" w:rsidRPr="00685C64" w:rsidRDefault="005820C0" w:rsidP="0030546A">
            <w:pPr>
              <w:spacing w:line="276" w:lineRule="auto"/>
              <w:rPr>
                <w:rFonts w:ascii="Calibri" w:hAnsi="Calibri" w:cs="Calibri"/>
              </w:rPr>
            </w:pPr>
          </w:p>
        </w:tc>
      </w:tr>
      <w:tr w:rsidR="005820C0" w:rsidRPr="00685C64" w14:paraId="5528DE03" w14:textId="77777777" w:rsidTr="007C7CDE">
        <w:tc>
          <w:tcPr>
            <w:tcW w:w="977" w:type="dxa"/>
          </w:tcPr>
          <w:p w14:paraId="17E095A4" w14:textId="58FAEA56" w:rsidR="005820C0" w:rsidRPr="00685C64" w:rsidRDefault="005820C0" w:rsidP="0030546A">
            <w:pPr>
              <w:spacing w:line="276" w:lineRule="auto"/>
              <w:rPr>
                <w:rFonts w:ascii="Calibri" w:hAnsi="Calibri" w:cs="Calibri"/>
              </w:rPr>
            </w:pPr>
            <w:r w:rsidRPr="00685C64">
              <w:rPr>
                <w:rFonts w:ascii="Calibri" w:hAnsi="Calibri" w:cs="Calibri"/>
              </w:rPr>
              <w:t>2</w:t>
            </w:r>
          </w:p>
        </w:tc>
        <w:tc>
          <w:tcPr>
            <w:tcW w:w="1472" w:type="dxa"/>
          </w:tcPr>
          <w:p w14:paraId="1DD96BCD" w14:textId="1F5785D7" w:rsidR="005820C0" w:rsidRPr="00685C64" w:rsidRDefault="005820C0" w:rsidP="0030546A">
            <w:pPr>
              <w:spacing w:line="276" w:lineRule="auto"/>
              <w:rPr>
                <w:rFonts w:ascii="Calibri" w:hAnsi="Calibri" w:cs="Calibri"/>
              </w:rPr>
            </w:pPr>
            <w:r>
              <w:rPr>
                <w:rFonts w:ascii="Calibri" w:hAnsi="Calibri" w:cs="Calibri"/>
              </w:rPr>
              <w:t>Latitude</w:t>
            </w:r>
          </w:p>
        </w:tc>
        <w:tc>
          <w:tcPr>
            <w:tcW w:w="1491" w:type="dxa"/>
          </w:tcPr>
          <w:p w14:paraId="39096C4B" w14:textId="5B59374E" w:rsidR="005820C0" w:rsidRDefault="005820C0" w:rsidP="0030546A">
            <w:pPr>
              <w:spacing w:line="276" w:lineRule="auto"/>
              <w:rPr>
                <w:rFonts w:ascii="Calibri" w:hAnsi="Calibri" w:cs="Calibri"/>
              </w:rPr>
            </w:pPr>
            <w:r>
              <w:rPr>
                <w:rFonts w:ascii="Calibri" w:hAnsi="Calibri" w:cs="Calibri"/>
              </w:rPr>
              <w:t>Decimal degrees</w:t>
            </w:r>
          </w:p>
        </w:tc>
        <w:tc>
          <w:tcPr>
            <w:tcW w:w="5076" w:type="dxa"/>
          </w:tcPr>
          <w:p w14:paraId="398C4466" w14:textId="77777777" w:rsidR="005820C0" w:rsidRPr="00685C64" w:rsidRDefault="005820C0" w:rsidP="0030546A">
            <w:pPr>
              <w:spacing w:line="276" w:lineRule="auto"/>
              <w:rPr>
                <w:rFonts w:ascii="Calibri" w:hAnsi="Calibri" w:cs="Calibri"/>
              </w:rPr>
            </w:pPr>
          </w:p>
        </w:tc>
      </w:tr>
      <w:tr w:rsidR="005820C0" w:rsidRPr="00685C64" w14:paraId="09BCCCA1" w14:textId="77777777" w:rsidTr="007C7CDE">
        <w:tc>
          <w:tcPr>
            <w:tcW w:w="977" w:type="dxa"/>
          </w:tcPr>
          <w:p w14:paraId="0DE72681" w14:textId="79EEAB3B" w:rsidR="005820C0" w:rsidRPr="00685C64" w:rsidRDefault="005820C0" w:rsidP="0030546A">
            <w:pPr>
              <w:spacing w:line="276" w:lineRule="auto"/>
              <w:rPr>
                <w:rFonts w:ascii="Calibri" w:hAnsi="Calibri" w:cs="Calibri"/>
              </w:rPr>
            </w:pPr>
            <w:r w:rsidRPr="00685C64">
              <w:rPr>
                <w:rFonts w:ascii="Calibri" w:hAnsi="Calibri" w:cs="Calibri"/>
              </w:rPr>
              <w:t>3</w:t>
            </w:r>
          </w:p>
        </w:tc>
        <w:tc>
          <w:tcPr>
            <w:tcW w:w="1472" w:type="dxa"/>
          </w:tcPr>
          <w:p w14:paraId="77BCD9C8" w14:textId="77777777" w:rsidR="005820C0" w:rsidRPr="00685C64" w:rsidRDefault="005820C0" w:rsidP="0030546A">
            <w:pPr>
              <w:spacing w:line="276" w:lineRule="auto"/>
              <w:rPr>
                <w:rFonts w:ascii="Calibri" w:hAnsi="Calibri" w:cs="Calibri"/>
              </w:rPr>
            </w:pPr>
            <w:r w:rsidRPr="00685C64">
              <w:rPr>
                <w:rFonts w:ascii="Calibri" w:hAnsi="Calibri" w:cs="Calibri"/>
              </w:rPr>
              <w:t>Plot</w:t>
            </w:r>
          </w:p>
        </w:tc>
        <w:tc>
          <w:tcPr>
            <w:tcW w:w="1491" w:type="dxa"/>
          </w:tcPr>
          <w:p w14:paraId="22FBD355" w14:textId="77777777" w:rsidR="005820C0" w:rsidRPr="00685C64" w:rsidRDefault="005820C0" w:rsidP="0030546A">
            <w:pPr>
              <w:spacing w:line="276" w:lineRule="auto"/>
              <w:rPr>
                <w:rFonts w:ascii="Calibri" w:hAnsi="Calibri" w:cs="Calibri"/>
              </w:rPr>
            </w:pPr>
            <w:r>
              <w:rPr>
                <w:rFonts w:ascii="Calibri" w:hAnsi="Calibri" w:cs="Calibri"/>
              </w:rPr>
              <w:t>Na</w:t>
            </w:r>
          </w:p>
        </w:tc>
        <w:tc>
          <w:tcPr>
            <w:tcW w:w="5076" w:type="dxa"/>
          </w:tcPr>
          <w:p w14:paraId="31E71927" w14:textId="6194B12E" w:rsidR="005820C0" w:rsidRPr="00685C64" w:rsidRDefault="005820C0" w:rsidP="0030546A">
            <w:pPr>
              <w:spacing w:line="276" w:lineRule="auto"/>
              <w:rPr>
                <w:rFonts w:ascii="Calibri" w:hAnsi="Calibri" w:cs="Calibri"/>
              </w:rPr>
            </w:pPr>
            <w:r>
              <w:rPr>
                <w:rFonts w:ascii="Calibri" w:hAnsi="Calibri" w:cs="Calibri"/>
              </w:rPr>
              <w:t>Plot number. At Site 1, plots 40-69. Site 2, plots 70-99.</w:t>
            </w:r>
          </w:p>
        </w:tc>
      </w:tr>
      <w:tr w:rsidR="005820C0" w:rsidRPr="00685C64" w14:paraId="7E9743D6" w14:textId="77777777" w:rsidTr="007C7CDE">
        <w:tc>
          <w:tcPr>
            <w:tcW w:w="977" w:type="dxa"/>
          </w:tcPr>
          <w:p w14:paraId="2B02FFB3" w14:textId="3708ECB9" w:rsidR="005820C0" w:rsidRPr="00685C64" w:rsidRDefault="005820C0" w:rsidP="0030546A">
            <w:pPr>
              <w:spacing w:line="276" w:lineRule="auto"/>
              <w:rPr>
                <w:rFonts w:ascii="Calibri" w:hAnsi="Calibri" w:cs="Calibri"/>
              </w:rPr>
            </w:pPr>
            <w:r w:rsidRPr="00685C64">
              <w:rPr>
                <w:rFonts w:ascii="Calibri" w:hAnsi="Calibri" w:cs="Calibri"/>
              </w:rPr>
              <w:t>4</w:t>
            </w:r>
          </w:p>
        </w:tc>
        <w:tc>
          <w:tcPr>
            <w:tcW w:w="1472" w:type="dxa"/>
          </w:tcPr>
          <w:p w14:paraId="2D184D3F" w14:textId="77777777" w:rsidR="005820C0" w:rsidRPr="00685C64" w:rsidRDefault="005820C0" w:rsidP="0030546A">
            <w:pPr>
              <w:spacing w:line="276" w:lineRule="auto"/>
              <w:rPr>
                <w:rFonts w:ascii="Calibri" w:hAnsi="Calibri" w:cs="Calibri"/>
              </w:rPr>
            </w:pPr>
            <w:r>
              <w:rPr>
                <w:rFonts w:ascii="Calibri" w:hAnsi="Calibri" w:cs="Calibri"/>
              </w:rPr>
              <w:t>Site</w:t>
            </w:r>
          </w:p>
        </w:tc>
        <w:tc>
          <w:tcPr>
            <w:tcW w:w="1491" w:type="dxa"/>
          </w:tcPr>
          <w:p w14:paraId="18582DD9" w14:textId="77777777" w:rsidR="005820C0" w:rsidRPr="00685C64" w:rsidRDefault="005820C0" w:rsidP="0030546A">
            <w:pPr>
              <w:spacing w:line="276" w:lineRule="auto"/>
              <w:rPr>
                <w:rFonts w:ascii="Calibri" w:hAnsi="Calibri" w:cs="Calibri"/>
              </w:rPr>
            </w:pPr>
            <w:proofErr w:type="spellStart"/>
            <w:r>
              <w:rPr>
                <w:rFonts w:ascii="Calibri" w:hAnsi="Calibri" w:cs="Calibri"/>
              </w:rPr>
              <w:t>na</w:t>
            </w:r>
            <w:proofErr w:type="spellEnd"/>
          </w:p>
        </w:tc>
        <w:tc>
          <w:tcPr>
            <w:tcW w:w="5076" w:type="dxa"/>
          </w:tcPr>
          <w:p w14:paraId="09E3AE02" w14:textId="3926B14F" w:rsidR="005820C0" w:rsidRPr="00685C64" w:rsidRDefault="005820C0" w:rsidP="0030546A">
            <w:pPr>
              <w:spacing w:line="276" w:lineRule="auto"/>
              <w:rPr>
                <w:rFonts w:ascii="Calibri" w:hAnsi="Calibri" w:cs="Calibri"/>
              </w:rPr>
            </w:pPr>
            <w:r>
              <w:rPr>
                <w:rFonts w:ascii="Calibri" w:hAnsi="Calibri" w:cs="Calibri"/>
              </w:rPr>
              <w:t>Numerical format of Site 1 (below-ground diffusion) or Site 2 (water-column diffusion)</w:t>
            </w:r>
          </w:p>
        </w:tc>
      </w:tr>
      <w:tr w:rsidR="005820C0" w:rsidRPr="00685C64" w14:paraId="7389F557" w14:textId="77777777" w:rsidTr="007C7CDE">
        <w:tc>
          <w:tcPr>
            <w:tcW w:w="977" w:type="dxa"/>
          </w:tcPr>
          <w:p w14:paraId="221371B3" w14:textId="5AF16C6D" w:rsidR="005820C0" w:rsidRPr="00685C64" w:rsidRDefault="005820C0" w:rsidP="0030546A">
            <w:pPr>
              <w:spacing w:line="276" w:lineRule="auto"/>
              <w:rPr>
                <w:rFonts w:ascii="Calibri" w:hAnsi="Calibri" w:cs="Calibri"/>
              </w:rPr>
            </w:pPr>
            <w:r w:rsidRPr="00685C64">
              <w:rPr>
                <w:rFonts w:ascii="Calibri" w:hAnsi="Calibri" w:cs="Calibri"/>
              </w:rPr>
              <w:t>5</w:t>
            </w:r>
          </w:p>
        </w:tc>
        <w:tc>
          <w:tcPr>
            <w:tcW w:w="1472" w:type="dxa"/>
          </w:tcPr>
          <w:p w14:paraId="5EFD997F" w14:textId="1394F4AC" w:rsidR="005820C0" w:rsidRDefault="005820C0" w:rsidP="0030546A">
            <w:pPr>
              <w:spacing w:line="276" w:lineRule="auto"/>
              <w:rPr>
                <w:rFonts w:ascii="Calibri" w:hAnsi="Calibri" w:cs="Calibri"/>
              </w:rPr>
            </w:pPr>
            <w:r>
              <w:rPr>
                <w:rFonts w:ascii="Calibri" w:hAnsi="Calibri" w:cs="Calibri"/>
              </w:rPr>
              <w:t xml:space="preserve">Block </w:t>
            </w:r>
          </w:p>
        </w:tc>
        <w:tc>
          <w:tcPr>
            <w:tcW w:w="1491" w:type="dxa"/>
          </w:tcPr>
          <w:p w14:paraId="41F68330" w14:textId="67E184D5" w:rsidR="005820C0" w:rsidRDefault="005820C0" w:rsidP="0030546A">
            <w:pPr>
              <w:spacing w:line="276" w:lineRule="auto"/>
              <w:rPr>
                <w:rFonts w:ascii="Calibri" w:hAnsi="Calibri" w:cs="Calibri"/>
              </w:rPr>
            </w:pPr>
            <w:r>
              <w:rPr>
                <w:rFonts w:ascii="Calibri" w:hAnsi="Calibri" w:cs="Calibri"/>
              </w:rPr>
              <w:t xml:space="preserve">Na </w:t>
            </w:r>
          </w:p>
        </w:tc>
        <w:tc>
          <w:tcPr>
            <w:tcW w:w="5076" w:type="dxa"/>
          </w:tcPr>
          <w:p w14:paraId="2913B16A" w14:textId="7CE687F6" w:rsidR="005820C0" w:rsidRDefault="005820C0" w:rsidP="0030546A">
            <w:pPr>
              <w:spacing w:line="276" w:lineRule="auto"/>
              <w:rPr>
                <w:rFonts w:ascii="Calibri" w:hAnsi="Calibri" w:cs="Calibri"/>
              </w:rPr>
            </w:pPr>
            <w:r>
              <w:rPr>
                <w:rFonts w:ascii="Calibri" w:hAnsi="Calibri" w:cs="Calibri"/>
              </w:rPr>
              <w:t>Block number. 10 blocks per site, with 3 plots within each block. Treatment was randomly allocated to each plot.</w:t>
            </w:r>
          </w:p>
        </w:tc>
      </w:tr>
      <w:tr w:rsidR="005820C0" w:rsidRPr="00685C64" w14:paraId="78D3DC98" w14:textId="77777777" w:rsidTr="007C7CDE">
        <w:tc>
          <w:tcPr>
            <w:tcW w:w="977" w:type="dxa"/>
          </w:tcPr>
          <w:p w14:paraId="02F66783" w14:textId="462704AD" w:rsidR="005820C0" w:rsidRPr="00685C64" w:rsidRDefault="005820C0" w:rsidP="0030546A">
            <w:pPr>
              <w:spacing w:line="276" w:lineRule="auto"/>
              <w:rPr>
                <w:rFonts w:ascii="Calibri" w:hAnsi="Calibri" w:cs="Calibri"/>
              </w:rPr>
            </w:pPr>
            <w:r w:rsidRPr="00685C64">
              <w:rPr>
                <w:rFonts w:ascii="Calibri" w:hAnsi="Calibri" w:cs="Calibri"/>
              </w:rPr>
              <w:t>6</w:t>
            </w:r>
          </w:p>
        </w:tc>
        <w:tc>
          <w:tcPr>
            <w:tcW w:w="1472" w:type="dxa"/>
          </w:tcPr>
          <w:p w14:paraId="41EDB461" w14:textId="0EFD659C" w:rsidR="005820C0" w:rsidRDefault="005820C0" w:rsidP="0030546A">
            <w:pPr>
              <w:spacing w:line="276" w:lineRule="auto"/>
              <w:rPr>
                <w:rFonts w:ascii="Calibri" w:hAnsi="Calibri" w:cs="Calibri"/>
              </w:rPr>
            </w:pPr>
            <w:r>
              <w:rPr>
                <w:rFonts w:ascii="Calibri" w:hAnsi="Calibri" w:cs="Calibri"/>
              </w:rPr>
              <w:t>Method</w:t>
            </w:r>
          </w:p>
        </w:tc>
        <w:tc>
          <w:tcPr>
            <w:tcW w:w="1491" w:type="dxa"/>
          </w:tcPr>
          <w:p w14:paraId="572DB206" w14:textId="4BF8EDDC" w:rsidR="005820C0" w:rsidRDefault="005820C0" w:rsidP="0030546A">
            <w:pPr>
              <w:spacing w:line="276" w:lineRule="auto"/>
              <w:rPr>
                <w:rFonts w:ascii="Calibri" w:hAnsi="Calibri" w:cs="Calibri"/>
              </w:rPr>
            </w:pPr>
            <w:r>
              <w:rPr>
                <w:rFonts w:ascii="Calibri" w:hAnsi="Calibri" w:cs="Calibri"/>
              </w:rPr>
              <w:t>Na</w:t>
            </w:r>
          </w:p>
        </w:tc>
        <w:tc>
          <w:tcPr>
            <w:tcW w:w="5076" w:type="dxa"/>
          </w:tcPr>
          <w:p w14:paraId="0F137749" w14:textId="71ECB86F" w:rsidR="005820C0" w:rsidRDefault="005820C0" w:rsidP="0030546A">
            <w:pPr>
              <w:spacing w:line="276" w:lineRule="auto"/>
              <w:rPr>
                <w:rFonts w:ascii="Calibri" w:hAnsi="Calibri" w:cs="Calibri"/>
              </w:rPr>
            </w:pPr>
            <w:r>
              <w:rPr>
                <w:rFonts w:ascii="Calibri" w:hAnsi="Calibri" w:cs="Calibri"/>
              </w:rPr>
              <w:t xml:space="preserve">Descriptive format of sites, below-ground diffusion (site 1) or water-column diffusion (site 2). </w:t>
            </w:r>
          </w:p>
        </w:tc>
      </w:tr>
      <w:tr w:rsidR="005820C0" w:rsidRPr="00685C64" w14:paraId="1F32E41F" w14:textId="77777777" w:rsidTr="007C7CDE">
        <w:tc>
          <w:tcPr>
            <w:tcW w:w="977" w:type="dxa"/>
          </w:tcPr>
          <w:p w14:paraId="0C126307" w14:textId="61EB3F8E" w:rsidR="005820C0" w:rsidRPr="00685C64" w:rsidDel="002B0E3E" w:rsidRDefault="005820C0" w:rsidP="0030546A">
            <w:pPr>
              <w:spacing w:line="276" w:lineRule="auto"/>
              <w:rPr>
                <w:rFonts w:ascii="Calibri" w:hAnsi="Calibri" w:cs="Calibri"/>
              </w:rPr>
            </w:pPr>
            <w:r>
              <w:rPr>
                <w:rFonts w:ascii="Calibri" w:hAnsi="Calibri" w:cs="Calibri"/>
              </w:rPr>
              <w:lastRenderedPageBreak/>
              <w:t>7</w:t>
            </w:r>
          </w:p>
        </w:tc>
        <w:tc>
          <w:tcPr>
            <w:tcW w:w="1472" w:type="dxa"/>
          </w:tcPr>
          <w:p w14:paraId="386DC7CE" w14:textId="77777777" w:rsidR="005820C0" w:rsidRPr="00685C64" w:rsidRDefault="005820C0" w:rsidP="0030546A">
            <w:pPr>
              <w:spacing w:line="276" w:lineRule="auto"/>
              <w:rPr>
                <w:rFonts w:ascii="Calibri" w:hAnsi="Calibri" w:cs="Calibri"/>
              </w:rPr>
            </w:pPr>
            <w:r>
              <w:rPr>
                <w:rFonts w:ascii="Calibri" w:hAnsi="Calibri" w:cs="Calibri"/>
              </w:rPr>
              <w:t>Treatment</w:t>
            </w:r>
          </w:p>
        </w:tc>
        <w:tc>
          <w:tcPr>
            <w:tcW w:w="1491" w:type="dxa"/>
          </w:tcPr>
          <w:p w14:paraId="6696EF84" w14:textId="77777777" w:rsidR="005820C0" w:rsidRPr="00685C64" w:rsidRDefault="005820C0" w:rsidP="0030546A">
            <w:pPr>
              <w:spacing w:line="276" w:lineRule="auto"/>
              <w:rPr>
                <w:rFonts w:ascii="Calibri" w:hAnsi="Calibri" w:cs="Calibri"/>
              </w:rPr>
            </w:pPr>
            <w:proofErr w:type="spellStart"/>
            <w:r>
              <w:rPr>
                <w:rFonts w:ascii="Calibri" w:hAnsi="Calibri" w:cs="Calibri"/>
              </w:rPr>
              <w:t>na</w:t>
            </w:r>
            <w:proofErr w:type="spellEnd"/>
          </w:p>
        </w:tc>
        <w:tc>
          <w:tcPr>
            <w:tcW w:w="5076" w:type="dxa"/>
          </w:tcPr>
          <w:p w14:paraId="476F984F" w14:textId="3AE0190E" w:rsidR="005820C0" w:rsidRPr="00685C64" w:rsidRDefault="005820C0" w:rsidP="0030546A">
            <w:pPr>
              <w:spacing w:line="276" w:lineRule="auto"/>
              <w:rPr>
                <w:rFonts w:ascii="Calibri" w:hAnsi="Calibri" w:cs="Calibri"/>
              </w:rPr>
            </w:pPr>
            <w:r>
              <w:rPr>
                <w:rFonts w:ascii="Calibri" w:hAnsi="Calibri" w:cs="Calibri"/>
              </w:rPr>
              <w:t xml:space="preserve">Control = no treatment, </w:t>
            </w:r>
            <w:proofErr w:type="spellStart"/>
            <w:r>
              <w:rPr>
                <w:rFonts w:ascii="Calibri" w:hAnsi="Calibri" w:cs="Calibri"/>
              </w:rPr>
              <w:t>LowN</w:t>
            </w:r>
            <w:proofErr w:type="spellEnd"/>
            <w:r>
              <w:rPr>
                <w:rFonts w:ascii="Calibri" w:hAnsi="Calibri" w:cs="Calibri"/>
              </w:rPr>
              <w:t xml:space="preserve"> = low nutrient treatment, </w:t>
            </w:r>
            <w:proofErr w:type="spellStart"/>
            <w:r>
              <w:rPr>
                <w:rFonts w:ascii="Calibri" w:hAnsi="Calibri" w:cs="Calibri"/>
              </w:rPr>
              <w:t>HighN</w:t>
            </w:r>
            <w:proofErr w:type="spellEnd"/>
            <w:r>
              <w:rPr>
                <w:rFonts w:ascii="Calibri" w:hAnsi="Calibri" w:cs="Calibri"/>
              </w:rPr>
              <w:t xml:space="preserve"> = high nutrient treatment</w:t>
            </w:r>
          </w:p>
        </w:tc>
      </w:tr>
      <w:tr w:rsidR="005820C0" w:rsidRPr="00685C64" w14:paraId="0A7D2949" w14:textId="77777777" w:rsidTr="007C7CDE">
        <w:tc>
          <w:tcPr>
            <w:tcW w:w="977" w:type="dxa"/>
          </w:tcPr>
          <w:p w14:paraId="7E662F6E" w14:textId="18F21B35" w:rsidR="005820C0" w:rsidRPr="00685C64" w:rsidDel="002B0E3E" w:rsidRDefault="005820C0" w:rsidP="0030546A">
            <w:pPr>
              <w:spacing w:line="276" w:lineRule="auto"/>
              <w:rPr>
                <w:rFonts w:ascii="Calibri" w:hAnsi="Calibri" w:cs="Calibri"/>
              </w:rPr>
            </w:pPr>
            <w:r>
              <w:rPr>
                <w:rFonts w:ascii="Calibri" w:hAnsi="Calibri" w:cs="Calibri"/>
              </w:rPr>
              <w:t>8</w:t>
            </w:r>
          </w:p>
        </w:tc>
        <w:tc>
          <w:tcPr>
            <w:tcW w:w="1472" w:type="dxa"/>
          </w:tcPr>
          <w:p w14:paraId="31369BAD" w14:textId="77777777" w:rsidR="005820C0" w:rsidRPr="00685C64" w:rsidRDefault="005820C0" w:rsidP="0030546A">
            <w:pPr>
              <w:spacing w:line="276" w:lineRule="auto"/>
              <w:rPr>
                <w:rFonts w:ascii="Calibri" w:hAnsi="Calibri" w:cs="Calibri"/>
              </w:rPr>
            </w:pPr>
            <w:r>
              <w:rPr>
                <w:rFonts w:ascii="Calibri" w:hAnsi="Calibri" w:cs="Calibri"/>
              </w:rPr>
              <w:t>AGB_BGB</w:t>
            </w:r>
          </w:p>
        </w:tc>
        <w:tc>
          <w:tcPr>
            <w:tcW w:w="1491" w:type="dxa"/>
          </w:tcPr>
          <w:p w14:paraId="16FF1A56" w14:textId="77777777" w:rsidR="005820C0" w:rsidRPr="00685C64" w:rsidRDefault="005820C0" w:rsidP="0030546A">
            <w:pPr>
              <w:spacing w:line="276" w:lineRule="auto"/>
              <w:rPr>
                <w:rFonts w:ascii="Calibri" w:hAnsi="Calibri" w:cs="Calibri"/>
              </w:rPr>
            </w:pPr>
            <w:proofErr w:type="spellStart"/>
            <w:r>
              <w:rPr>
                <w:rFonts w:ascii="Calibri" w:hAnsi="Calibri" w:cs="Calibri"/>
              </w:rPr>
              <w:t>na</w:t>
            </w:r>
            <w:proofErr w:type="spellEnd"/>
          </w:p>
        </w:tc>
        <w:tc>
          <w:tcPr>
            <w:tcW w:w="5076" w:type="dxa"/>
          </w:tcPr>
          <w:p w14:paraId="53A20A97" w14:textId="5FE2FD75" w:rsidR="005820C0" w:rsidRPr="00685C64" w:rsidRDefault="005820C0" w:rsidP="0030546A">
            <w:pPr>
              <w:spacing w:line="276" w:lineRule="auto"/>
              <w:rPr>
                <w:rFonts w:ascii="Calibri" w:hAnsi="Calibri" w:cs="Calibri"/>
              </w:rPr>
            </w:pPr>
            <w:r>
              <w:rPr>
                <w:rFonts w:ascii="Calibri" w:hAnsi="Calibri" w:cs="Calibri"/>
              </w:rPr>
              <w:t>AGB denotes above-ground biomass and BGB denotes below-ground biomass</w:t>
            </w:r>
          </w:p>
        </w:tc>
      </w:tr>
      <w:tr w:rsidR="005820C0" w:rsidRPr="00685C64" w14:paraId="18A08FF8" w14:textId="77777777" w:rsidTr="007C7CDE">
        <w:tc>
          <w:tcPr>
            <w:tcW w:w="977" w:type="dxa"/>
          </w:tcPr>
          <w:p w14:paraId="7EA5949B" w14:textId="1B0A73F5" w:rsidR="005820C0" w:rsidRPr="00685C64" w:rsidRDefault="005820C0" w:rsidP="0030546A">
            <w:pPr>
              <w:spacing w:line="276" w:lineRule="auto"/>
              <w:rPr>
                <w:rFonts w:ascii="Calibri" w:hAnsi="Calibri" w:cs="Calibri"/>
              </w:rPr>
            </w:pPr>
            <w:r>
              <w:rPr>
                <w:rFonts w:ascii="Calibri" w:hAnsi="Calibri" w:cs="Calibri"/>
              </w:rPr>
              <w:t>9</w:t>
            </w:r>
          </w:p>
        </w:tc>
        <w:tc>
          <w:tcPr>
            <w:tcW w:w="1472" w:type="dxa"/>
          </w:tcPr>
          <w:p w14:paraId="3142FC44" w14:textId="77777777" w:rsidR="005820C0" w:rsidRPr="00685C64" w:rsidRDefault="005820C0" w:rsidP="0030546A">
            <w:pPr>
              <w:spacing w:line="276" w:lineRule="auto"/>
              <w:rPr>
                <w:rFonts w:ascii="Calibri" w:hAnsi="Calibri" w:cs="Calibri"/>
              </w:rPr>
            </w:pPr>
            <w:proofErr w:type="spellStart"/>
            <w:r>
              <w:rPr>
                <w:rFonts w:ascii="Calibri" w:hAnsi="Calibri" w:cs="Calibri"/>
              </w:rPr>
              <w:t>Percent_N</w:t>
            </w:r>
            <w:proofErr w:type="spellEnd"/>
          </w:p>
        </w:tc>
        <w:tc>
          <w:tcPr>
            <w:tcW w:w="1491" w:type="dxa"/>
          </w:tcPr>
          <w:p w14:paraId="71D47D37" w14:textId="02C7869C" w:rsidR="005820C0" w:rsidRPr="00685C64" w:rsidRDefault="005820C0" w:rsidP="0030546A">
            <w:pPr>
              <w:spacing w:line="276" w:lineRule="auto"/>
              <w:rPr>
                <w:rFonts w:ascii="Calibri" w:hAnsi="Calibri" w:cs="Calibri"/>
              </w:rPr>
            </w:pPr>
            <w:r>
              <w:rPr>
                <w:rFonts w:ascii="Calibri" w:hAnsi="Calibri" w:cs="Calibri"/>
              </w:rPr>
              <w:t>%Nitrogen</w:t>
            </w:r>
          </w:p>
        </w:tc>
        <w:tc>
          <w:tcPr>
            <w:tcW w:w="5076" w:type="dxa"/>
          </w:tcPr>
          <w:p w14:paraId="7FD48FE0" w14:textId="39EBF672" w:rsidR="005820C0" w:rsidRPr="00685C64" w:rsidRDefault="005820C0" w:rsidP="0030546A">
            <w:pPr>
              <w:spacing w:line="276" w:lineRule="auto"/>
              <w:rPr>
                <w:rFonts w:ascii="Calibri" w:hAnsi="Calibri" w:cs="Calibri"/>
              </w:rPr>
            </w:pPr>
            <w:r>
              <w:rPr>
                <w:rFonts w:ascii="Calibri" w:hAnsi="Calibri" w:cs="Calibri"/>
              </w:rPr>
              <w:t>Percentage of nitrogen content in the plant biomass, separated into above- (leaves) and below-ground (roots, rhizomes).</w:t>
            </w:r>
          </w:p>
        </w:tc>
      </w:tr>
      <w:tr w:rsidR="005820C0" w:rsidRPr="00685C64" w14:paraId="3F46D30A" w14:textId="77777777" w:rsidTr="007C7CDE">
        <w:tc>
          <w:tcPr>
            <w:tcW w:w="977" w:type="dxa"/>
          </w:tcPr>
          <w:p w14:paraId="62BFDFDA" w14:textId="7B0F3E37" w:rsidR="005820C0" w:rsidRPr="00685C64" w:rsidRDefault="005820C0" w:rsidP="0030546A">
            <w:pPr>
              <w:spacing w:line="276" w:lineRule="auto"/>
              <w:rPr>
                <w:rFonts w:ascii="Calibri" w:hAnsi="Calibri" w:cs="Calibri"/>
              </w:rPr>
            </w:pPr>
            <w:r>
              <w:rPr>
                <w:rFonts w:ascii="Calibri" w:hAnsi="Calibri" w:cs="Calibri"/>
              </w:rPr>
              <w:t>10</w:t>
            </w:r>
          </w:p>
        </w:tc>
        <w:tc>
          <w:tcPr>
            <w:tcW w:w="1472" w:type="dxa"/>
          </w:tcPr>
          <w:p w14:paraId="75FBA853" w14:textId="77777777" w:rsidR="005820C0" w:rsidRPr="00685C64" w:rsidRDefault="005820C0" w:rsidP="0030546A">
            <w:pPr>
              <w:spacing w:line="276" w:lineRule="auto"/>
              <w:rPr>
                <w:rFonts w:ascii="Calibri" w:hAnsi="Calibri" w:cs="Calibri"/>
              </w:rPr>
            </w:pPr>
            <w:r>
              <w:rPr>
                <w:rFonts w:ascii="Calibri" w:hAnsi="Calibri" w:cs="Calibri"/>
              </w:rPr>
              <w:t>d15N</w:t>
            </w:r>
          </w:p>
        </w:tc>
        <w:tc>
          <w:tcPr>
            <w:tcW w:w="1491" w:type="dxa"/>
          </w:tcPr>
          <w:p w14:paraId="52757B33" w14:textId="0E089E8A" w:rsidR="005820C0" w:rsidRPr="00685C64" w:rsidRDefault="005820C0" w:rsidP="0030546A">
            <w:pPr>
              <w:spacing w:line="276" w:lineRule="auto"/>
              <w:rPr>
                <w:rFonts w:ascii="Calibri" w:hAnsi="Calibri" w:cs="Calibri"/>
              </w:rPr>
            </w:pPr>
            <w:r w:rsidRPr="00685C64">
              <w:rPr>
                <w:rFonts w:ascii="Calibri" w:hAnsi="Calibri" w:cs="Calibri"/>
                <w:color w:val="000000" w:themeColor="text1"/>
              </w:rPr>
              <w:t>δ</w:t>
            </w:r>
            <w:r w:rsidRPr="00685C64">
              <w:rPr>
                <w:rFonts w:ascii="Calibri" w:hAnsi="Calibri" w:cs="Calibri"/>
                <w:color w:val="000000" w:themeColor="text1"/>
                <w:vertAlign w:val="superscript"/>
              </w:rPr>
              <w:t>15</w:t>
            </w:r>
            <w:r w:rsidRPr="00685C64">
              <w:rPr>
                <w:rFonts w:ascii="Calibri" w:hAnsi="Calibri" w:cs="Calibri"/>
                <w:color w:val="000000" w:themeColor="text1"/>
              </w:rPr>
              <w:t>N</w:t>
            </w:r>
            <w:r>
              <w:rPr>
                <w:rFonts w:ascii="Calibri" w:hAnsi="Calibri" w:cs="Calibri"/>
                <w:color w:val="000000" w:themeColor="text1"/>
              </w:rPr>
              <w:t xml:space="preserve"> (</w:t>
            </w:r>
            <w:r w:rsidRPr="00685C64">
              <w:rPr>
                <w:rFonts w:ascii="Calibri" w:hAnsi="Calibri" w:cs="Calibri"/>
                <w:color w:val="000000" w:themeColor="text1"/>
                <w:vertAlign w:val="superscript"/>
              </w:rPr>
              <w:t>15</w:t>
            </w:r>
            <w:r w:rsidRPr="00685C64">
              <w:rPr>
                <w:rFonts w:ascii="Calibri" w:hAnsi="Calibri" w:cs="Calibri"/>
                <w:color w:val="000000" w:themeColor="text1"/>
              </w:rPr>
              <w:t>N/</w:t>
            </w:r>
            <w:r w:rsidRPr="00685C64">
              <w:rPr>
                <w:rFonts w:ascii="Calibri" w:hAnsi="Calibri" w:cs="Calibri"/>
                <w:color w:val="000000" w:themeColor="text1"/>
                <w:vertAlign w:val="superscript"/>
              </w:rPr>
              <w:t>14</w:t>
            </w:r>
            <w:r w:rsidRPr="00685C64">
              <w:rPr>
                <w:rFonts w:ascii="Calibri" w:hAnsi="Calibri" w:cs="Calibri"/>
                <w:color w:val="000000" w:themeColor="text1"/>
              </w:rPr>
              <w:t>N</w:t>
            </w:r>
            <w:r>
              <w:rPr>
                <w:rFonts w:ascii="Calibri" w:hAnsi="Calibri" w:cs="Calibri"/>
                <w:color w:val="000000" w:themeColor="text1"/>
              </w:rPr>
              <w:t>)</w:t>
            </w:r>
          </w:p>
        </w:tc>
        <w:tc>
          <w:tcPr>
            <w:tcW w:w="5076" w:type="dxa"/>
          </w:tcPr>
          <w:p w14:paraId="000447E5" w14:textId="6C31C12F" w:rsidR="005820C0" w:rsidRPr="00685C64" w:rsidRDefault="005820C0" w:rsidP="0030546A">
            <w:pPr>
              <w:spacing w:line="276" w:lineRule="auto"/>
              <w:rPr>
                <w:rFonts w:ascii="Calibri" w:hAnsi="Calibri" w:cs="Calibri"/>
              </w:rPr>
            </w:pPr>
            <w:r w:rsidRPr="00685C64">
              <w:rPr>
                <w:rFonts w:ascii="Calibri" w:hAnsi="Calibri" w:cs="Calibri"/>
                <w:color w:val="000000" w:themeColor="text1"/>
              </w:rPr>
              <w:t>δ</w:t>
            </w:r>
            <w:r w:rsidRPr="00685C64">
              <w:rPr>
                <w:rFonts w:ascii="Calibri" w:hAnsi="Calibri" w:cs="Calibri"/>
                <w:color w:val="000000" w:themeColor="text1"/>
                <w:vertAlign w:val="superscript"/>
              </w:rPr>
              <w:t>15</w:t>
            </w:r>
            <w:r w:rsidRPr="00685C64">
              <w:rPr>
                <w:rFonts w:ascii="Calibri" w:hAnsi="Calibri" w:cs="Calibri"/>
                <w:color w:val="000000" w:themeColor="text1"/>
              </w:rPr>
              <w:t>N = [(</w:t>
            </w:r>
            <w:proofErr w:type="spellStart"/>
            <w:r w:rsidRPr="00685C64">
              <w:rPr>
                <w:rFonts w:ascii="Calibri" w:hAnsi="Calibri" w:cs="Calibri"/>
                <w:i/>
                <w:iCs/>
                <w:color w:val="000000" w:themeColor="text1"/>
              </w:rPr>
              <w:t>R</w:t>
            </w:r>
            <w:r w:rsidRPr="00685C64">
              <w:rPr>
                <w:rFonts w:ascii="Calibri" w:hAnsi="Calibri" w:cs="Calibri"/>
                <w:i/>
                <w:iCs/>
                <w:color w:val="000000" w:themeColor="text1"/>
                <w:vertAlign w:val="subscript"/>
              </w:rPr>
              <w:t>sample</w:t>
            </w:r>
            <w:proofErr w:type="spellEnd"/>
            <w:r w:rsidRPr="00685C64">
              <w:rPr>
                <w:rFonts w:ascii="Calibri" w:hAnsi="Calibri" w:cs="Calibri"/>
                <w:i/>
                <w:iCs/>
                <w:color w:val="000000" w:themeColor="text1"/>
                <w:vertAlign w:val="subscript"/>
              </w:rPr>
              <w:t xml:space="preserve"> </w:t>
            </w:r>
            <w:r w:rsidRPr="00685C64">
              <w:rPr>
                <w:rFonts w:ascii="Calibri" w:hAnsi="Calibri" w:cs="Calibri"/>
                <w:color w:val="000000" w:themeColor="text1"/>
              </w:rPr>
              <w:t xml:space="preserve">/ </w:t>
            </w:r>
            <w:proofErr w:type="spellStart"/>
            <w:r w:rsidRPr="00685C64">
              <w:rPr>
                <w:rFonts w:ascii="Calibri" w:hAnsi="Calibri" w:cs="Calibri"/>
                <w:color w:val="000000" w:themeColor="text1"/>
              </w:rPr>
              <w:t>R</w:t>
            </w:r>
            <w:r w:rsidRPr="00685C64">
              <w:rPr>
                <w:rFonts w:ascii="Calibri" w:hAnsi="Calibri" w:cs="Calibri"/>
                <w:i/>
                <w:iCs/>
                <w:color w:val="000000" w:themeColor="text1"/>
                <w:vertAlign w:val="subscript"/>
              </w:rPr>
              <w:t>standard</w:t>
            </w:r>
            <w:proofErr w:type="spellEnd"/>
            <w:r w:rsidRPr="00685C64">
              <w:rPr>
                <w:rFonts w:ascii="Calibri" w:hAnsi="Calibri" w:cs="Calibri"/>
                <w:color w:val="000000" w:themeColor="text1"/>
              </w:rPr>
              <w:t xml:space="preserve">) -1] x 1,000, where R represents the ratio of the heavy to light isotope (i.e., </w:t>
            </w:r>
            <w:r w:rsidRPr="00685C64">
              <w:rPr>
                <w:rFonts w:ascii="Calibri" w:hAnsi="Calibri" w:cs="Calibri"/>
                <w:color w:val="000000" w:themeColor="text1"/>
                <w:vertAlign w:val="superscript"/>
              </w:rPr>
              <w:t>15</w:t>
            </w:r>
            <w:r w:rsidRPr="00685C64">
              <w:rPr>
                <w:rFonts w:ascii="Calibri" w:hAnsi="Calibri" w:cs="Calibri"/>
                <w:color w:val="000000" w:themeColor="text1"/>
              </w:rPr>
              <w:t>N/</w:t>
            </w:r>
            <w:r w:rsidRPr="00685C64">
              <w:rPr>
                <w:rFonts w:ascii="Calibri" w:hAnsi="Calibri" w:cs="Calibri"/>
                <w:color w:val="000000" w:themeColor="text1"/>
                <w:vertAlign w:val="superscript"/>
              </w:rPr>
              <w:t>14</w:t>
            </w:r>
            <w:r w:rsidRPr="00685C64">
              <w:rPr>
                <w:rFonts w:ascii="Calibri" w:hAnsi="Calibri" w:cs="Calibri"/>
                <w:color w:val="000000" w:themeColor="text1"/>
              </w:rPr>
              <w:t>N).</w:t>
            </w:r>
          </w:p>
        </w:tc>
      </w:tr>
      <w:tr w:rsidR="005820C0" w:rsidRPr="00685C64" w14:paraId="1FC5829E" w14:textId="77777777" w:rsidTr="007C7CDE">
        <w:tc>
          <w:tcPr>
            <w:tcW w:w="977" w:type="dxa"/>
          </w:tcPr>
          <w:p w14:paraId="1B1AFEFA" w14:textId="12D2B760" w:rsidR="005820C0" w:rsidRPr="00685C64" w:rsidRDefault="005820C0" w:rsidP="0030546A">
            <w:pPr>
              <w:spacing w:line="276" w:lineRule="auto"/>
              <w:rPr>
                <w:rFonts w:ascii="Calibri" w:hAnsi="Calibri" w:cs="Calibri"/>
              </w:rPr>
            </w:pPr>
            <w:r>
              <w:rPr>
                <w:rFonts w:ascii="Calibri" w:hAnsi="Calibri" w:cs="Calibri"/>
              </w:rPr>
              <w:t>11</w:t>
            </w:r>
          </w:p>
        </w:tc>
        <w:tc>
          <w:tcPr>
            <w:tcW w:w="1472" w:type="dxa"/>
          </w:tcPr>
          <w:p w14:paraId="75B48413" w14:textId="77777777" w:rsidR="005820C0" w:rsidRPr="00685C64" w:rsidRDefault="005820C0" w:rsidP="0030546A">
            <w:pPr>
              <w:spacing w:line="276" w:lineRule="auto"/>
              <w:rPr>
                <w:rFonts w:ascii="Calibri" w:hAnsi="Calibri" w:cs="Calibri"/>
              </w:rPr>
            </w:pPr>
            <w:proofErr w:type="spellStart"/>
            <w:r>
              <w:rPr>
                <w:rFonts w:ascii="Calibri" w:hAnsi="Calibri" w:cs="Calibri"/>
              </w:rPr>
              <w:t>Percent_C</w:t>
            </w:r>
            <w:proofErr w:type="spellEnd"/>
          </w:p>
        </w:tc>
        <w:tc>
          <w:tcPr>
            <w:tcW w:w="1491" w:type="dxa"/>
          </w:tcPr>
          <w:p w14:paraId="293BC324" w14:textId="1DA5FCCF" w:rsidR="005820C0" w:rsidRPr="00685C64" w:rsidRDefault="005820C0" w:rsidP="0030546A">
            <w:pPr>
              <w:spacing w:line="276" w:lineRule="auto"/>
              <w:rPr>
                <w:rFonts w:ascii="Calibri" w:hAnsi="Calibri" w:cs="Calibri"/>
              </w:rPr>
            </w:pPr>
            <w:r>
              <w:rPr>
                <w:rFonts w:ascii="Calibri" w:hAnsi="Calibri" w:cs="Calibri"/>
              </w:rPr>
              <w:t>%Carbon</w:t>
            </w:r>
          </w:p>
        </w:tc>
        <w:tc>
          <w:tcPr>
            <w:tcW w:w="5076" w:type="dxa"/>
          </w:tcPr>
          <w:p w14:paraId="74BA07AE" w14:textId="041590F2" w:rsidR="005820C0" w:rsidRPr="00685C64" w:rsidRDefault="005820C0" w:rsidP="0030546A">
            <w:pPr>
              <w:spacing w:line="276" w:lineRule="auto"/>
              <w:rPr>
                <w:rFonts w:ascii="Calibri" w:hAnsi="Calibri" w:cs="Calibri"/>
              </w:rPr>
            </w:pPr>
            <w:r>
              <w:rPr>
                <w:rFonts w:ascii="Calibri" w:hAnsi="Calibri" w:cs="Calibri"/>
              </w:rPr>
              <w:t>Percentage of carbon content in the plant biomass, separated into above- (leaves) and below-ground (roots, rhizomes).</w:t>
            </w:r>
          </w:p>
        </w:tc>
      </w:tr>
      <w:tr w:rsidR="005820C0" w:rsidRPr="00685C64" w14:paraId="117E7EDA" w14:textId="77777777" w:rsidTr="007C7CDE">
        <w:tc>
          <w:tcPr>
            <w:tcW w:w="977" w:type="dxa"/>
          </w:tcPr>
          <w:p w14:paraId="7730AA28" w14:textId="38D186DD" w:rsidR="005820C0" w:rsidRPr="00685C64" w:rsidRDefault="005820C0" w:rsidP="0030546A">
            <w:pPr>
              <w:spacing w:line="276" w:lineRule="auto"/>
              <w:rPr>
                <w:rFonts w:ascii="Calibri" w:hAnsi="Calibri" w:cs="Calibri"/>
              </w:rPr>
            </w:pPr>
            <w:r>
              <w:rPr>
                <w:rFonts w:ascii="Calibri" w:hAnsi="Calibri" w:cs="Calibri"/>
              </w:rPr>
              <w:t>12</w:t>
            </w:r>
          </w:p>
        </w:tc>
        <w:tc>
          <w:tcPr>
            <w:tcW w:w="1472" w:type="dxa"/>
          </w:tcPr>
          <w:p w14:paraId="20FCBAAB" w14:textId="77777777" w:rsidR="005820C0" w:rsidRPr="00685C64" w:rsidRDefault="005820C0" w:rsidP="0030546A">
            <w:pPr>
              <w:spacing w:line="276" w:lineRule="auto"/>
              <w:rPr>
                <w:rFonts w:ascii="Calibri" w:hAnsi="Calibri" w:cs="Calibri"/>
              </w:rPr>
            </w:pPr>
            <w:r>
              <w:rPr>
                <w:rFonts w:ascii="Calibri" w:hAnsi="Calibri" w:cs="Calibri"/>
              </w:rPr>
              <w:t>d13C</w:t>
            </w:r>
          </w:p>
        </w:tc>
        <w:tc>
          <w:tcPr>
            <w:tcW w:w="1491" w:type="dxa"/>
          </w:tcPr>
          <w:p w14:paraId="1A91E872" w14:textId="535E78F5" w:rsidR="005820C0" w:rsidRPr="005820C0" w:rsidRDefault="005820C0" w:rsidP="0030546A">
            <w:pPr>
              <w:spacing w:line="276" w:lineRule="auto"/>
              <w:rPr>
                <w:rFonts w:ascii="Calibri" w:hAnsi="Calibri" w:cs="Calibri"/>
              </w:rPr>
            </w:pPr>
            <w:r w:rsidRPr="00685C64">
              <w:rPr>
                <w:rFonts w:ascii="Calibri" w:hAnsi="Calibri" w:cs="Calibri"/>
                <w:color w:val="000000" w:themeColor="text1"/>
              </w:rPr>
              <w:t>δ</w:t>
            </w:r>
            <w:r w:rsidRPr="00685C64">
              <w:rPr>
                <w:rFonts w:ascii="Calibri" w:hAnsi="Calibri" w:cs="Calibri"/>
                <w:color w:val="000000" w:themeColor="text1"/>
                <w:vertAlign w:val="superscript"/>
              </w:rPr>
              <w:t>1</w:t>
            </w:r>
            <w:r>
              <w:rPr>
                <w:rFonts w:ascii="Calibri" w:hAnsi="Calibri" w:cs="Calibri"/>
                <w:color w:val="000000" w:themeColor="text1"/>
                <w:vertAlign w:val="superscript"/>
              </w:rPr>
              <w:t>3</w:t>
            </w:r>
            <w:r>
              <w:rPr>
                <w:rFonts w:ascii="Calibri" w:hAnsi="Calibri" w:cs="Calibri"/>
                <w:color w:val="000000" w:themeColor="text1"/>
              </w:rPr>
              <w:t>C (</w:t>
            </w:r>
            <w:r w:rsidRPr="00685C64">
              <w:rPr>
                <w:rFonts w:ascii="Calibri" w:hAnsi="Calibri" w:cs="Calibri"/>
                <w:color w:val="000000" w:themeColor="text1"/>
                <w:vertAlign w:val="superscript"/>
              </w:rPr>
              <w:t>13</w:t>
            </w:r>
            <w:r w:rsidRPr="00685C64">
              <w:rPr>
                <w:rFonts w:ascii="Calibri" w:hAnsi="Calibri" w:cs="Calibri"/>
                <w:color w:val="000000" w:themeColor="text1"/>
              </w:rPr>
              <w:t>C/</w:t>
            </w:r>
            <w:r w:rsidRPr="00685C64">
              <w:rPr>
                <w:rFonts w:ascii="Calibri" w:hAnsi="Calibri" w:cs="Calibri"/>
                <w:color w:val="000000" w:themeColor="text1"/>
                <w:vertAlign w:val="superscript"/>
              </w:rPr>
              <w:t>12</w:t>
            </w:r>
            <w:r w:rsidRPr="00685C64">
              <w:rPr>
                <w:rFonts w:ascii="Calibri" w:hAnsi="Calibri" w:cs="Calibri"/>
                <w:color w:val="000000" w:themeColor="text1"/>
              </w:rPr>
              <w:t>C</w:t>
            </w:r>
            <w:r>
              <w:rPr>
                <w:rFonts w:ascii="Calibri" w:hAnsi="Calibri" w:cs="Calibri"/>
                <w:color w:val="000000" w:themeColor="text1"/>
              </w:rPr>
              <w:t>)</w:t>
            </w:r>
          </w:p>
        </w:tc>
        <w:tc>
          <w:tcPr>
            <w:tcW w:w="5076" w:type="dxa"/>
          </w:tcPr>
          <w:p w14:paraId="6A8F2B56" w14:textId="4EB17535" w:rsidR="005820C0" w:rsidRPr="00685C64" w:rsidRDefault="005820C0" w:rsidP="0030546A">
            <w:pPr>
              <w:spacing w:line="276" w:lineRule="auto"/>
              <w:rPr>
                <w:rFonts w:ascii="Calibri" w:hAnsi="Calibri" w:cs="Calibri"/>
              </w:rPr>
            </w:pPr>
            <w:r w:rsidRPr="00685C64">
              <w:rPr>
                <w:rFonts w:ascii="Calibri" w:hAnsi="Calibri" w:cs="Calibri"/>
                <w:color w:val="000000" w:themeColor="text1"/>
              </w:rPr>
              <w:t>δ</w:t>
            </w:r>
            <w:r w:rsidRPr="00685C64">
              <w:rPr>
                <w:rFonts w:ascii="Calibri" w:hAnsi="Calibri" w:cs="Calibri"/>
                <w:color w:val="000000" w:themeColor="text1"/>
                <w:vertAlign w:val="superscript"/>
              </w:rPr>
              <w:t>1</w:t>
            </w:r>
            <w:r>
              <w:rPr>
                <w:rFonts w:ascii="Calibri" w:hAnsi="Calibri" w:cs="Calibri"/>
                <w:color w:val="000000" w:themeColor="text1"/>
                <w:vertAlign w:val="superscript"/>
              </w:rPr>
              <w:t>3</w:t>
            </w:r>
            <w:r>
              <w:rPr>
                <w:rFonts w:ascii="Calibri" w:hAnsi="Calibri" w:cs="Calibri"/>
                <w:color w:val="000000" w:themeColor="text1"/>
              </w:rPr>
              <w:t>C</w:t>
            </w:r>
            <w:r w:rsidRPr="00685C64">
              <w:rPr>
                <w:rFonts w:ascii="Calibri" w:hAnsi="Calibri" w:cs="Calibri"/>
                <w:color w:val="000000" w:themeColor="text1"/>
              </w:rPr>
              <w:t xml:space="preserve"> = [(</w:t>
            </w:r>
            <w:proofErr w:type="spellStart"/>
            <w:r w:rsidRPr="00685C64">
              <w:rPr>
                <w:rFonts w:ascii="Calibri" w:hAnsi="Calibri" w:cs="Calibri"/>
                <w:i/>
                <w:iCs/>
                <w:color w:val="000000" w:themeColor="text1"/>
              </w:rPr>
              <w:t>R</w:t>
            </w:r>
            <w:r w:rsidRPr="00685C64">
              <w:rPr>
                <w:rFonts w:ascii="Calibri" w:hAnsi="Calibri" w:cs="Calibri"/>
                <w:i/>
                <w:iCs/>
                <w:color w:val="000000" w:themeColor="text1"/>
                <w:vertAlign w:val="subscript"/>
              </w:rPr>
              <w:t>sample</w:t>
            </w:r>
            <w:proofErr w:type="spellEnd"/>
            <w:r w:rsidRPr="00685C64">
              <w:rPr>
                <w:rFonts w:ascii="Calibri" w:hAnsi="Calibri" w:cs="Calibri"/>
                <w:i/>
                <w:iCs/>
                <w:color w:val="000000" w:themeColor="text1"/>
                <w:vertAlign w:val="subscript"/>
              </w:rPr>
              <w:t xml:space="preserve"> </w:t>
            </w:r>
            <w:r w:rsidRPr="00685C64">
              <w:rPr>
                <w:rFonts w:ascii="Calibri" w:hAnsi="Calibri" w:cs="Calibri"/>
                <w:color w:val="000000" w:themeColor="text1"/>
              </w:rPr>
              <w:t xml:space="preserve">/ </w:t>
            </w:r>
            <w:proofErr w:type="spellStart"/>
            <w:r w:rsidRPr="00685C64">
              <w:rPr>
                <w:rFonts w:ascii="Calibri" w:hAnsi="Calibri" w:cs="Calibri"/>
                <w:color w:val="000000" w:themeColor="text1"/>
              </w:rPr>
              <w:t>R</w:t>
            </w:r>
            <w:r w:rsidRPr="00685C64">
              <w:rPr>
                <w:rFonts w:ascii="Calibri" w:hAnsi="Calibri" w:cs="Calibri"/>
                <w:i/>
                <w:iCs/>
                <w:color w:val="000000" w:themeColor="text1"/>
                <w:vertAlign w:val="subscript"/>
              </w:rPr>
              <w:t>standard</w:t>
            </w:r>
            <w:proofErr w:type="spellEnd"/>
            <w:r w:rsidRPr="00685C64">
              <w:rPr>
                <w:rFonts w:ascii="Calibri" w:hAnsi="Calibri" w:cs="Calibri"/>
                <w:color w:val="000000" w:themeColor="text1"/>
              </w:rPr>
              <w:t xml:space="preserve">) -1] x 1,000, where R represents the ratio of the heavy to light isotope (i.e., </w:t>
            </w:r>
            <w:r w:rsidRPr="00685C64">
              <w:rPr>
                <w:rFonts w:ascii="Calibri" w:hAnsi="Calibri" w:cs="Calibri"/>
                <w:color w:val="000000" w:themeColor="text1"/>
                <w:vertAlign w:val="superscript"/>
              </w:rPr>
              <w:t>13</w:t>
            </w:r>
            <w:r w:rsidRPr="00685C64">
              <w:rPr>
                <w:rFonts w:ascii="Calibri" w:hAnsi="Calibri" w:cs="Calibri"/>
                <w:color w:val="000000" w:themeColor="text1"/>
              </w:rPr>
              <w:t>C/</w:t>
            </w:r>
            <w:r w:rsidRPr="00685C64">
              <w:rPr>
                <w:rFonts w:ascii="Calibri" w:hAnsi="Calibri" w:cs="Calibri"/>
                <w:color w:val="000000" w:themeColor="text1"/>
                <w:vertAlign w:val="superscript"/>
              </w:rPr>
              <w:t>12</w:t>
            </w:r>
            <w:r w:rsidRPr="00685C64">
              <w:rPr>
                <w:rFonts w:ascii="Calibri" w:hAnsi="Calibri" w:cs="Calibri"/>
                <w:color w:val="000000" w:themeColor="text1"/>
              </w:rPr>
              <w:t>C</w:t>
            </w:r>
            <w:r>
              <w:rPr>
                <w:rFonts w:ascii="Calibri" w:hAnsi="Calibri" w:cs="Calibri"/>
                <w:color w:val="000000" w:themeColor="text1"/>
              </w:rPr>
              <w:t>)</w:t>
            </w:r>
          </w:p>
        </w:tc>
      </w:tr>
      <w:tr w:rsidR="005820C0" w:rsidRPr="00685C64" w14:paraId="7F95E508" w14:textId="77777777" w:rsidTr="007C7CDE">
        <w:tc>
          <w:tcPr>
            <w:tcW w:w="977" w:type="dxa"/>
          </w:tcPr>
          <w:p w14:paraId="3CD5274B" w14:textId="105335D9" w:rsidR="005820C0" w:rsidRPr="00685C64" w:rsidRDefault="005820C0" w:rsidP="0030546A">
            <w:pPr>
              <w:spacing w:line="276" w:lineRule="auto"/>
              <w:rPr>
                <w:rFonts w:ascii="Calibri" w:hAnsi="Calibri" w:cs="Calibri"/>
              </w:rPr>
            </w:pPr>
            <w:r>
              <w:rPr>
                <w:rFonts w:ascii="Calibri" w:hAnsi="Calibri" w:cs="Calibri"/>
              </w:rPr>
              <w:t>13</w:t>
            </w:r>
          </w:p>
        </w:tc>
        <w:tc>
          <w:tcPr>
            <w:tcW w:w="1472" w:type="dxa"/>
          </w:tcPr>
          <w:p w14:paraId="585147A1" w14:textId="77777777" w:rsidR="005820C0" w:rsidRPr="00685C64" w:rsidRDefault="005820C0" w:rsidP="0030546A">
            <w:pPr>
              <w:spacing w:line="276" w:lineRule="auto"/>
              <w:rPr>
                <w:rFonts w:ascii="Calibri" w:hAnsi="Calibri" w:cs="Calibri"/>
              </w:rPr>
            </w:pPr>
            <w:r>
              <w:rPr>
                <w:rFonts w:ascii="Calibri" w:hAnsi="Calibri" w:cs="Calibri"/>
              </w:rPr>
              <w:t>C_N</w:t>
            </w:r>
          </w:p>
        </w:tc>
        <w:tc>
          <w:tcPr>
            <w:tcW w:w="1491" w:type="dxa"/>
          </w:tcPr>
          <w:p w14:paraId="4135CE18" w14:textId="77777777" w:rsidR="005820C0" w:rsidRPr="00685C64" w:rsidRDefault="005820C0" w:rsidP="0030546A">
            <w:pPr>
              <w:spacing w:line="276" w:lineRule="auto"/>
              <w:rPr>
                <w:rFonts w:ascii="Calibri" w:hAnsi="Calibri" w:cs="Calibri"/>
              </w:rPr>
            </w:pPr>
            <w:r>
              <w:rPr>
                <w:rFonts w:ascii="Calibri" w:hAnsi="Calibri" w:cs="Calibri"/>
              </w:rPr>
              <w:t>%C:%N</w:t>
            </w:r>
          </w:p>
        </w:tc>
        <w:tc>
          <w:tcPr>
            <w:tcW w:w="5076" w:type="dxa"/>
          </w:tcPr>
          <w:p w14:paraId="48304A0E" w14:textId="77777777" w:rsidR="005820C0" w:rsidRPr="00685C64" w:rsidRDefault="005820C0" w:rsidP="0030546A">
            <w:pPr>
              <w:spacing w:line="276" w:lineRule="auto"/>
              <w:rPr>
                <w:rFonts w:ascii="Calibri" w:hAnsi="Calibri" w:cs="Calibri"/>
              </w:rPr>
            </w:pPr>
            <w:r>
              <w:rPr>
                <w:rFonts w:ascii="Calibri" w:hAnsi="Calibri" w:cs="Calibri"/>
              </w:rPr>
              <w:t xml:space="preserve">Ratio of </w:t>
            </w:r>
            <w:proofErr w:type="spellStart"/>
            <w:r>
              <w:rPr>
                <w:rFonts w:ascii="Calibri" w:hAnsi="Calibri" w:cs="Calibri"/>
              </w:rPr>
              <w:t>Percent_C</w:t>
            </w:r>
            <w:proofErr w:type="spellEnd"/>
            <w:r>
              <w:rPr>
                <w:rFonts w:ascii="Calibri" w:hAnsi="Calibri" w:cs="Calibri"/>
              </w:rPr>
              <w:t xml:space="preserve"> (%) to </w:t>
            </w:r>
            <w:proofErr w:type="spellStart"/>
            <w:r>
              <w:rPr>
                <w:rFonts w:ascii="Calibri" w:hAnsi="Calibri" w:cs="Calibri"/>
              </w:rPr>
              <w:t>Percent_N</w:t>
            </w:r>
            <w:proofErr w:type="spellEnd"/>
            <w:r>
              <w:rPr>
                <w:rFonts w:ascii="Calibri" w:hAnsi="Calibri" w:cs="Calibri"/>
              </w:rPr>
              <w:t xml:space="preserve"> (%)</w:t>
            </w:r>
          </w:p>
        </w:tc>
      </w:tr>
    </w:tbl>
    <w:p w14:paraId="34805DF7" w14:textId="77777777" w:rsidR="008F73D6" w:rsidRPr="00685C64" w:rsidRDefault="008F73D6" w:rsidP="0030546A">
      <w:pPr>
        <w:spacing w:after="0" w:line="276" w:lineRule="auto"/>
        <w:rPr>
          <w:rFonts w:ascii="Calibri" w:hAnsi="Calibri" w:cs="Calibri"/>
        </w:rPr>
      </w:pPr>
    </w:p>
    <w:p w14:paraId="3BA1A286" w14:textId="77777777" w:rsidR="008F73D6" w:rsidRPr="00685C64" w:rsidRDefault="008F73D6" w:rsidP="0030546A">
      <w:pPr>
        <w:spacing w:after="0" w:line="276" w:lineRule="auto"/>
        <w:rPr>
          <w:rFonts w:ascii="Calibri" w:hAnsi="Calibri" w:cs="Calibri"/>
        </w:rPr>
      </w:pPr>
    </w:p>
    <w:p w14:paraId="42E4C7B2" w14:textId="5BEF8352" w:rsidR="008F73D6" w:rsidRDefault="008F73D6" w:rsidP="0030546A">
      <w:pPr>
        <w:pStyle w:val="ListParagraph"/>
        <w:numPr>
          <w:ilvl w:val="0"/>
          <w:numId w:val="3"/>
        </w:numPr>
        <w:spacing w:after="0"/>
        <w:rPr>
          <w:rFonts w:ascii="Calibri" w:hAnsi="Calibri" w:cs="Calibri"/>
        </w:rPr>
      </w:pPr>
      <w:r>
        <w:rPr>
          <w:rFonts w:ascii="Calibri" w:hAnsi="Calibri" w:cs="Calibri"/>
        </w:rPr>
        <w:t>RO2_2023_combined_growth</w:t>
      </w:r>
      <w:r w:rsidRPr="00685C64">
        <w:rPr>
          <w:rFonts w:ascii="Calibri" w:hAnsi="Calibri" w:cs="Calibri"/>
        </w:rPr>
        <w:t>.csv</w:t>
      </w:r>
    </w:p>
    <w:p w14:paraId="6AD1B285" w14:textId="77777777" w:rsidR="00742DFB" w:rsidRPr="00685C64" w:rsidRDefault="00742DFB" w:rsidP="00742DFB">
      <w:pPr>
        <w:pStyle w:val="ListParagraph"/>
        <w:spacing w:after="0"/>
        <w:ind w:left="360"/>
        <w:rPr>
          <w:rFonts w:ascii="Calibri" w:hAnsi="Calibri" w:cs="Calibri"/>
        </w:rPr>
      </w:pPr>
    </w:p>
    <w:tbl>
      <w:tblPr>
        <w:tblStyle w:val="TableGrid"/>
        <w:tblW w:w="9097" w:type="dxa"/>
        <w:tblLook w:val="04A0" w:firstRow="1" w:lastRow="0" w:firstColumn="1" w:lastColumn="0" w:noHBand="0" w:noVBand="1"/>
      </w:tblPr>
      <w:tblGrid>
        <w:gridCol w:w="979"/>
        <w:gridCol w:w="1769"/>
        <w:gridCol w:w="1460"/>
        <w:gridCol w:w="4889"/>
      </w:tblGrid>
      <w:tr w:rsidR="008F73D6" w:rsidRPr="00685C64" w14:paraId="416C642A" w14:textId="24A3F530" w:rsidTr="008F73D6">
        <w:tc>
          <w:tcPr>
            <w:tcW w:w="979" w:type="dxa"/>
          </w:tcPr>
          <w:p w14:paraId="5DCDC969" w14:textId="77777777" w:rsidR="008F73D6" w:rsidRPr="00685C64" w:rsidRDefault="008F73D6" w:rsidP="0030546A">
            <w:pPr>
              <w:spacing w:line="276" w:lineRule="auto"/>
              <w:rPr>
                <w:rFonts w:ascii="Calibri" w:hAnsi="Calibri" w:cs="Calibri"/>
                <w:b/>
              </w:rPr>
            </w:pPr>
            <w:r w:rsidRPr="00685C64">
              <w:rPr>
                <w:rFonts w:ascii="Calibri" w:hAnsi="Calibri" w:cs="Calibri"/>
                <w:b/>
              </w:rPr>
              <w:t>Column</w:t>
            </w:r>
          </w:p>
        </w:tc>
        <w:tc>
          <w:tcPr>
            <w:tcW w:w="1769" w:type="dxa"/>
          </w:tcPr>
          <w:p w14:paraId="3AB4A181" w14:textId="77777777" w:rsidR="008F73D6" w:rsidRPr="00685C64" w:rsidRDefault="008F73D6" w:rsidP="0030546A">
            <w:pPr>
              <w:spacing w:line="276" w:lineRule="auto"/>
              <w:rPr>
                <w:rFonts w:ascii="Calibri" w:hAnsi="Calibri" w:cs="Calibri"/>
                <w:b/>
              </w:rPr>
            </w:pPr>
            <w:r w:rsidRPr="00685C64">
              <w:rPr>
                <w:rFonts w:ascii="Calibri" w:hAnsi="Calibri" w:cs="Calibri"/>
                <w:b/>
              </w:rPr>
              <w:t>Name</w:t>
            </w:r>
          </w:p>
        </w:tc>
        <w:tc>
          <w:tcPr>
            <w:tcW w:w="1460" w:type="dxa"/>
          </w:tcPr>
          <w:p w14:paraId="3EA49BF8" w14:textId="77777777" w:rsidR="008F73D6" w:rsidRPr="00685C64" w:rsidRDefault="008F73D6" w:rsidP="0030546A">
            <w:pPr>
              <w:spacing w:line="276" w:lineRule="auto"/>
              <w:rPr>
                <w:rFonts w:ascii="Calibri" w:hAnsi="Calibri" w:cs="Calibri"/>
                <w:b/>
              </w:rPr>
            </w:pPr>
            <w:r w:rsidRPr="00685C64">
              <w:rPr>
                <w:rFonts w:ascii="Calibri" w:hAnsi="Calibri" w:cs="Calibri"/>
                <w:b/>
              </w:rPr>
              <w:t>Units</w:t>
            </w:r>
          </w:p>
        </w:tc>
        <w:tc>
          <w:tcPr>
            <w:tcW w:w="4889" w:type="dxa"/>
          </w:tcPr>
          <w:p w14:paraId="4C004538" w14:textId="77777777" w:rsidR="008F73D6" w:rsidRPr="00685C64" w:rsidRDefault="008F73D6" w:rsidP="0030546A">
            <w:pPr>
              <w:spacing w:line="276" w:lineRule="auto"/>
              <w:rPr>
                <w:rFonts w:ascii="Calibri" w:hAnsi="Calibri" w:cs="Calibri"/>
                <w:b/>
              </w:rPr>
            </w:pPr>
            <w:r w:rsidRPr="00685C64">
              <w:rPr>
                <w:rFonts w:ascii="Calibri" w:hAnsi="Calibri" w:cs="Calibri"/>
                <w:b/>
              </w:rPr>
              <w:t>Description</w:t>
            </w:r>
          </w:p>
        </w:tc>
      </w:tr>
      <w:tr w:rsidR="008F73D6" w:rsidRPr="00685C64" w14:paraId="57D95F36" w14:textId="38A42F71" w:rsidTr="008F73D6">
        <w:tc>
          <w:tcPr>
            <w:tcW w:w="979" w:type="dxa"/>
          </w:tcPr>
          <w:p w14:paraId="764B6B88" w14:textId="77777777" w:rsidR="008F73D6" w:rsidRPr="00685C64" w:rsidRDefault="008F73D6" w:rsidP="0030546A">
            <w:pPr>
              <w:spacing w:line="276" w:lineRule="auto"/>
              <w:rPr>
                <w:rFonts w:ascii="Calibri" w:hAnsi="Calibri" w:cs="Calibri"/>
              </w:rPr>
            </w:pPr>
            <w:r w:rsidRPr="00685C64">
              <w:rPr>
                <w:rFonts w:ascii="Calibri" w:hAnsi="Calibri" w:cs="Calibri"/>
              </w:rPr>
              <w:t>1</w:t>
            </w:r>
          </w:p>
        </w:tc>
        <w:tc>
          <w:tcPr>
            <w:tcW w:w="1769" w:type="dxa"/>
          </w:tcPr>
          <w:p w14:paraId="46693D29" w14:textId="7481A7B2" w:rsidR="008F73D6" w:rsidRPr="00685C64" w:rsidRDefault="008F73D6" w:rsidP="0030546A">
            <w:pPr>
              <w:spacing w:line="276" w:lineRule="auto"/>
              <w:rPr>
                <w:rFonts w:ascii="Calibri" w:hAnsi="Calibri" w:cs="Calibri"/>
              </w:rPr>
            </w:pPr>
            <w:r>
              <w:rPr>
                <w:rFonts w:ascii="Calibri" w:hAnsi="Calibri" w:cs="Calibri"/>
              </w:rPr>
              <w:t>Longitude</w:t>
            </w:r>
          </w:p>
        </w:tc>
        <w:tc>
          <w:tcPr>
            <w:tcW w:w="1460" w:type="dxa"/>
          </w:tcPr>
          <w:p w14:paraId="4E5C385E" w14:textId="4ECD60D7" w:rsidR="008F73D6" w:rsidRPr="00685C64" w:rsidRDefault="005264C3" w:rsidP="0030546A">
            <w:pPr>
              <w:spacing w:line="276" w:lineRule="auto"/>
              <w:rPr>
                <w:rFonts w:ascii="Calibri" w:hAnsi="Calibri" w:cs="Calibri"/>
              </w:rPr>
            </w:pPr>
            <w:r>
              <w:rPr>
                <w:rFonts w:ascii="Calibri" w:hAnsi="Calibri" w:cs="Calibri"/>
              </w:rPr>
              <w:t>Decimal degrees</w:t>
            </w:r>
          </w:p>
        </w:tc>
        <w:tc>
          <w:tcPr>
            <w:tcW w:w="4889" w:type="dxa"/>
          </w:tcPr>
          <w:p w14:paraId="42EB4C42" w14:textId="77777777" w:rsidR="008F73D6" w:rsidRPr="00685C64" w:rsidRDefault="008F73D6" w:rsidP="0030546A">
            <w:pPr>
              <w:spacing w:line="276" w:lineRule="auto"/>
              <w:rPr>
                <w:rFonts w:ascii="Calibri" w:hAnsi="Calibri" w:cs="Calibri"/>
              </w:rPr>
            </w:pPr>
          </w:p>
        </w:tc>
      </w:tr>
      <w:tr w:rsidR="008F73D6" w:rsidRPr="00685C64" w14:paraId="495A68C2" w14:textId="536ADCFC" w:rsidTr="008F73D6">
        <w:tc>
          <w:tcPr>
            <w:tcW w:w="979" w:type="dxa"/>
          </w:tcPr>
          <w:p w14:paraId="49266F49" w14:textId="77777777" w:rsidR="008F73D6" w:rsidRPr="00685C64" w:rsidRDefault="008F73D6" w:rsidP="0030546A">
            <w:pPr>
              <w:spacing w:line="276" w:lineRule="auto"/>
              <w:rPr>
                <w:rFonts w:ascii="Calibri" w:hAnsi="Calibri" w:cs="Calibri"/>
              </w:rPr>
            </w:pPr>
            <w:r w:rsidRPr="00685C64">
              <w:rPr>
                <w:rFonts w:ascii="Calibri" w:hAnsi="Calibri" w:cs="Calibri"/>
              </w:rPr>
              <w:t>2</w:t>
            </w:r>
          </w:p>
        </w:tc>
        <w:tc>
          <w:tcPr>
            <w:tcW w:w="1769" w:type="dxa"/>
          </w:tcPr>
          <w:p w14:paraId="62882719" w14:textId="52A77961" w:rsidR="008F73D6" w:rsidRPr="00685C64" w:rsidRDefault="008F73D6" w:rsidP="0030546A">
            <w:pPr>
              <w:spacing w:line="276" w:lineRule="auto"/>
              <w:rPr>
                <w:rFonts w:ascii="Calibri" w:hAnsi="Calibri" w:cs="Calibri"/>
              </w:rPr>
            </w:pPr>
            <w:r>
              <w:rPr>
                <w:rFonts w:ascii="Calibri" w:hAnsi="Calibri" w:cs="Calibri"/>
              </w:rPr>
              <w:t>Latitude</w:t>
            </w:r>
          </w:p>
        </w:tc>
        <w:tc>
          <w:tcPr>
            <w:tcW w:w="1460" w:type="dxa"/>
          </w:tcPr>
          <w:p w14:paraId="1C50D349" w14:textId="4F452699" w:rsidR="008F73D6" w:rsidRPr="00685C64" w:rsidRDefault="005264C3" w:rsidP="0030546A">
            <w:pPr>
              <w:spacing w:line="276" w:lineRule="auto"/>
              <w:rPr>
                <w:rFonts w:ascii="Calibri" w:hAnsi="Calibri" w:cs="Calibri"/>
              </w:rPr>
            </w:pPr>
            <w:r>
              <w:rPr>
                <w:rFonts w:ascii="Calibri" w:hAnsi="Calibri" w:cs="Calibri"/>
              </w:rPr>
              <w:t>Decimal degrees</w:t>
            </w:r>
          </w:p>
        </w:tc>
        <w:tc>
          <w:tcPr>
            <w:tcW w:w="4889" w:type="dxa"/>
          </w:tcPr>
          <w:p w14:paraId="63C64BE4" w14:textId="77777777" w:rsidR="008F73D6" w:rsidRPr="00685C64" w:rsidRDefault="008F73D6" w:rsidP="0030546A">
            <w:pPr>
              <w:spacing w:line="276" w:lineRule="auto"/>
              <w:rPr>
                <w:rFonts w:ascii="Calibri" w:hAnsi="Calibri" w:cs="Calibri"/>
              </w:rPr>
            </w:pPr>
          </w:p>
        </w:tc>
      </w:tr>
      <w:tr w:rsidR="008F73D6" w:rsidRPr="00685C64" w14:paraId="76938D00" w14:textId="65391407" w:rsidTr="008F73D6">
        <w:tc>
          <w:tcPr>
            <w:tcW w:w="979" w:type="dxa"/>
          </w:tcPr>
          <w:p w14:paraId="2C71A8C7" w14:textId="77777777" w:rsidR="008F73D6" w:rsidRPr="00685C64" w:rsidRDefault="008F73D6" w:rsidP="0030546A">
            <w:pPr>
              <w:spacing w:line="276" w:lineRule="auto"/>
              <w:rPr>
                <w:rFonts w:ascii="Calibri" w:hAnsi="Calibri" w:cs="Calibri"/>
              </w:rPr>
            </w:pPr>
            <w:r w:rsidRPr="00685C64">
              <w:rPr>
                <w:rFonts w:ascii="Calibri" w:hAnsi="Calibri" w:cs="Calibri"/>
              </w:rPr>
              <w:t>3</w:t>
            </w:r>
          </w:p>
        </w:tc>
        <w:tc>
          <w:tcPr>
            <w:tcW w:w="1769" w:type="dxa"/>
          </w:tcPr>
          <w:p w14:paraId="1F64AD04" w14:textId="1573ACCB" w:rsidR="008F73D6" w:rsidRPr="00685C64" w:rsidRDefault="00277382" w:rsidP="0030546A">
            <w:pPr>
              <w:spacing w:line="276" w:lineRule="auto"/>
              <w:rPr>
                <w:rFonts w:ascii="Calibri" w:hAnsi="Calibri" w:cs="Calibri"/>
              </w:rPr>
            </w:pPr>
            <w:proofErr w:type="spellStart"/>
            <w:r>
              <w:rPr>
                <w:rFonts w:ascii="Calibri" w:hAnsi="Calibri" w:cs="Calibri"/>
              </w:rPr>
              <w:t>Tagged_new</w:t>
            </w:r>
            <w:proofErr w:type="spellEnd"/>
          </w:p>
        </w:tc>
        <w:tc>
          <w:tcPr>
            <w:tcW w:w="1460" w:type="dxa"/>
          </w:tcPr>
          <w:p w14:paraId="744E3A4E" w14:textId="23B9EB04" w:rsidR="008F73D6" w:rsidRPr="00685C64" w:rsidRDefault="008F73D6" w:rsidP="0030546A">
            <w:pPr>
              <w:spacing w:line="276" w:lineRule="auto"/>
              <w:rPr>
                <w:rFonts w:ascii="Calibri" w:hAnsi="Calibri" w:cs="Calibri"/>
              </w:rPr>
            </w:pPr>
            <w:proofErr w:type="spellStart"/>
            <w:r>
              <w:rPr>
                <w:rFonts w:ascii="Calibri" w:hAnsi="Calibri" w:cs="Calibri"/>
              </w:rPr>
              <w:t>na</w:t>
            </w:r>
            <w:proofErr w:type="spellEnd"/>
          </w:p>
        </w:tc>
        <w:tc>
          <w:tcPr>
            <w:tcW w:w="4889" w:type="dxa"/>
          </w:tcPr>
          <w:p w14:paraId="781FC9F4" w14:textId="70FE9722" w:rsidR="008F73D6" w:rsidRPr="00685C64" w:rsidRDefault="00277382" w:rsidP="0030546A">
            <w:pPr>
              <w:spacing w:line="276" w:lineRule="auto"/>
              <w:rPr>
                <w:rFonts w:ascii="Calibri" w:hAnsi="Calibri" w:cs="Calibri"/>
              </w:rPr>
            </w:pPr>
            <w:r>
              <w:rPr>
                <w:rFonts w:ascii="Calibri" w:hAnsi="Calibri" w:cs="Calibri"/>
              </w:rPr>
              <w:t>Denoting if the measurement relates to tagged leaf or new leaf growth</w:t>
            </w:r>
          </w:p>
        </w:tc>
      </w:tr>
      <w:tr w:rsidR="008F73D6" w:rsidRPr="00685C64" w14:paraId="61A29EA9" w14:textId="1D35E7E6" w:rsidTr="008F73D6">
        <w:tc>
          <w:tcPr>
            <w:tcW w:w="979" w:type="dxa"/>
          </w:tcPr>
          <w:p w14:paraId="1595207B" w14:textId="77777777" w:rsidR="008F73D6" w:rsidRPr="00685C64" w:rsidRDefault="008F73D6" w:rsidP="0030546A">
            <w:pPr>
              <w:spacing w:line="276" w:lineRule="auto"/>
              <w:rPr>
                <w:rFonts w:ascii="Calibri" w:hAnsi="Calibri" w:cs="Calibri"/>
              </w:rPr>
            </w:pPr>
            <w:r w:rsidRPr="00685C64">
              <w:rPr>
                <w:rFonts w:ascii="Calibri" w:hAnsi="Calibri" w:cs="Calibri"/>
              </w:rPr>
              <w:t>4</w:t>
            </w:r>
          </w:p>
        </w:tc>
        <w:tc>
          <w:tcPr>
            <w:tcW w:w="1769" w:type="dxa"/>
            <w:vAlign w:val="bottom"/>
          </w:tcPr>
          <w:p w14:paraId="150BBC51" w14:textId="33101492" w:rsidR="008F73D6" w:rsidRPr="00685C64" w:rsidRDefault="008F73D6" w:rsidP="0030546A">
            <w:pPr>
              <w:spacing w:line="276" w:lineRule="auto"/>
              <w:rPr>
                <w:rFonts w:ascii="Calibri" w:hAnsi="Calibri" w:cs="Calibri"/>
              </w:rPr>
            </w:pPr>
            <w:proofErr w:type="spellStart"/>
            <w:r>
              <w:rPr>
                <w:rFonts w:ascii="Aptos Narrow" w:hAnsi="Aptos Narrow"/>
                <w:color w:val="000000"/>
              </w:rPr>
              <w:t>Growth_cm</w:t>
            </w:r>
            <w:proofErr w:type="spellEnd"/>
          </w:p>
        </w:tc>
        <w:tc>
          <w:tcPr>
            <w:tcW w:w="1460" w:type="dxa"/>
          </w:tcPr>
          <w:p w14:paraId="7E443AA6" w14:textId="480A55BC" w:rsidR="008F73D6" w:rsidRPr="00685C64" w:rsidRDefault="008F73D6" w:rsidP="0030546A">
            <w:pPr>
              <w:spacing w:line="276" w:lineRule="auto"/>
              <w:rPr>
                <w:rFonts w:ascii="Calibri" w:hAnsi="Calibri" w:cs="Calibri"/>
              </w:rPr>
            </w:pPr>
            <w:r>
              <w:rPr>
                <w:rFonts w:ascii="Calibri" w:hAnsi="Calibri" w:cs="Calibri"/>
              </w:rPr>
              <w:t>Centimetres</w:t>
            </w:r>
          </w:p>
        </w:tc>
        <w:tc>
          <w:tcPr>
            <w:tcW w:w="4889" w:type="dxa"/>
          </w:tcPr>
          <w:p w14:paraId="1A8B0099" w14:textId="0D438CDB" w:rsidR="008F73D6" w:rsidRPr="00685C64" w:rsidRDefault="005264C3" w:rsidP="0030546A">
            <w:pPr>
              <w:spacing w:line="276" w:lineRule="auto"/>
              <w:rPr>
                <w:rFonts w:ascii="Calibri" w:hAnsi="Calibri" w:cs="Calibri"/>
              </w:rPr>
            </w:pPr>
            <w:r>
              <w:rPr>
                <w:rFonts w:ascii="Calibri" w:hAnsi="Calibri" w:cs="Calibri"/>
                <w:color w:val="000000" w:themeColor="text1"/>
              </w:rPr>
              <w:t>T</w:t>
            </w:r>
            <w:r w:rsidRPr="00685C64">
              <w:rPr>
                <w:rFonts w:ascii="Calibri" w:hAnsi="Calibri" w:cs="Calibri"/>
                <w:color w:val="000000" w:themeColor="text1"/>
              </w:rPr>
              <w:t>he length measured wet in cm (from the sheath mark to the mark on the leaf)</w:t>
            </w:r>
            <w:r>
              <w:rPr>
                <w:rFonts w:ascii="Calibri" w:hAnsi="Calibri" w:cs="Calibri"/>
                <w:color w:val="000000" w:themeColor="text1"/>
              </w:rPr>
              <w:t>.</w:t>
            </w:r>
          </w:p>
        </w:tc>
      </w:tr>
      <w:tr w:rsidR="008F73D6" w:rsidRPr="00685C64" w14:paraId="699BB6E2" w14:textId="059EEE71" w:rsidTr="008F73D6">
        <w:tc>
          <w:tcPr>
            <w:tcW w:w="979" w:type="dxa"/>
          </w:tcPr>
          <w:p w14:paraId="36AD9243" w14:textId="77777777" w:rsidR="008F73D6" w:rsidRPr="00685C64" w:rsidRDefault="008F73D6" w:rsidP="0030546A">
            <w:pPr>
              <w:spacing w:line="276" w:lineRule="auto"/>
              <w:rPr>
                <w:rFonts w:ascii="Calibri" w:hAnsi="Calibri" w:cs="Calibri"/>
              </w:rPr>
            </w:pPr>
            <w:r w:rsidRPr="00685C64">
              <w:rPr>
                <w:rFonts w:ascii="Calibri" w:hAnsi="Calibri" w:cs="Calibri"/>
              </w:rPr>
              <w:t>5</w:t>
            </w:r>
          </w:p>
        </w:tc>
        <w:tc>
          <w:tcPr>
            <w:tcW w:w="1769" w:type="dxa"/>
            <w:vAlign w:val="bottom"/>
          </w:tcPr>
          <w:p w14:paraId="3BD0D827" w14:textId="0AF1E747" w:rsidR="008F73D6" w:rsidRPr="00685C64" w:rsidRDefault="008F73D6" w:rsidP="0030546A">
            <w:pPr>
              <w:spacing w:line="276" w:lineRule="auto"/>
              <w:rPr>
                <w:rFonts w:ascii="Calibri" w:hAnsi="Calibri" w:cs="Calibri"/>
              </w:rPr>
            </w:pPr>
            <w:r>
              <w:rPr>
                <w:rFonts w:ascii="Aptos Narrow" w:hAnsi="Aptos Narrow"/>
                <w:color w:val="000000"/>
              </w:rPr>
              <w:t>Growth_cm_day1</w:t>
            </w:r>
          </w:p>
        </w:tc>
        <w:tc>
          <w:tcPr>
            <w:tcW w:w="1460" w:type="dxa"/>
          </w:tcPr>
          <w:p w14:paraId="56011267" w14:textId="3D81CA17" w:rsidR="008F73D6" w:rsidRPr="008F73D6" w:rsidRDefault="008F73D6" w:rsidP="0030546A">
            <w:pPr>
              <w:spacing w:line="276" w:lineRule="auto"/>
              <w:rPr>
                <w:rFonts w:ascii="Calibri" w:hAnsi="Calibri" w:cs="Calibri"/>
              </w:rPr>
            </w:pPr>
            <w:r>
              <w:rPr>
                <w:rFonts w:ascii="Calibri" w:hAnsi="Calibri" w:cs="Calibri"/>
              </w:rPr>
              <w:t>Centimetres</w:t>
            </w:r>
            <w:r w:rsidR="005264C3">
              <w:rPr>
                <w:rFonts w:ascii="Calibri" w:hAnsi="Calibri" w:cs="Calibri"/>
              </w:rPr>
              <w:t xml:space="preserve"> per day</w:t>
            </w:r>
          </w:p>
        </w:tc>
        <w:tc>
          <w:tcPr>
            <w:tcW w:w="4889" w:type="dxa"/>
          </w:tcPr>
          <w:p w14:paraId="022BE924" w14:textId="3E407E67" w:rsidR="008F73D6" w:rsidRPr="005264C3" w:rsidRDefault="005264C3" w:rsidP="0030546A">
            <w:pPr>
              <w:spacing w:line="276" w:lineRule="auto"/>
              <w:rPr>
                <w:rFonts w:ascii="Calibri" w:hAnsi="Calibri" w:cs="Calibri"/>
              </w:rPr>
            </w:pPr>
            <w:r>
              <w:rPr>
                <w:rFonts w:ascii="Calibri" w:hAnsi="Calibri" w:cs="Calibri"/>
              </w:rPr>
              <w:t>The length from base to mark on leaf was divided by the number of experimental days, e.g., 14, to give cm day</w:t>
            </w:r>
            <w:r>
              <w:rPr>
                <w:rFonts w:ascii="Calibri" w:hAnsi="Calibri" w:cs="Calibri"/>
                <w:vertAlign w:val="superscript"/>
              </w:rPr>
              <w:t>-1</w:t>
            </w:r>
          </w:p>
        </w:tc>
      </w:tr>
      <w:tr w:rsidR="008F73D6" w:rsidRPr="00685C64" w14:paraId="2F39A50B" w14:textId="47651F25" w:rsidTr="008F73D6">
        <w:tc>
          <w:tcPr>
            <w:tcW w:w="979" w:type="dxa"/>
          </w:tcPr>
          <w:p w14:paraId="15C3EDC6" w14:textId="77777777" w:rsidR="008F73D6" w:rsidRPr="00685C64" w:rsidRDefault="008F73D6" w:rsidP="0030546A">
            <w:pPr>
              <w:spacing w:line="276" w:lineRule="auto"/>
              <w:rPr>
                <w:rFonts w:ascii="Calibri" w:hAnsi="Calibri" w:cs="Calibri"/>
              </w:rPr>
            </w:pPr>
            <w:r w:rsidRPr="00685C64">
              <w:rPr>
                <w:rFonts w:ascii="Calibri" w:hAnsi="Calibri" w:cs="Calibri"/>
              </w:rPr>
              <w:t>6</w:t>
            </w:r>
          </w:p>
        </w:tc>
        <w:tc>
          <w:tcPr>
            <w:tcW w:w="1769" w:type="dxa"/>
            <w:vAlign w:val="bottom"/>
          </w:tcPr>
          <w:p w14:paraId="18857E1A" w14:textId="7D425825" w:rsidR="008F73D6" w:rsidRPr="00685C64" w:rsidRDefault="008F73D6" w:rsidP="0030546A">
            <w:pPr>
              <w:spacing w:line="276" w:lineRule="auto"/>
              <w:rPr>
                <w:rFonts w:ascii="Calibri" w:hAnsi="Calibri" w:cs="Calibri"/>
              </w:rPr>
            </w:pPr>
            <w:proofErr w:type="spellStart"/>
            <w:r>
              <w:rPr>
                <w:rFonts w:ascii="Aptos Narrow" w:hAnsi="Aptos Narrow"/>
                <w:color w:val="000000"/>
              </w:rPr>
              <w:t>Growth_gDW</w:t>
            </w:r>
            <w:proofErr w:type="spellEnd"/>
          </w:p>
        </w:tc>
        <w:tc>
          <w:tcPr>
            <w:tcW w:w="1460" w:type="dxa"/>
          </w:tcPr>
          <w:p w14:paraId="544375A0" w14:textId="543EB133" w:rsidR="008F73D6" w:rsidRPr="00685C64" w:rsidRDefault="008F73D6" w:rsidP="0030546A">
            <w:pPr>
              <w:spacing w:line="276" w:lineRule="auto"/>
              <w:rPr>
                <w:rFonts w:ascii="Calibri" w:hAnsi="Calibri" w:cs="Calibri"/>
              </w:rPr>
            </w:pPr>
            <w:r>
              <w:rPr>
                <w:rFonts w:ascii="Calibri" w:hAnsi="Calibri" w:cs="Calibri"/>
              </w:rPr>
              <w:t xml:space="preserve">Grams of dry weight </w:t>
            </w:r>
          </w:p>
        </w:tc>
        <w:tc>
          <w:tcPr>
            <w:tcW w:w="4889" w:type="dxa"/>
          </w:tcPr>
          <w:p w14:paraId="3B044E39" w14:textId="6839F84F" w:rsidR="008F73D6" w:rsidRPr="00685C64" w:rsidRDefault="005264C3" w:rsidP="0030546A">
            <w:pPr>
              <w:spacing w:line="276" w:lineRule="auto"/>
              <w:rPr>
                <w:rFonts w:ascii="Calibri" w:hAnsi="Calibri" w:cs="Calibri"/>
              </w:rPr>
            </w:pPr>
            <w:r w:rsidRPr="00685C64">
              <w:rPr>
                <w:rFonts w:ascii="Calibri" w:hAnsi="Calibri" w:cs="Calibri"/>
                <w:color w:val="000000" w:themeColor="text1"/>
              </w:rPr>
              <w:t xml:space="preserve">We calculated the average weight of 1cm of </w:t>
            </w:r>
            <w:r w:rsidRPr="00685C64">
              <w:rPr>
                <w:rFonts w:ascii="Calibri" w:hAnsi="Calibri" w:cs="Calibri"/>
                <w:i/>
                <w:iCs/>
                <w:color w:val="000000" w:themeColor="text1"/>
              </w:rPr>
              <w:t xml:space="preserve">T. hemprichii </w:t>
            </w:r>
            <w:r w:rsidRPr="00685C64">
              <w:rPr>
                <w:rFonts w:ascii="Calibri" w:hAnsi="Calibri" w:cs="Calibri"/>
                <w:color w:val="000000" w:themeColor="text1"/>
              </w:rPr>
              <w:t>blade (</w:t>
            </w:r>
            <w:r w:rsidRPr="00685C64">
              <w:rPr>
                <w:rFonts w:ascii="Calibri" w:eastAsiaTheme="minorHAnsi" w:hAnsi="Calibri" w:cs="Calibri"/>
                <w:color w:val="1A1718"/>
              </w:rPr>
              <w:t xml:space="preserve">0.0054 </w:t>
            </w:r>
            <w:r w:rsidRPr="00685C64">
              <w:rPr>
                <w:rFonts w:ascii="Calibri" w:eastAsiaTheme="minorHAnsi" w:hAnsi="Calibri" w:cs="Calibri"/>
                <w:color w:val="000000"/>
              </w:rPr>
              <w:t>± 0.0005 g DW), to convert cm growth into grams dry weight</w:t>
            </w:r>
            <w:r>
              <w:rPr>
                <w:rFonts w:ascii="Calibri" w:eastAsiaTheme="minorHAnsi" w:hAnsi="Calibri" w:cs="Calibri"/>
                <w:color w:val="000000"/>
              </w:rPr>
              <w:t>.</w:t>
            </w:r>
          </w:p>
        </w:tc>
      </w:tr>
      <w:tr w:rsidR="008F73D6" w:rsidRPr="00685C64" w14:paraId="222EBB26" w14:textId="77777777" w:rsidTr="008F73D6">
        <w:tc>
          <w:tcPr>
            <w:tcW w:w="979" w:type="dxa"/>
          </w:tcPr>
          <w:p w14:paraId="154A903D" w14:textId="60983095" w:rsidR="008F73D6" w:rsidRPr="00685C64" w:rsidRDefault="008F73D6" w:rsidP="0030546A">
            <w:pPr>
              <w:spacing w:line="276" w:lineRule="auto"/>
              <w:rPr>
                <w:rFonts w:ascii="Calibri" w:hAnsi="Calibri" w:cs="Calibri"/>
              </w:rPr>
            </w:pPr>
            <w:r>
              <w:rPr>
                <w:rFonts w:ascii="Calibri" w:hAnsi="Calibri" w:cs="Calibri"/>
              </w:rPr>
              <w:t>7</w:t>
            </w:r>
          </w:p>
        </w:tc>
        <w:tc>
          <w:tcPr>
            <w:tcW w:w="1769" w:type="dxa"/>
            <w:vAlign w:val="bottom"/>
          </w:tcPr>
          <w:p w14:paraId="688C43BB" w14:textId="753C7CF9" w:rsidR="008F73D6" w:rsidRPr="00685C64" w:rsidRDefault="008F73D6" w:rsidP="0030546A">
            <w:pPr>
              <w:spacing w:line="276" w:lineRule="auto"/>
              <w:rPr>
                <w:rFonts w:ascii="Calibri" w:hAnsi="Calibri" w:cs="Calibri"/>
              </w:rPr>
            </w:pPr>
            <w:proofErr w:type="spellStart"/>
            <w:r>
              <w:rPr>
                <w:rFonts w:ascii="Aptos Narrow" w:hAnsi="Aptos Narrow"/>
                <w:color w:val="000000"/>
              </w:rPr>
              <w:t>Growth_gDW_day</w:t>
            </w:r>
            <w:proofErr w:type="spellEnd"/>
          </w:p>
        </w:tc>
        <w:tc>
          <w:tcPr>
            <w:tcW w:w="1460" w:type="dxa"/>
          </w:tcPr>
          <w:p w14:paraId="680F5963" w14:textId="26B73395" w:rsidR="008F73D6" w:rsidRPr="00685C64" w:rsidRDefault="008F73D6" w:rsidP="0030546A">
            <w:pPr>
              <w:spacing w:line="276" w:lineRule="auto"/>
              <w:rPr>
                <w:rFonts w:ascii="Calibri" w:hAnsi="Calibri" w:cs="Calibri"/>
              </w:rPr>
            </w:pPr>
            <w:r>
              <w:rPr>
                <w:rFonts w:ascii="Calibri" w:hAnsi="Calibri" w:cs="Calibri"/>
              </w:rPr>
              <w:t>Grams of dry weight</w:t>
            </w:r>
            <w:r w:rsidR="005264C3">
              <w:rPr>
                <w:rFonts w:ascii="Calibri" w:hAnsi="Calibri" w:cs="Calibri"/>
              </w:rPr>
              <w:t xml:space="preserve"> per day</w:t>
            </w:r>
          </w:p>
        </w:tc>
        <w:tc>
          <w:tcPr>
            <w:tcW w:w="4889" w:type="dxa"/>
          </w:tcPr>
          <w:p w14:paraId="2FE51FDB" w14:textId="71EFDDF8" w:rsidR="008F73D6" w:rsidRPr="00685C64" w:rsidRDefault="005264C3" w:rsidP="0030546A">
            <w:pPr>
              <w:spacing w:line="276" w:lineRule="auto"/>
              <w:rPr>
                <w:rFonts w:ascii="Calibri" w:hAnsi="Calibri" w:cs="Calibri"/>
              </w:rPr>
            </w:pPr>
            <w:r>
              <w:rPr>
                <w:rFonts w:ascii="Calibri" w:hAnsi="Calibri" w:cs="Calibri"/>
                <w:color w:val="000000" w:themeColor="text1"/>
              </w:rPr>
              <w:t>Grams of dry weight was then divided by the number of experiment days, e.g., 14.</w:t>
            </w:r>
          </w:p>
        </w:tc>
      </w:tr>
      <w:tr w:rsidR="008F73D6" w:rsidRPr="00685C64" w14:paraId="16048FEE" w14:textId="77777777" w:rsidTr="008F73D6">
        <w:tc>
          <w:tcPr>
            <w:tcW w:w="979" w:type="dxa"/>
          </w:tcPr>
          <w:p w14:paraId="4A1954E2" w14:textId="498CB100" w:rsidR="008F73D6" w:rsidRPr="00685C64" w:rsidRDefault="008F73D6" w:rsidP="0030546A">
            <w:pPr>
              <w:spacing w:line="276" w:lineRule="auto"/>
              <w:rPr>
                <w:rFonts w:ascii="Calibri" w:hAnsi="Calibri" w:cs="Calibri"/>
              </w:rPr>
            </w:pPr>
            <w:r>
              <w:rPr>
                <w:rFonts w:ascii="Calibri" w:hAnsi="Calibri" w:cs="Calibri"/>
              </w:rPr>
              <w:t>8</w:t>
            </w:r>
          </w:p>
        </w:tc>
        <w:tc>
          <w:tcPr>
            <w:tcW w:w="1769" w:type="dxa"/>
            <w:vAlign w:val="bottom"/>
          </w:tcPr>
          <w:p w14:paraId="48DA508C" w14:textId="2C934E20" w:rsidR="008F73D6" w:rsidRPr="00685C64" w:rsidRDefault="008F73D6" w:rsidP="0030546A">
            <w:pPr>
              <w:spacing w:line="276" w:lineRule="auto"/>
              <w:rPr>
                <w:rFonts w:ascii="Calibri" w:hAnsi="Calibri" w:cs="Calibri"/>
              </w:rPr>
            </w:pPr>
            <w:r>
              <w:rPr>
                <w:rFonts w:ascii="Aptos Narrow" w:hAnsi="Aptos Narrow"/>
                <w:color w:val="000000"/>
              </w:rPr>
              <w:t>Treatment</w:t>
            </w:r>
          </w:p>
        </w:tc>
        <w:tc>
          <w:tcPr>
            <w:tcW w:w="1460" w:type="dxa"/>
          </w:tcPr>
          <w:p w14:paraId="7A50DAA8" w14:textId="1B7F4671" w:rsidR="008F73D6" w:rsidRPr="00685C64" w:rsidRDefault="008F73D6" w:rsidP="0030546A">
            <w:pPr>
              <w:spacing w:line="276" w:lineRule="auto"/>
              <w:rPr>
                <w:rFonts w:ascii="Calibri" w:hAnsi="Calibri" w:cs="Calibri"/>
              </w:rPr>
            </w:pPr>
            <w:r>
              <w:rPr>
                <w:rFonts w:ascii="Calibri" w:hAnsi="Calibri" w:cs="Calibri"/>
              </w:rPr>
              <w:t>Na</w:t>
            </w:r>
          </w:p>
        </w:tc>
        <w:tc>
          <w:tcPr>
            <w:tcW w:w="4889" w:type="dxa"/>
          </w:tcPr>
          <w:p w14:paraId="0AE14A08" w14:textId="4A6E09F3" w:rsidR="008F73D6" w:rsidRPr="00685C64" w:rsidRDefault="008F73D6" w:rsidP="0030546A">
            <w:pPr>
              <w:spacing w:line="276" w:lineRule="auto"/>
              <w:rPr>
                <w:rFonts w:ascii="Calibri" w:hAnsi="Calibri" w:cs="Calibri"/>
              </w:rPr>
            </w:pPr>
            <w:r>
              <w:rPr>
                <w:rFonts w:ascii="Calibri" w:hAnsi="Calibri" w:cs="Calibri"/>
              </w:rPr>
              <w:t xml:space="preserve">Control = no treatment, </w:t>
            </w:r>
            <w:proofErr w:type="spellStart"/>
            <w:r>
              <w:rPr>
                <w:rFonts w:ascii="Calibri" w:hAnsi="Calibri" w:cs="Calibri"/>
              </w:rPr>
              <w:t>LowN</w:t>
            </w:r>
            <w:proofErr w:type="spellEnd"/>
            <w:r>
              <w:rPr>
                <w:rFonts w:ascii="Calibri" w:hAnsi="Calibri" w:cs="Calibri"/>
              </w:rPr>
              <w:t xml:space="preserve"> = low nutrient treatment, </w:t>
            </w:r>
            <w:proofErr w:type="spellStart"/>
            <w:r>
              <w:rPr>
                <w:rFonts w:ascii="Calibri" w:hAnsi="Calibri" w:cs="Calibri"/>
              </w:rPr>
              <w:t>HighN</w:t>
            </w:r>
            <w:proofErr w:type="spellEnd"/>
            <w:r>
              <w:rPr>
                <w:rFonts w:ascii="Calibri" w:hAnsi="Calibri" w:cs="Calibri"/>
              </w:rPr>
              <w:t xml:space="preserve"> = high nutrient treatment</w:t>
            </w:r>
          </w:p>
        </w:tc>
      </w:tr>
      <w:tr w:rsidR="008F73D6" w:rsidRPr="00685C64" w14:paraId="701C27FE" w14:textId="77777777" w:rsidTr="008F73D6">
        <w:tc>
          <w:tcPr>
            <w:tcW w:w="979" w:type="dxa"/>
          </w:tcPr>
          <w:p w14:paraId="47C83E5C" w14:textId="356F23EB" w:rsidR="008F73D6" w:rsidRPr="00685C64" w:rsidRDefault="008F73D6" w:rsidP="0030546A">
            <w:pPr>
              <w:spacing w:line="276" w:lineRule="auto"/>
              <w:rPr>
                <w:rFonts w:ascii="Calibri" w:hAnsi="Calibri" w:cs="Calibri"/>
              </w:rPr>
            </w:pPr>
            <w:r>
              <w:rPr>
                <w:rFonts w:ascii="Calibri" w:hAnsi="Calibri" w:cs="Calibri"/>
              </w:rPr>
              <w:t>9</w:t>
            </w:r>
          </w:p>
        </w:tc>
        <w:tc>
          <w:tcPr>
            <w:tcW w:w="1769" w:type="dxa"/>
            <w:vAlign w:val="bottom"/>
          </w:tcPr>
          <w:p w14:paraId="680D24EA" w14:textId="2A28EA3B" w:rsidR="008F73D6" w:rsidRPr="00685C64" w:rsidRDefault="008F73D6" w:rsidP="0030546A">
            <w:pPr>
              <w:spacing w:line="276" w:lineRule="auto"/>
              <w:rPr>
                <w:rFonts w:ascii="Calibri" w:hAnsi="Calibri" w:cs="Calibri"/>
              </w:rPr>
            </w:pPr>
            <w:r>
              <w:rPr>
                <w:rFonts w:ascii="Aptos Narrow" w:hAnsi="Aptos Narrow"/>
                <w:color w:val="000000"/>
              </w:rPr>
              <w:t>Plot</w:t>
            </w:r>
          </w:p>
        </w:tc>
        <w:tc>
          <w:tcPr>
            <w:tcW w:w="1460" w:type="dxa"/>
          </w:tcPr>
          <w:p w14:paraId="5B4E0883" w14:textId="413A4688" w:rsidR="008F73D6" w:rsidRPr="00685C64" w:rsidRDefault="008F73D6" w:rsidP="0030546A">
            <w:pPr>
              <w:spacing w:line="276" w:lineRule="auto"/>
              <w:rPr>
                <w:rFonts w:ascii="Calibri" w:hAnsi="Calibri" w:cs="Calibri"/>
              </w:rPr>
            </w:pPr>
            <w:r>
              <w:rPr>
                <w:rFonts w:ascii="Calibri" w:hAnsi="Calibri" w:cs="Calibri"/>
              </w:rPr>
              <w:t>Na</w:t>
            </w:r>
          </w:p>
        </w:tc>
        <w:tc>
          <w:tcPr>
            <w:tcW w:w="4889" w:type="dxa"/>
          </w:tcPr>
          <w:p w14:paraId="5BA96BD2" w14:textId="50AC097B" w:rsidR="008F73D6" w:rsidRPr="00685C64" w:rsidRDefault="008F73D6" w:rsidP="0030546A">
            <w:pPr>
              <w:spacing w:line="276" w:lineRule="auto"/>
              <w:rPr>
                <w:rFonts w:ascii="Calibri" w:hAnsi="Calibri" w:cs="Calibri"/>
              </w:rPr>
            </w:pPr>
            <w:r>
              <w:rPr>
                <w:rFonts w:ascii="Calibri" w:hAnsi="Calibri" w:cs="Calibri"/>
              </w:rPr>
              <w:t>Plot number. At Site 1, plots 40-69. Site 2, plots 70-99.</w:t>
            </w:r>
          </w:p>
        </w:tc>
      </w:tr>
      <w:tr w:rsidR="008F73D6" w:rsidRPr="00685C64" w14:paraId="66BF4673" w14:textId="77777777" w:rsidTr="008F73D6">
        <w:tc>
          <w:tcPr>
            <w:tcW w:w="979" w:type="dxa"/>
          </w:tcPr>
          <w:p w14:paraId="5B843881" w14:textId="3A75A4F2" w:rsidR="008F73D6" w:rsidRPr="00685C64" w:rsidRDefault="008F73D6" w:rsidP="0030546A">
            <w:pPr>
              <w:spacing w:line="276" w:lineRule="auto"/>
              <w:rPr>
                <w:rFonts w:ascii="Calibri" w:hAnsi="Calibri" w:cs="Calibri"/>
              </w:rPr>
            </w:pPr>
            <w:r>
              <w:rPr>
                <w:rFonts w:ascii="Calibri" w:hAnsi="Calibri" w:cs="Calibri"/>
              </w:rPr>
              <w:lastRenderedPageBreak/>
              <w:t>10</w:t>
            </w:r>
          </w:p>
        </w:tc>
        <w:tc>
          <w:tcPr>
            <w:tcW w:w="1769" w:type="dxa"/>
            <w:vAlign w:val="bottom"/>
          </w:tcPr>
          <w:p w14:paraId="7A7884AD" w14:textId="7EAEB3A5" w:rsidR="008F73D6" w:rsidRPr="00685C64" w:rsidRDefault="008F73D6" w:rsidP="0030546A">
            <w:pPr>
              <w:spacing w:line="276" w:lineRule="auto"/>
              <w:rPr>
                <w:rFonts w:ascii="Calibri" w:hAnsi="Calibri" w:cs="Calibri"/>
              </w:rPr>
            </w:pPr>
            <w:r>
              <w:rPr>
                <w:rFonts w:ascii="Aptos Narrow" w:hAnsi="Aptos Narrow"/>
                <w:color w:val="000000"/>
              </w:rPr>
              <w:t xml:space="preserve">Block </w:t>
            </w:r>
          </w:p>
        </w:tc>
        <w:tc>
          <w:tcPr>
            <w:tcW w:w="1460" w:type="dxa"/>
          </w:tcPr>
          <w:p w14:paraId="7C86DC8D" w14:textId="277D2B29" w:rsidR="008F73D6" w:rsidRPr="00685C64" w:rsidRDefault="008F73D6" w:rsidP="0030546A">
            <w:pPr>
              <w:spacing w:line="276" w:lineRule="auto"/>
              <w:rPr>
                <w:rFonts w:ascii="Calibri" w:hAnsi="Calibri" w:cs="Calibri"/>
              </w:rPr>
            </w:pPr>
            <w:r>
              <w:rPr>
                <w:rFonts w:ascii="Calibri" w:hAnsi="Calibri" w:cs="Calibri"/>
              </w:rPr>
              <w:t>Na</w:t>
            </w:r>
          </w:p>
        </w:tc>
        <w:tc>
          <w:tcPr>
            <w:tcW w:w="4889" w:type="dxa"/>
          </w:tcPr>
          <w:p w14:paraId="5CC8093A" w14:textId="36E96469" w:rsidR="008F73D6" w:rsidRPr="00685C64" w:rsidRDefault="008F73D6" w:rsidP="0030546A">
            <w:pPr>
              <w:spacing w:line="276" w:lineRule="auto"/>
              <w:rPr>
                <w:rFonts w:ascii="Calibri" w:hAnsi="Calibri" w:cs="Calibri"/>
              </w:rPr>
            </w:pPr>
            <w:r>
              <w:rPr>
                <w:rFonts w:ascii="Calibri" w:hAnsi="Calibri" w:cs="Calibri"/>
              </w:rPr>
              <w:t xml:space="preserve">Block number. 10 blocks per site, with 3 plots </w:t>
            </w:r>
            <w:r w:rsidR="005820C0">
              <w:rPr>
                <w:rFonts w:ascii="Calibri" w:hAnsi="Calibri" w:cs="Calibri"/>
              </w:rPr>
              <w:t>within</w:t>
            </w:r>
            <w:r>
              <w:rPr>
                <w:rFonts w:ascii="Calibri" w:hAnsi="Calibri" w:cs="Calibri"/>
              </w:rPr>
              <w:t xml:space="preserve"> block. Treatment was randomly allocated to each plot.</w:t>
            </w:r>
          </w:p>
        </w:tc>
      </w:tr>
      <w:tr w:rsidR="008F73D6" w:rsidRPr="00685C64" w14:paraId="628D1B83" w14:textId="77777777" w:rsidTr="008F73D6">
        <w:tc>
          <w:tcPr>
            <w:tcW w:w="979" w:type="dxa"/>
          </w:tcPr>
          <w:p w14:paraId="5DF24DAD" w14:textId="6492B5D5" w:rsidR="008F73D6" w:rsidRPr="00685C64" w:rsidRDefault="008F73D6" w:rsidP="0030546A">
            <w:pPr>
              <w:spacing w:line="276" w:lineRule="auto"/>
              <w:rPr>
                <w:rFonts w:ascii="Calibri" w:hAnsi="Calibri" w:cs="Calibri"/>
              </w:rPr>
            </w:pPr>
            <w:r>
              <w:rPr>
                <w:rFonts w:ascii="Calibri" w:hAnsi="Calibri" w:cs="Calibri"/>
              </w:rPr>
              <w:t>11</w:t>
            </w:r>
          </w:p>
        </w:tc>
        <w:tc>
          <w:tcPr>
            <w:tcW w:w="1769" w:type="dxa"/>
            <w:vAlign w:val="bottom"/>
          </w:tcPr>
          <w:p w14:paraId="339AC2C3" w14:textId="254F979A" w:rsidR="008F73D6" w:rsidRPr="00685C64" w:rsidRDefault="008F73D6" w:rsidP="0030546A">
            <w:pPr>
              <w:spacing w:line="276" w:lineRule="auto"/>
              <w:rPr>
                <w:rFonts w:ascii="Calibri" w:hAnsi="Calibri" w:cs="Calibri"/>
              </w:rPr>
            </w:pPr>
            <w:proofErr w:type="spellStart"/>
            <w:r>
              <w:rPr>
                <w:rFonts w:ascii="Aptos Narrow" w:hAnsi="Aptos Narrow"/>
                <w:color w:val="000000"/>
              </w:rPr>
              <w:t>Experiment_type</w:t>
            </w:r>
            <w:proofErr w:type="spellEnd"/>
          </w:p>
        </w:tc>
        <w:tc>
          <w:tcPr>
            <w:tcW w:w="1460" w:type="dxa"/>
          </w:tcPr>
          <w:p w14:paraId="532E6F4E" w14:textId="0EF9930A" w:rsidR="008F73D6" w:rsidRPr="00685C64" w:rsidRDefault="008F73D6" w:rsidP="0030546A">
            <w:pPr>
              <w:spacing w:line="276" w:lineRule="auto"/>
              <w:rPr>
                <w:rFonts w:ascii="Calibri" w:hAnsi="Calibri" w:cs="Calibri"/>
              </w:rPr>
            </w:pPr>
            <w:r>
              <w:rPr>
                <w:rFonts w:ascii="Calibri" w:hAnsi="Calibri" w:cs="Calibri"/>
              </w:rPr>
              <w:t>Na</w:t>
            </w:r>
          </w:p>
        </w:tc>
        <w:tc>
          <w:tcPr>
            <w:tcW w:w="4889" w:type="dxa"/>
          </w:tcPr>
          <w:p w14:paraId="3770F394" w14:textId="0A07035D" w:rsidR="008F73D6" w:rsidRPr="00685C64" w:rsidRDefault="008F73D6" w:rsidP="0030546A">
            <w:pPr>
              <w:spacing w:line="276" w:lineRule="auto"/>
              <w:rPr>
                <w:rFonts w:ascii="Calibri" w:hAnsi="Calibri" w:cs="Calibri"/>
              </w:rPr>
            </w:pPr>
            <w:r>
              <w:rPr>
                <w:rFonts w:ascii="Calibri" w:hAnsi="Calibri" w:cs="Calibri"/>
              </w:rPr>
              <w:t xml:space="preserve">Descriptive format of sites, below-ground diffusion (site 1) or water-column diffusion (site 2). </w:t>
            </w:r>
          </w:p>
        </w:tc>
      </w:tr>
      <w:tr w:rsidR="008F73D6" w:rsidRPr="00685C64" w14:paraId="2A0B3491" w14:textId="77777777" w:rsidTr="008F73D6">
        <w:tc>
          <w:tcPr>
            <w:tcW w:w="979" w:type="dxa"/>
          </w:tcPr>
          <w:p w14:paraId="404C36AC" w14:textId="74C63D37" w:rsidR="008F73D6" w:rsidRPr="00685C64" w:rsidRDefault="008F73D6" w:rsidP="0030546A">
            <w:pPr>
              <w:spacing w:line="276" w:lineRule="auto"/>
              <w:rPr>
                <w:rFonts w:ascii="Calibri" w:hAnsi="Calibri" w:cs="Calibri"/>
              </w:rPr>
            </w:pPr>
            <w:r>
              <w:rPr>
                <w:rFonts w:ascii="Calibri" w:hAnsi="Calibri" w:cs="Calibri"/>
              </w:rPr>
              <w:t>11</w:t>
            </w:r>
          </w:p>
        </w:tc>
        <w:tc>
          <w:tcPr>
            <w:tcW w:w="1769" w:type="dxa"/>
            <w:vAlign w:val="bottom"/>
          </w:tcPr>
          <w:p w14:paraId="46DA48E3" w14:textId="0AEC5587" w:rsidR="008F73D6" w:rsidRDefault="008F73D6" w:rsidP="0030546A">
            <w:pPr>
              <w:spacing w:line="276" w:lineRule="auto"/>
              <w:rPr>
                <w:rFonts w:ascii="Aptos Narrow" w:hAnsi="Aptos Narrow"/>
                <w:color w:val="000000"/>
              </w:rPr>
            </w:pPr>
            <w:r>
              <w:rPr>
                <w:rFonts w:ascii="Aptos Narrow" w:hAnsi="Aptos Narrow"/>
                <w:color w:val="000000"/>
              </w:rPr>
              <w:t xml:space="preserve">Site </w:t>
            </w:r>
          </w:p>
        </w:tc>
        <w:tc>
          <w:tcPr>
            <w:tcW w:w="1460" w:type="dxa"/>
          </w:tcPr>
          <w:p w14:paraId="3F2B1597" w14:textId="419D230D" w:rsidR="008F73D6" w:rsidRPr="00685C64" w:rsidRDefault="008F73D6" w:rsidP="0030546A">
            <w:pPr>
              <w:spacing w:line="276" w:lineRule="auto"/>
              <w:rPr>
                <w:rFonts w:ascii="Calibri" w:hAnsi="Calibri" w:cs="Calibri"/>
              </w:rPr>
            </w:pPr>
            <w:r>
              <w:rPr>
                <w:rFonts w:ascii="Calibri" w:hAnsi="Calibri" w:cs="Calibri"/>
              </w:rPr>
              <w:t>Na</w:t>
            </w:r>
          </w:p>
        </w:tc>
        <w:tc>
          <w:tcPr>
            <w:tcW w:w="4889" w:type="dxa"/>
          </w:tcPr>
          <w:p w14:paraId="72E8159F" w14:textId="7CB9A27F" w:rsidR="008F73D6" w:rsidRPr="00685C64" w:rsidRDefault="008F73D6" w:rsidP="0030546A">
            <w:pPr>
              <w:spacing w:line="276" w:lineRule="auto"/>
              <w:rPr>
                <w:rFonts w:ascii="Calibri" w:hAnsi="Calibri" w:cs="Calibri"/>
              </w:rPr>
            </w:pPr>
            <w:r>
              <w:rPr>
                <w:rFonts w:ascii="Calibri" w:hAnsi="Calibri" w:cs="Calibri"/>
              </w:rPr>
              <w:t>Numerical format of site 1 or site 2</w:t>
            </w:r>
          </w:p>
        </w:tc>
      </w:tr>
    </w:tbl>
    <w:p w14:paraId="517D63A6" w14:textId="77777777" w:rsidR="008F73D6" w:rsidRPr="00685C64" w:rsidRDefault="008F73D6" w:rsidP="0030546A">
      <w:pPr>
        <w:spacing w:after="0" w:line="276" w:lineRule="auto"/>
        <w:rPr>
          <w:rFonts w:ascii="Calibri" w:hAnsi="Calibri" w:cs="Calibri"/>
        </w:rPr>
      </w:pPr>
    </w:p>
    <w:p w14:paraId="5734416D" w14:textId="77777777" w:rsidR="008F73D6" w:rsidRDefault="008F73D6" w:rsidP="0030546A">
      <w:pPr>
        <w:spacing w:after="0" w:line="276" w:lineRule="auto"/>
        <w:rPr>
          <w:rFonts w:ascii="Calibri" w:hAnsi="Calibri" w:cs="Calibri"/>
        </w:rPr>
      </w:pPr>
    </w:p>
    <w:p w14:paraId="5B6EA4FF" w14:textId="33DF7344" w:rsidR="008F73D6" w:rsidRDefault="00277382" w:rsidP="0030546A">
      <w:pPr>
        <w:pStyle w:val="ListParagraph"/>
        <w:numPr>
          <w:ilvl w:val="0"/>
          <w:numId w:val="3"/>
        </w:numPr>
        <w:spacing w:after="0"/>
        <w:rPr>
          <w:rFonts w:ascii="Calibri" w:hAnsi="Calibri" w:cs="Calibri"/>
        </w:rPr>
      </w:pPr>
      <w:r>
        <w:rPr>
          <w:rFonts w:ascii="Calibri" w:hAnsi="Calibri" w:cs="Calibri"/>
        </w:rPr>
        <w:t>RO2_2023_e</w:t>
      </w:r>
      <w:r w:rsidR="007D6C52">
        <w:rPr>
          <w:rFonts w:ascii="Calibri" w:hAnsi="Calibri" w:cs="Calibri"/>
        </w:rPr>
        <w:t>nvironmental</w:t>
      </w:r>
      <w:r>
        <w:rPr>
          <w:rFonts w:ascii="Calibri" w:hAnsi="Calibri" w:cs="Calibri"/>
        </w:rPr>
        <w:t>_d</w:t>
      </w:r>
      <w:r w:rsidR="007D6C52">
        <w:rPr>
          <w:rFonts w:ascii="Calibri" w:hAnsi="Calibri" w:cs="Calibri"/>
        </w:rPr>
        <w:t>ata</w:t>
      </w:r>
      <w:r>
        <w:rPr>
          <w:rFonts w:ascii="Calibri" w:hAnsi="Calibri" w:cs="Calibri"/>
        </w:rPr>
        <w:t>.csv</w:t>
      </w:r>
    </w:p>
    <w:p w14:paraId="42A12516" w14:textId="77777777" w:rsidR="007D6C52" w:rsidRDefault="007D6C52" w:rsidP="0030546A">
      <w:pPr>
        <w:spacing w:after="0" w:line="276" w:lineRule="auto"/>
        <w:rPr>
          <w:rFonts w:ascii="Calibri" w:hAnsi="Calibri" w:cs="Calibri"/>
        </w:rPr>
      </w:pPr>
    </w:p>
    <w:tbl>
      <w:tblPr>
        <w:tblStyle w:val="TableGrid"/>
        <w:tblW w:w="8888" w:type="dxa"/>
        <w:tblLook w:val="04A0" w:firstRow="1" w:lastRow="0" w:firstColumn="1" w:lastColumn="0" w:noHBand="0" w:noVBand="1"/>
      </w:tblPr>
      <w:tblGrid>
        <w:gridCol w:w="969"/>
        <w:gridCol w:w="2107"/>
        <w:gridCol w:w="1421"/>
        <w:gridCol w:w="4391"/>
      </w:tblGrid>
      <w:tr w:rsidR="007D6C52" w:rsidRPr="007D6C52" w14:paraId="4241AB8C" w14:textId="77777777" w:rsidTr="0F7B0711">
        <w:tc>
          <w:tcPr>
            <w:tcW w:w="979" w:type="dxa"/>
          </w:tcPr>
          <w:p w14:paraId="719DE3DA" w14:textId="77777777" w:rsidR="007D6C52" w:rsidRPr="007D6C52" w:rsidRDefault="007D6C52" w:rsidP="0030546A">
            <w:pPr>
              <w:spacing w:line="276" w:lineRule="auto"/>
              <w:rPr>
                <w:rFonts w:ascii="Calibri" w:hAnsi="Calibri" w:cs="Calibri"/>
                <w:b/>
              </w:rPr>
            </w:pPr>
            <w:r w:rsidRPr="007D6C52">
              <w:rPr>
                <w:rFonts w:ascii="Calibri" w:hAnsi="Calibri" w:cs="Calibri"/>
                <w:b/>
              </w:rPr>
              <w:t>Column</w:t>
            </w:r>
          </w:p>
        </w:tc>
        <w:tc>
          <w:tcPr>
            <w:tcW w:w="1473" w:type="dxa"/>
          </w:tcPr>
          <w:p w14:paraId="513B0E77" w14:textId="77777777" w:rsidR="007D6C52" w:rsidRPr="007D6C52" w:rsidRDefault="007D6C52" w:rsidP="0030546A">
            <w:pPr>
              <w:spacing w:line="276" w:lineRule="auto"/>
              <w:rPr>
                <w:rFonts w:ascii="Calibri" w:hAnsi="Calibri" w:cs="Calibri"/>
                <w:b/>
              </w:rPr>
            </w:pPr>
            <w:r w:rsidRPr="007D6C52">
              <w:rPr>
                <w:rFonts w:ascii="Calibri" w:hAnsi="Calibri" w:cs="Calibri"/>
                <w:b/>
              </w:rPr>
              <w:t>Name</w:t>
            </w:r>
          </w:p>
        </w:tc>
        <w:tc>
          <w:tcPr>
            <w:tcW w:w="1474" w:type="dxa"/>
          </w:tcPr>
          <w:p w14:paraId="61A6D733" w14:textId="77777777" w:rsidR="007D6C52" w:rsidRPr="007D6C52" w:rsidRDefault="007D6C52" w:rsidP="0030546A">
            <w:pPr>
              <w:spacing w:line="276" w:lineRule="auto"/>
              <w:rPr>
                <w:rFonts w:ascii="Calibri" w:hAnsi="Calibri" w:cs="Calibri"/>
                <w:b/>
              </w:rPr>
            </w:pPr>
            <w:r w:rsidRPr="007D6C52">
              <w:rPr>
                <w:rFonts w:ascii="Calibri" w:hAnsi="Calibri" w:cs="Calibri"/>
                <w:b/>
              </w:rPr>
              <w:t>Units</w:t>
            </w:r>
          </w:p>
        </w:tc>
        <w:tc>
          <w:tcPr>
            <w:tcW w:w="4962" w:type="dxa"/>
          </w:tcPr>
          <w:p w14:paraId="589AB5EA" w14:textId="77777777" w:rsidR="007D6C52" w:rsidRPr="007D6C52" w:rsidRDefault="007D6C52" w:rsidP="0030546A">
            <w:pPr>
              <w:spacing w:line="276" w:lineRule="auto"/>
              <w:rPr>
                <w:rFonts w:ascii="Calibri" w:hAnsi="Calibri" w:cs="Calibri"/>
                <w:b/>
              </w:rPr>
            </w:pPr>
            <w:r w:rsidRPr="007D6C52">
              <w:rPr>
                <w:rFonts w:ascii="Calibri" w:hAnsi="Calibri" w:cs="Calibri"/>
                <w:b/>
              </w:rPr>
              <w:t>Description</w:t>
            </w:r>
          </w:p>
        </w:tc>
      </w:tr>
      <w:tr w:rsidR="007D6C52" w:rsidRPr="007D6C52" w14:paraId="2186C72B" w14:textId="0002B292" w:rsidTr="0F7B0711">
        <w:tc>
          <w:tcPr>
            <w:tcW w:w="979" w:type="dxa"/>
          </w:tcPr>
          <w:p w14:paraId="6C5EF605" w14:textId="77777777" w:rsidR="007D6C52" w:rsidRPr="007D6C52" w:rsidRDefault="007D6C52" w:rsidP="0030546A">
            <w:pPr>
              <w:spacing w:line="276" w:lineRule="auto"/>
              <w:rPr>
                <w:rFonts w:ascii="Calibri" w:hAnsi="Calibri" w:cs="Calibri"/>
              </w:rPr>
            </w:pPr>
            <w:r w:rsidRPr="007D6C52">
              <w:rPr>
                <w:rFonts w:ascii="Calibri" w:hAnsi="Calibri" w:cs="Calibri"/>
              </w:rPr>
              <w:t>1</w:t>
            </w:r>
          </w:p>
        </w:tc>
        <w:tc>
          <w:tcPr>
            <w:tcW w:w="1473" w:type="dxa"/>
            <w:vAlign w:val="bottom"/>
          </w:tcPr>
          <w:p w14:paraId="121107B1" w14:textId="5E36B432" w:rsidR="007D6C52" w:rsidRPr="007D6C52" w:rsidRDefault="007D6C52" w:rsidP="0030546A">
            <w:pPr>
              <w:spacing w:line="276" w:lineRule="auto"/>
              <w:rPr>
                <w:rFonts w:ascii="Calibri" w:hAnsi="Calibri" w:cs="Calibri"/>
              </w:rPr>
            </w:pPr>
            <w:r w:rsidRPr="007D6C52">
              <w:rPr>
                <w:rFonts w:ascii="Calibri" w:hAnsi="Calibri" w:cs="Calibri"/>
                <w:color w:val="000000"/>
              </w:rPr>
              <w:t>Longitude</w:t>
            </w:r>
          </w:p>
        </w:tc>
        <w:tc>
          <w:tcPr>
            <w:tcW w:w="1474" w:type="dxa"/>
          </w:tcPr>
          <w:p w14:paraId="3260DE1A" w14:textId="35DA338E" w:rsidR="007D6C52" w:rsidRPr="007D6C52" w:rsidRDefault="007D6C52" w:rsidP="0030546A">
            <w:pPr>
              <w:spacing w:line="276" w:lineRule="auto"/>
              <w:rPr>
                <w:rFonts w:ascii="Calibri" w:hAnsi="Calibri" w:cs="Calibri"/>
              </w:rPr>
            </w:pPr>
            <w:r w:rsidRPr="007D6C52">
              <w:rPr>
                <w:rFonts w:ascii="Calibri" w:hAnsi="Calibri" w:cs="Calibri"/>
              </w:rPr>
              <w:t>Decimal degrees</w:t>
            </w:r>
          </w:p>
        </w:tc>
        <w:tc>
          <w:tcPr>
            <w:tcW w:w="4962" w:type="dxa"/>
          </w:tcPr>
          <w:p w14:paraId="49356C41" w14:textId="28E36E88" w:rsidR="007D6C52" w:rsidRPr="007D6C52" w:rsidRDefault="007D6C52" w:rsidP="0030546A">
            <w:pPr>
              <w:spacing w:line="276" w:lineRule="auto"/>
              <w:rPr>
                <w:rFonts w:ascii="Calibri" w:hAnsi="Calibri" w:cs="Calibri"/>
              </w:rPr>
            </w:pPr>
          </w:p>
        </w:tc>
      </w:tr>
      <w:tr w:rsidR="007D6C52" w:rsidRPr="007D6C52" w14:paraId="35CC0AD1" w14:textId="3DADDC32" w:rsidTr="0F7B0711">
        <w:tc>
          <w:tcPr>
            <w:tcW w:w="979" w:type="dxa"/>
          </w:tcPr>
          <w:p w14:paraId="4A937006" w14:textId="77777777" w:rsidR="007D6C52" w:rsidRPr="007D6C52" w:rsidRDefault="007D6C52" w:rsidP="0030546A">
            <w:pPr>
              <w:spacing w:line="276" w:lineRule="auto"/>
              <w:rPr>
                <w:rFonts w:ascii="Calibri" w:hAnsi="Calibri" w:cs="Calibri"/>
              </w:rPr>
            </w:pPr>
            <w:r w:rsidRPr="007D6C52">
              <w:rPr>
                <w:rFonts w:ascii="Calibri" w:hAnsi="Calibri" w:cs="Calibri"/>
              </w:rPr>
              <w:t>2</w:t>
            </w:r>
          </w:p>
        </w:tc>
        <w:tc>
          <w:tcPr>
            <w:tcW w:w="1473" w:type="dxa"/>
            <w:vAlign w:val="bottom"/>
          </w:tcPr>
          <w:p w14:paraId="153D60E3" w14:textId="73ABBD59" w:rsidR="007D6C52" w:rsidRPr="007D6C52" w:rsidRDefault="007D6C52" w:rsidP="0030546A">
            <w:pPr>
              <w:spacing w:line="276" w:lineRule="auto"/>
              <w:rPr>
                <w:rFonts w:ascii="Calibri" w:hAnsi="Calibri" w:cs="Calibri"/>
              </w:rPr>
            </w:pPr>
            <w:r w:rsidRPr="007D6C52">
              <w:rPr>
                <w:rFonts w:ascii="Calibri" w:hAnsi="Calibri" w:cs="Calibri"/>
                <w:color w:val="000000"/>
              </w:rPr>
              <w:t>Latitude</w:t>
            </w:r>
          </w:p>
        </w:tc>
        <w:tc>
          <w:tcPr>
            <w:tcW w:w="1474" w:type="dxa"/>
          </w:tcPr>
          <w:p w14:paraId="6EBA9B9C" w14:textId="0EF8A954" w:rsidR="007D6C52" w:rsidRPr="007D6C52" w:rsidRDefault="007D6C52" w:rsidP="0030546A">
            <w:pPr>
              <w:spacing w:line="276" w:lineRule="auto"/>
              <w:rPr>
                <w:rFonts w:ascii="Calibri" w:hAnsi="Calibri" w:cs="Calibri"/>
              </w:rPr>
            </w:pPr>
            <w:r w:rsidRPr="007D6C52">
              <w:rPr>
                <w:rFonts w:ascii="Calibri" w:hAnsi="Calibri" w:cs="Calibri"/>
              </w:rPr>
              <w:t>Decimal degrees</w:t>
            </w:r>
          </w:p>
        </w:tc>
        <w:tc>
          <w:tcPr>
            <w:tcW w:w="4962" w:type="dxa"/>
          </w:tcPr>
          <w:p w14:paraId="07F0A3E4" w14:textId="46E584CF" w:rsidR="007D6C52" w:rsidRPr="007D6C52" w:rsidRDefault="007D6C52" w:rsidP="0030546A">
            <w:pPr>
              <w:spacing w:line="276" w:lineRule="auto"/>
              <w:rPr>
                <w:rFonts w:ascii="Calibri" w:hAnsi="Calibri" w:cs="Calibri"/>
              </w:rPr>
            </w:pPr>
          </w:p>
        </w:tc>
      </w:tr>
      <w:tr w:rsidR="007D6C52" w:rsidRPr="007D6C52" w14:paraId="2A4EC935" w14:textId="62CB3A49" w:rsidTr="0F7B0711">
        <w:tc>
          <w:tcPr>
            <w:tcW w:w="979" w:type="dxa"/>
          </w:tcPr>
          <w:p w14:paraId="6FC7B51C" w14:textId="77777777" w:rsidR="007D6C52" w:rsidRPr="007D6C52" w:rsidRDefault="007D6C52" w:rsidP="0030546A">
            <w:pPr>
              <w:spacing w:line="276" w:lineRule="auto"/>
              <w:rPr>
                <w:rFonts w:ascii="Calibri" w:hAnsi="Calibri" w:cs="Calibri"/>
              </w:rPr>
            </w:pPr>
            <w:r w:rsidRPr="007D6C52">
              <w:rPr>
                <w:rFonts w:ascii="Calibri" w:hAnsi="Calibri" w:cs="Calibri"/>
              </w:rPr>
              <w:t>3</w:t>
            </w:r>
          </w:p>
        </w:tc>
        <w:tc>
          <w:tcPr>
            <w:tcW w:w="1473" w:type="dxa"/>
            <w:vAlign w:val="bottom"/>
          </w:tcPr>
          <w:p w14:paraId="5B7BF46C" w14:textId="1E8C01B6" w:rsidR="007D6C52" w:rsidRPr="007D6C52" w:rsidRDefault="007D6C52" w:rsidP="0030546A">
            <w:pPr>
              <w:spacing w:line="276" w:lineRule="auto"/>
              <w:rPr>
                <w:rFonts w:ascii="Calibri" w:hAnsi="Calibri" w:cs="Calibri"/>
              </w:rPr>
            </w:pPr>
            <w:r w:rsidRPr="007D6C52">
              <w:rPr>
                <w:rFonts w:ascii="Calibri" w:hAnsi="Calibri" w:cs="Calibri"/>
                <w:color w:val="000000"/>
              </w:rPr>
              <w:t>Site</w:t>
            </w:r>
          </w:p>
        </w:tc>
        <w:tc>
          <w:tcPr>
            <w:tcW w:w="1474" w:type="dxa"/>
          </w:tcPr>
          <w:p w14:paraId="3D5CB9D0" w14:textId="42CE8CEF" w:rsidR="007D6C52" w:rsidRPr="007D6C52" w:rsidRDefault="007D6C52" w:rsidP="0030546A">
            <w:pPr>
              <w:spacing w:line="276" w:lineRule="auto"/>
              <w:rPr>
                <w:rFonts w:ascii="Calibri" w:hAnsi="Calibri" w:cs="Calibri"/>
              </w:rPr>
            </w:pPr>
            <w:r w:rsidRPr="007D6C52">
              <w:rPr>
                <w:rFonts w:ascii="Calibri" w:hAnsi="Calibri" w:cs="Calibri"/>
              </w:rPr>
              <w:t>Na</w:t>
            </w:r>
          </w:p>
        </w:tc>
        <w:tc>
          <w:tcPr>
            <w:tcW w:w="4962" w:type="dxa"/>
          </w:tcPr>
          <w:p w14:paraId="29512D97" w14:textId="7A08703C" w:rsidR="007D6C52" w:rsidRPr="007D6C52" w:rsidRDefault="007D6C52" w:rsidP="0030546A">
            <w:pPr>
              <w:spacing w:line="276" w:lineRule="auto"/>
              <w:rPr>
                <w:rFonts w:ascii="Calibri" w:hAnsi="Calibri" w:cs="Calibri"/>
              </w:rPr>
            </w:pPr>
            <w:r w:rsidRPr="007D6C52">
              <w:rPr>
                <w:rFonts w:ascii="Calibri" w:hAnsi="Calibri" w:cs="Calibri"/>
              </w:rPr>
              <w:t>Numerical format of site 1 or site 2</w:t>
            </w:r>
          </w:p>
        </w:tc>
      </w:tr>
      <w:tr w:rsidR="007D6C52" w:rsidRPr="007D6C52" w14:paraId="68DC11E4" w14:textId="56351A30" w:rsidTr="0F7B0711">
        <w:tc>
          <w:tcPr>
            <w:tcW w:w="979" w:type="dxa"/>
          </w:tcPr>
          <w:p w14:paraId="2B89B771" w14:textId="77777777" w:rsidR="007D6C52" w:rsidRPr="007D6C52" w:rsidRDefault="007D6C52" w:rsidP="0030546A">
            <w:pPr>
              <w:spacing w:line="276" w:lineRule="auto"/>
              <w:rPr>
                <w:rFonts w:ascii="Calibri" w:hAnsi="Calibri" w:cs="Calibri"/>
              </w:rPr>
            </w:pPr>
            <w:r w:rsidRPr="007D6C52">
              <w:rPr>
                <w:rFonts w:ascii="Calibri" w:hAnsi="Calibri" w:cs="Calibri"/>
              </w:rPr>
              <w:t>4</w:t>
            </w:r>
          </w:p>
        </w:tc>
        <w:tc>
          <w:tcPr>
            <w:tcW w:w="1473" w:type="dxa"/>
            <w:vAlign w:val="bottom"/>
          </w:tcPr>
          <w:p w14:paraId="5D4F44F0" w14:textId="7C2A58B0" w:rsidR="007D6C52" w:rsidRPr="007D6C52" w:rsidRDefault="007D6C52" w:rsidP="0030546A">
            <w:pPr>
              <w:spacing w:line="276" w:lineRule="auto"/>
              <w:rPr>
                <w:rFonts w:ascii="Calibri" w:hAnsi="Calibri" w:cs="Calibri"/>
              </w:rPr>
            </w:pPr>
            <w:r w:rsidRPr="007D6C52">
              <w:rPr>
                <w:rFonts w:ascii="Calibri" w:hAnsi="Calibri" w:cs="Calibri"/>
                <w:color w:val="000000"/>
              </w:rPr>
              <w:t>Plot</w:t>
            </w:r>
          </w:p>
        </w:tc>
        <w:tc>
          <w:tcPr>
            <w:tcW w:w="1474" w:type="dxa"/>
          </w:tcPr>
          <w:p w14:paraId="451491B0" w14:textId="0ECD6CA8" w:rsidR="007D6C52" w:rsidRPr="007D6C52" w:rsidRDefault="007D6C52" w:rsidP="0030546A">
            <w:pPr>
              <w:spacing w:line="276" w:lineRule="auto"/>
              <w:rPr>
                <w:rFonts w:ascii="Calibri" w:hAnsi="Calibri" w:cs="Calibri"/>
              </w:rPr>
            </w:pPr>
            <w:r w:rsidRPr="007D6C52">
              <w:rPr>
                <w:rFonts w:ascii="Calibri" w:hAnsi="Calibri" w:cs="Calibri"/>
              </w:rPr>
              <w:t xml:space="preserve">Na </w:t>
            </w:r>
          </w:p>
        </w:tc>
        <w:tc>
          <w:tcPr>
            <w:tcW w:w="4962" w:type="dxa"/>
          </w:tcPr>
          <w:p w14:paraId="4125F95C" w14:textId="4FDA5CF2" w:rsidR="007D6C52" w:rsidRPr="007D6C52" w:rsidRDefault="007D6C52" w:rsidP="0030546A">
            <w:pPr>
              <w:spacing w:line="276" w:lineRule="auto"/>
              <w:rPr>
                <w:rFonts w:ascii="Calibri" w:hAnsi="Calibri" w:cs="Calibri"/>
              </w:rPr>
            </w:pPr>
            <w:r w:rsidRPr="007D6C52">
              <w:rPr>
                <w:rFonts w:ascii="Calibri" w:hAnsi="Calibri" w:cs="Calibri"/>
              </w:rPr>
              <w:t>Plot number. At Site 1, plots 40-69. Site 2, plots 70-99.</w:t>
            </w:r>
          </w:p>
        </w:tc>
      </w:tr>
      <w:tr w:rsidR="007D6C52" w:rsidRPr="007D6C52" w14:paraId="098847DC" w14:textId="727848F7" w:rsidTr="0F7B0711">
        <w:tc>
          <w:tcPr>
            <w:tcW w:w="979" w:type="dxa"/>
          </w:tcPr>
          <w:p w14:paraId="5DA73F01" w14:textId="77777777" w:rsidR="007D6C52" w:rsidRPr="007D6C52" w:rsidRDefault="007D6C52" w:rsidP="0030546A">
            <w:pPr>
              <w:spacing w:line="276" w:lineRule="auto"/>
              <w:rPr>
                <w:rFonts w:ascii="Calibri" w:hAnsi="Calibri" w:cs="Calibri"/>
              </w:rPr>
            </w:pPr>
            <w:r w:rsidRPr="007D6C52">
              <w:rPr>
                <w:rFonts w:ascii="Calibri" w:hAnsi="Calibri" w:cs="Calibri"/>
              </w:rPr>
              <w:t>5</w:t>
            </w:r>
          </w:p>
        </w:tc>
        <w:tc>
          <w:tcPr>
            <w:tcW w:w="1473" w:type="dxa"/>
            <w:vAlign w:val="bottom"/>
          </w:tcPr>
          <w:p w14:paraId="7428E7C5" w14:textId="7F995344" w:rsidR="007D6C52" w:rsidRPr="007D6C52" w:rsidRDefault="007D6C52" w:rsidP="0030546A">
            <w:pPr>
              <w:spacing w:line="276" w:lineRule="auto"/>
              <w:rPr>
                <w:rFonts w:ascii="Calibri" w:hAnsi="Calibri" w:cs="Calibri"/>
              </w:rPr>
            </w:pPr>
            <w:proofErr w:type="spellStart"/>
            <w:r w:rsidRPr="007D6C52">
              <w:rPr>
                <w:rFonts w:ascii="Calibri" w:hAnsi="Calibri" w:cs="Calibri"/>
                <w:color w:val="000000"/>
              </w:rPr>
              <w:t>Probe_temp</w:t>
            </w:r>
            <w:proofErr w:type="spellEnd"/>
          </w:p>
        </w:tc>
        <w:tc>
          <w:tcPr>
            <w:tcW w:w="1474" w:type="dxa"/>
          </w:tcPr>
          <w:p w14:paraId="1183BF6F" w14:textId="77777777" w:rsidR="3F8C9E1E" w:rsidRDefault="3F8C9E1E" w:rsidP="0030546A">
            <w:pPr>
              <w:spacing w:line="276" w:lineRule="auto"/>
              <w:rPr>
                <w:rFonts w:ascii="Calibri" w:hAnsi="Calibri" w:cs="Calibri"/>
              </w:rPr>
            </w:pPr>
            <w:r w:rsidRPr="3F8C9E1E">
              <w:rPr>
                <w:rFonts w:ascii="Calibri" w:hAnsi="Calibri" w:cs="Calibri"/>
              </w:rPr>
              <w:t>˚C</w:t>
            </w:r>
          </w:p>
        </w:tc>
        <w:tc>
          <w:tcPr>
            <w:tcW w:w="4962" w:type="dxa"/>
          </w:tcPr>
          <w:p w14:paraId="16CDEF4F" w14:textId="16D9C5EA" w:rsidR="3F8C9E1E" w:rsidRDefault="3F8C9E1E" w:rsidP="0030546A">
            <w:pPr>
              <w:spacing w:line="276" w:lineRule="auto"/>
              <w:rPr>
                <w:rFonts w:ascii="Calibri" w:hAnsi="Calibri" w:cs="Calibri"/>
              </w:rPr>
            </w:pPr>
            <w:r w:rsidRPr="3F8C9E1E">
              <w:rPr>
                <w:rFonts w:ascii="Calibri" w:hAnsi="Calibri" w:cs="Calibri"/>
              </w:rPr>
              <w:t xml:space="preserve">Temperature of water measured </w:t>
            </w:r>
            <w:r w:rsidRPr="3F8C9E1E">
              <w:rPr>
                <w:rFonts w:ascii="Calibri" w:hAnsi="Calibri" w:cs="Calibri"/>
                <w:i/>
                <w:iCs/>
              </w:rPr>
              <w:t xml:space="preserve">in-situ </w:t>
            </w:r>
            <w:r w:rsidRPr="3F8C9E1E">
              <w:rPr>
                <w:rFonts w:ascii="Calibri" w:hAnsi="Calibri" w:cs="Calibri"/>
              </w:rPr>
              <w:t>with YSI probe</w:t>
            </w:r>
            <w:r w:rsidRPr="3F8C9E1E">
              <w:rPr>
                <w:rFonts w:ascii="Calibri" w:hAnsi="Calibri" w:cs="Calibri"/>
                <w:i/>
                <w:iCs/>
              </w:rPr>
              <w:t xml:space="preserve"> </w:t>
            </w:r>
            <w:r w:rsidRPr="3F8C9E1E">
              <w:rPr>
                <w:rFonts w:ascii="Calibri" w:hAnsi="Calibri" w:cs="Calibri"/>
              </w:rPr>
              <w:t xml:space="preserve">at </w:t>
            </w:r>
            <w:r w:rsidR="7C6D64B1" w:rsidRPr="3F8C9E1E">
              <w:rPr>
                <w:rFonts w:ascii="Calibri" w:hAnsi="Calibri" w:cs="Calibri"/>
              </w:rPr>
              <w:t>8</w:t>
            </w:r>
            <w:r w:rsidRPr="3F8C9E1E">
              <w:rPr>
                <w:rFonts w:ascii="Calibri" w:hAnsi="Calibri" w:cs="Calibri"/>
              </w:rPr>
              <w:t xml:space="preserve"> locations of each experimental plot at low-tide</w:t>
            </w:r>
          </w:p>
        </w:tc>
      </w:tr>
      <w:tr w:rsidR="007D6C52" w:rsidRPr="007D6C52" w14:paraId="0DC109F4" w14:textId="36BA5F30" w:rsidTr="0F7B0711">
        <w:tc>
          <w:tcPr>
            <w:tcW w:w="979" w:type="dxa"/>
          </w:tcPr>
          <w:p w14:paraId="4C39738D" w14:textId="77777777" w:rsidR="007D6C52" w:rsidRPr="007D6C52" w:rsidRDefault="007D6C52" w:rsidP="0030546A">
            <w:pPr>
              <w:spacing w:line="276" w:lineRule="auto"/>
              <w:rPr>
                <w:rFonts w:ascii="Calibri" w:hAnsi="Calibri" w:cs="Calibri"/>
              </w:rPr>
            </w:pPr>
            <w:r w:rsidRPr="007D6C52">
              <w:rPr>
                <w:rFonts w:ascii="Calibri" w:hAnsi="Calibri" w:cs="Calibri"/>
              </w:rPr>
              <w:t>6</w:t>
            </w:r>
          </w:p>
        </w:tc>
        <w:tc>
          <w:tcPr>
            <w:tcW w:w="1473" w:type="dxa"/>
            <w:vAlign w:val="bottom"/>
          </w:tcPr>
          <w:p w14:paraId="5312BDA4" w14:textId="381C5728" w:rsidR="007D6C52" w:rsidRPr="007D6C52" w:rsidRDefault="007D6C52" w:rsidP="0030546A">
            <w:pPr>
              <w:spacing w:line="276" w:lineRule="auto"/>
              <w:rPr>
                <w:rFonts w:ascii="Calibri" w:hAnsi="Calibri" w:cs="Calibri"/>
              </w:rPr>
            </w:pPr>
            <w:r w:rsidRPr="007D6C52">
              <w:rPr>
                <w:rFonts w:ascii="Calibri" w:hAnsi="Calibri" w:cs="Calibri"/>
                <w:color w:val="000000"/>
              </w:rPr>
              <w:t>pH</w:t>
            </w:r>
          </w:p>
        </w:tc>
        <w:tc>
          <w:tcPr>
            <w:tcW w:w="1474" w:type="dxa"/>
          </w:tcPr>
          <w:p w14:paraId="65EEEDD8" w14:textId="77777777" w:rsidR="3F8C9E1E" w:rsidRDefault="3F8C9E1E" w:rsidP="0030546A">
            <w:pPr>
              <w:spacing w:line="276" w:lineRule="auto"/>
              <w:rPr>
                <w:rFonts w:ascii="Calibri" w:hAnsi="Calibri" w:cs="Calibri"/>
              </w:rPr>
            </w:pPr>
            <w:r w:rsidRPr="3F8C9E1E">
              <w:rPr>
                <w:rFonts w:ascii="Calibri" w:hAnsi="Calibri" w:cs="Calibri"/>
              </w:rPr>
              <w:t xml:space="preserve">Log pH </w:t>
            </w:r>
          </w:p>
        </w:tc>
        <w:tc>
          <w:tcPr>
            <w:tcW w:w="4962" w:type="dxa"/>
          </w:tcPr>
          <w:p w14:paraId="6B14B45A" w14:textId="5EDDAA2B" w:rsidR="3F8C9E1E" w:rsidRDefault="3F8C9E1E" w:rsidP="0030546A">
            <w:pPr>
              <w:spacing w:line="276" w:lineRule="auto"/>
              <w:rPr>
                <w:rFonts w:ascii="Calibri" w:hAnsi="Calibri" w:cs="Calibri"/>
              </w:rPr>
            </w:pPr>
            <w:r w:rsidRPr="3F8C9E1E">
              <w:rPr>
                <w:rFonts w:ascii="Calibri" w:hAnsi="Calibri" w:cs="Calibri"/>
              </w:rPr>
              <w:t xml:space="preserve">pH of water measured </w:t>
            </w:r>
            <w:r w:rsidRPr="3F8C9E1E">
              <w:rPr>
                <w:rFonts w:ascii="Calibri" w:hAnsi="Calibri" w:cs="Calibri"/>
                <w:i/>
                <w:iCs/>
              </w:rPr>
              <w:t>in-situ</w:t>
            </w:r>
            <w:r w:rsidRPr="3F8C9E1E">
              <w:rPr>
                <w:rFonts w:ascii="Calibri" w:hAnsi="Calibri" w:cs="Calibri"/>
              </w:rPr>
              <w:t xml:space="preserve"> with HANNA probe at </w:t>
            </w:r>
            <w:r w:rsidR="49C49FA9" w:rsidRPr="3F8C9E1E">
              <w:rPr>
                <w:rFonts w:ascii="Calibri" w:hAnsi="Calibri" w:cs="Calibri"/>
              </w:rPr>
              <w:t>8</w:t>
            </w:r>
            <w:r w:rsidRPr="3F8C9E1E">
              <w:rPr>
                <w:rFonts w:ascii="Calibri" w:hAnsi="Calibri" w:cs="Calibri"/>
              </w:rPr>
              <w:t xml:space="preserve"> locations of each experimental plot at low-tide</w:t>
            </w:r>
          </w:p>
        </w:tc>
      </w:tr>
      <w:tr w:rsidR="007D6C52" w:rsidRPr="007D6C52" w14:paraId="63E1DA13" w14:textId="77777777" w:rsidTr="0F7B0711">
        <w:tc>
          <w:tcPr>
            <w:tcW w:w="979" w:type="dxa"/>
          </w:tcPr>
          <w:p w14:paraId="266FF5EB" w14:textId="307A46A9" w:rsidR="007D6C52" w:rsidRPr="007D6C52" w:rsidRDefault="007D6C52" w:rsidP="0030546A">
            <w:pPr>
              <w:spacing w:line="276" w:lineRule="auto"/>
              <w:rPr>
                <w:rFonts w:ascii="Calibri" w:hAnsi="Calibri" w:cs="Calibri"/>
              </w:rPr>
            </w:pPr>
            <w:r w:rsidRPr="007D6C52">
              <w:rPr>
                <w:rFonts w:ascii="Calibri" w:hAnsi="Calibri" w:cs="Calibri"/>
              </w:rPr>
              <w:t>7</w:t>
            </w:r>
          </w:p>
        </w:tc>
        <w:tc>
          <w:tcPr>
            <w:tcW w:w="1473" w:type="dxa"/>
            <w:vAlign w:val="bottom"/>
          </w:tcPr>
          <w:p w14:paraId="303A0852" w14:textId="32487253" w:rsidR="007D6C52" w:rsidRPr="007D6C52" w:rsidRDefault="007D6C52" w:rsidP="0030546A">
            <w:pPr>
              <w:spacing w:line="276" w:lineRule="auto"/>
              <w:rPr>
                <w:rFonts w:ascii="Calibri" w:hAnsi="Calibri" w:cs="Calibri"/>
              </w:rPr>
            </w:pPr>
            <w:r w:rsidRPr="007D6C52">
              <w:rPr>
                <w:rFonts w:ascii="Calibri" w:hAnsi="Calibri" w:cs="Calibri"/>
                <w:color w:val="000000"/>
              </w:rPr>
              <w:t>Salinity</w:t>
            </w:r>
          </w:p>
        </w:tc>
        <w:tc>
          <w:tcPr>
            <w:tcW w:w="1474" w:type="dxa"/>
          </w:tcPr>
          <w:p w14:paraId="6772E0F8" w14:textId="23EF0C7B" w:rsidR="3F8C9E1E" w:rsidRDefault="3F8C9E1E" w:rsidP="0030546A">
            <w:pPr>
              <w:spacing w:line="276" w:lineRule="auto"/>
              <w:rPr>
                <w:rFonts w:ascii="Calibri" w:hAnsi="Calibri" w:cs="Calibri"/>
              </w:rPr>
            </w:pPr>
            <w:r w:rsidRPr="3F8C9E1E">
              <w:rPr>
                <w:rFonts w:ascii="Calibri" w:hAnsi="Calibri" w:cs="Calibri"/>
              </w:rPr>
              <w:t>PPT</w:t>
            </w:r>
          </w:p>
        </w:tc>
        <w:tc>
          <w:tcPr>
            <w:tcW w:w="4962" w:type="dxa"/>
          </w:tcPr>
          <w:p w14:paraId="3DA49B9A" w14:textId="123067F6" w:rsidR="3F8C9E1E" w:rsidRDefault="3F8C9E1E" w:rsidP="0030546A">
            <w:pPr>
              <w:spacing w:line="276" w:lineRule="auto"/>
              <w:rPr>
                <w:rFonts w:ascii="Calibri" w:hAnsi="Calibri" w:cs="Calibri"/>
              </w:rPr>
            </w:pPr>
            <w:r w:rsidRPr="3F8C9E1E">
              <w:rPr>
                <w:rFonts w:ascii="Calibri" w:hAnsi="Calibri" w:cs="Calibri"/>
              </w:rPr>
              <w:t xml:space="preserve">Salinity of water measured </w:t>
            </w:r>
            <w:r w:rsidRPr="3F8C9E1E">
              <w:rPr>
                <w:rFonts w:ascii="Calibri" w:hAnsi="Calibri" w:cs="Calibri"/>
                <w:i/>
                <w:iCs/>
              </w:rPr>
              <w:t xml:space="preserve">in-situ </w:t>
            </w:r>
            <w:r w:rsidRPr="3F8C9E1E">
              <w:rPr>
                <w:rFonts w:ascii="Calibri" w:hAnsi="Calibri" w:cs="Calibri"/>
              </w:rPr>
              <w:t>with YSI probe</w:t>
            </w:r>
            <w:r w:rsidRPr="3F8C9E1E">
              <w:rPr>
                <w:rFonts w:ascii="Calibri" w:hAnsi="Calibri" w:cs="Calibri"/>
                <w:i/>
                <w:iCs/>
              </w:rPr>
              <w:t xml:space="preserve"> </w:t>
            </w:r>
            <w:r w:rsidRPr="3F8C9E1E">
              <w:rPr>
                <w:rFonts w:ascii="Calibri" w:hAnsi="Calibri" w:cs="Calibri"/>
              </w:rPr>
              <w:t xml:space="preserve">at </w:t>
            </w:r>
            <w:r w:rsidR="62C9463F" w:rsidRPr="3F8C9E1E">
              <w:rPr>
                <w:rFonts w:ascii="Calibri" w:hAnsi="Calibri" w:cs="Calibri"/>
              </w:rPr>
              <w:t>8</w:t>
            </w:r>
            <w:r w:rsidRPr="3F8C9E1E">
              <w:rPr>
                <w:rFonts w:ascii="Calibri" w:hAnsi="Calibri" w:cs="Calibri"/>
              </w:rPr>
              <w:t xml:space="preserve"> locations of each experimental plot at low-tide</w:t>
            </w:r>
          </w:p>
        </w:tc>
      </w:tr>
      <w:tr w:rsidR="007D6C52" w:rsidRPr="007D6C52" w14:paraId="2979C861" w14:textId="77777777" w:rsidTr="0F7B0711">
        <w:tc>
          <w:tcPr>
            <w:tcW w:w="979" w:type="dxa"/>
          </w:tcPr>
          <w:p w14:paraId="6C77E96E" w14:textId="5DF59995" w:rsidR="007D6C52" w:rsidRPr="007D6C52" w:rsidRDefault="007D6C52" w:rsidP="0030546A">
            <w:pPr>
              <w:spacing w:line="276" w:lineRule="auto"/>
              <w:rPr>
                <w:rFonts w:ascii="Calibri" w:hAnsi="Calibri" w:cs="Calibri"/>
              </w:rPr>
            </w:pPr>
            <w:r w:rsidRPr="007D6C52">
              <w:rPr>
                <w:rFonts w:ascii="Calibri" w:hAnsi="Calibri" w:cs="Calibri"/>
              </w:rPr>
              <w:t>8</w:t>
            </w:r>
          </w:p>
        </w:tc>
        <w:tc>
          <w:tcPr>
            <w:tcW w:w="1473" w:type="dxa"/>
            <w:vAlign w:val="bottom"/>
          </w:tcPr>
          <w:p w14:paraId="4F4301C5" w14:textId="05A53AAD" w:rsidR="007D6C52" w:rsidRPr="007D6C52" w:rsidRDefault="007D6C52" w:rsidP="0030546A">
            <w:pPr>
              <w:spacing w:line="276" w:lineRule="auto"/>
              <w:rPr>
                <w:rFonts w:ascii="Calibri" w:hAnsi="Calibri" w:cs="Calibri"/>
                <w:color w:val="000000"/>
              </w:rPr>
            </w:pPr>
            <w:proofErr w:type="spellStart"/>
            <w:r w:rsidRPr="007D6C52">
              <w:rPr>
                <w:rFonts w:ascii="Calibri" w:hAnsi="Calibri" w:cs="Calibri"/>
                <w:color w:val="000000"/>
              </w:rPr>
              <w:t>diss_oxygen_mg</w:t>
            </w:r>
            <w:proofErr w:type="spellEnd"/>
          </w:p>
        </w:tc>
        <w:tc>
          <w:tcPr>
            <w:tcW w:w="1474" w:type="dxa"/>
          </w:tcPr>
          <w:p w14:paraId="7AD9089A" w14:textId="77777777" w:rsidR="3F8C9E1E" w:rsidRDefault="3F8C9E1E" w:rsidP="0030546A">
            <w:pPr>
              <w:spacing w:line="276" w:lineRule="auto"/>
              <w:rPr>
                <w:rFonts w:ascii="Calibri" w:hAnsi="Calibri" w:cs="Calibri"/>
              </w:rPr>
            </w:pPr>
            <w:proofErr w:type="spellStart"/>
            <w:r w:rsidRPr="3F8C9E1E">
              <w:rPr>
                <w:rFonts w:ascii="Calibri" w:hAnsi="Calibri" w:cs="Calibri"/>
              </w:rPr>
              <w:t>mg_L</w:t>
            </w:r>
            <w:proofErr w:type="spellEnd"/>
          </w:p>
        </w:tc>
        <w:tc>
          <w:tcPr>
            <w:tcW w:w="4962" w:type="dxa"/>
          </w:tcPr>
          <w:p w14:paraId="76D2D8D5" w14:textId="3ABC4AA7" w:rsidR="3F8C9E1E" w:rsidRDefault="3F8C9E1E" w:rsidP="0030546A">
            <w:pPr>
              <w:spacing w:line="276" w:lineRule="auto"/>
              <w:rPr>
                <w:rFonts w:ascii="Calibri" w:hAnsi="Calibri" w:cs="Calibri"/>
              </w:rPr>
            </w:pPr>
            <w:r w:rsidRPr="3F8C9E1E">
              <w:rPr>
                <w:rFonts w:ascii="Calibri" w:hAnsi="Calibri" w:cs="Calibri"/>
              </w:rPr>
              <w:t xml:space="preserve">Dissolved oxygen content of water measured </w:t>
            </w:r>
            <w:r w:rsidRPr="3F8C9E1E">
              <w:rPr>
                <w:rFonts w:ascii="Calibri" w:hAnsi="Calibri" w:cs="Calibri"/>
                <w:i/>
                <w:iCs/>
              </w:rPr>
              <w:t xml:space="preserve">in-situ </w:t>
            </w:r>
            <w:r w:rsidRPr="3F8C9E1E">
              <w:rPr>
                <w:rFonts w:ascii="Calibri" w:hAnsi="Calibri" w:cs="Calibri"/>
              </w:rPr>
              <w:t xml:space="preserve">with YSI probe at </w:t>
            </w:r>
            <w:r w:rsidR="7CB78075" w:rsidRPr="3F8C9E1E">
              <w:rPr>
                <w:rFonts w:ascii="Calibri" w:hAnsi="Calibri" w:cs="Calibri"/>
              </w:rPr>
              <w:t>8</w:t>
            </w:r>
            <w:r w:rsidRPr="3F8C9E1E">
              <w:rPr>
                <w:rFonts w:ascii="Calibri" w:hAnsi="Calibri" w:cs="Calibri"/>
              </w:rPr>
              <w:t xml:space="preserve"> locations of each experimental plot at low-tide </w:t>
            </w:r>
          </w:p>
        </w:tc>
      </w:tr>
      <w:tr w:rsidR="007D6C52" w:rsidRPr="007D6C52" w14:paraId="7D57D67A" w14:textId="77777777" w:rsidTr="0F7B0711">
        <w:tc>
          <w:tcPr>
            <w:tcW w:w="979" w:type="dxa"/>
          </w:tcPr>
          <w:p w14:paraId="0A21447D" w14:textId="3211E151" w:rsidR="007D6C52" w:rsidRPr="007D6C52" w:rsidRDefault="007D6C52" w:rsidP="0030546A">
            <w:pPr>
              <w:spacing w:line="276" w:lineRule="auto"/>
              <w:rPr>
                <w:rFonts w:ascii="Calibri" w:hAnsi="Calibri" w:cs="Calibri"/>
              </w:rPr>
            </w:pPr>
            <w:r w:rsidRPr="007D6C52">
              <w:rPr>
                <w:rFonts w:ascii="Calibri" w:hAnsi="Calibri" w:cs="Calibri"/>
              </w:rPr>
              <w:t>9</w:t>
            </w:r>
          </w:p>
        </w:tc>
        <w:tc>
          <w:tcPr>
            <w:tcW w:w="1473" w:type="dxa"/>
            <w:vAlign w:val="bottom"/>
          </w:tcPr>
          <w:p w14:paraId="394D2E5A" w14:textId="34D9296F" w:rsidR="007D6C52" w:rsidRPr="007D6C52" w:rsidRDefault="007D6C52" w:rsidP="0030546A">
            <w:pPr>
              <w:spacing w:line="276" w:lineRule="auto"/>
              <w:rPr>
                <w:rFonts w:ascii="Calibri" w:hAnsi="Calibri" w:cs="Calibri"/>
                <w:color w:val="000000"/>
              </w:rPr>
            </w:pPr>
            <w:proofErr w:type="spellStart"/>
            <w:r w:rsidRPr="007D6C52">
              <w:rPr>
                <w:rFonts w:ascii="Calibri" w:hAnsi="Calibri" w:cs="Calibri"/>
                <w:color w:val="000000"/>
              </w:rPr>
              <w:t>diss_oxygen_percent</w:t>
            </w:r>
            <w:proofErr w:type="spellEnd"/>
          </w:p>
        </w:tc>
        <w:tc>
          <w:tcPr>
            <w:tcW w:w="1474" w:type="dxa"/>
          </w:tcPr>
          <w:p w14:paraId="0861446C" w14:textId="77777777" w:rsidR="3F8C9E1E" w:rsidRDefault="3F8C9E1E" w:rsidP="0030546A">
            <w:pPr>
              <w:spacing w:line="276" w:lineRule="auto"/>
              <w:rPr>
                <w:rFonts w:ascii="Calibri" w:hAnsi="Calibri" w:cs="Calibri"/>
              </w:rPr>
            </w:pPr>
            <w:r w:rsidRPr="3F8C9E1E">
              <w:rPr>
                <w:rFonts w:ascii="Calibri" w:hAnsi="Calibri" w:cs="Calibri"/>
              </w:rPr>
              <w:t>%</w:t>
            </w:r>
          </w:p>
        </w:tc>
        <w:tc>
          <w:tcPr>
            <w:tcW w:w="4962" w:type="dxa"/>
          </w:tcPr>
          <w:p w14:paraId="1D78EEEF" w14:textId="2FD8CF06" w:rsidR="3F8C9E1E" w:rsidRDefault="3F8C9E1E" w:rsidP="0030546A">
            <w:pPr>
              <w:spacing w:line="276" w:lineRule="auto"/>
              <w:rPr>
                <w:rFonts w:ascii="Calibri" w:hAnsi="Calibri" w:cs="Calibri"/>
              </w:rPr>
            </w:pPr>
            <w:r w:rsidRPr="3F8C9E1E">
              <w:rPr>
                <w:rFonts w:ascii="Calibri" w:hAnsi="Calibri" w:cs="Calibri"/>
              </w:rPr>
              <w:t xml:space="preserve">Dissolved oxygen content of water measured </w:t>
            </w:r>
            <w:r w:rsidRPr="3F8C9E1E">
              <w:rPr>
                <w:rFonts w:ascii="Calibri" w:hAnsi="Calibri" w:cs="Calibri"/>
                <w:i/>
                <w:iCs/>
              </w:rPr>
              <w:t xml:space="preserve">in-situ </w:t>
            </w:r>
            <w:r w:rsidRPr="3F8C9E1E">
              <w:rPr>
                <w:rFonts w:ascii="Calibri" w:hAnsi="Calibri" w:cs="Calibri"/>
              </w:rPr>
              <w:t xml:space="preserve">with YSI probe at </w:t>
            </w:r>
            <w:r w:rsidR="4F0B506F" w:rsidRPr="3F8C9E1E">
              <w:rPr>
                <w:rFonts w:ascii="Calibri" w:hAnsi="Calibri" w:cs="Calibri"/>
              </w:rPr>
              <w:t>8</w:t>
            </w:r>
            <w:r w:rsidRPr="3F8C9E1E">
              <w:rPr>
                <w:rFonts w:ascii="Calibri" w:hAnsi="Calibri" w:cs="Calibri"/>
              </w:rPr>
              <w:t xml:space="preserve"> locations of each experimental plot at low-tide</w:t>
            </w:r>
          </w:p>
        </w:tc>
      </w:tr>
      <w:tr w:rsidR="007D6C52" w:rsidRPr="007D6C52" w14:paraId="778A0428" w14:textId="77777777" w:rsidTr="0F7B0711">
        <w:tc>
          <w:tcPr>
            <w:tcW w:w="979" w:type="dxa"/>
          </w:tcPr>
          <w:p w14:paraId="2BB1A39C" w14:textId="07253F51" w:rsidR="007D6C52" w:rsidRPr="007D6C52" w:rsidRDefault="007D6C52" w:rsidP="0030546A">
            <w:pPr>
              <w:spacing w:line="276" w:lineRule="auto"/>
              <w:rPr>
                <w:rFonts w:ascii="Calibri" w:hAnsi="Calibri" w:cs="Calibri"/>
              </w:rPr>
            </w:pPr>
            <w:r w:rsidRPr="007D6C52">
              <w:rPr>
                <w:rFonts w:ascii="Calibri" w:hAnsi="Calibri" w:cs="Calibri"/>
              </w:rPr>
              <w:t>10</w:t>
            </w:r>
          </w:p>
        </w:tc>
        <w:tc>
          <w:tcPr>
            <w:tcW w:w="1473" w:type="dxa"/>
            <w:vAlign w:val="bottom"/>
          </w:tcPr>
          <w:p w14:paraId="58DE61C6" w14:textId="310EEF4C" w:rsidR="007D6C52" w:rsidRPr="007D6C52" w:rsidRDefault="007D6C52" w:rsidP="0030546A">
            <w:pPr>
              <w:spacing w:line="276" w:lineRule="auto"/>
              <w:rPr>
                <w:rFonts w:ascii="Calibri" w:hAnsi="Calibri" w:cs="Calibri"/>
              </w:rPr>
            </w:pPr>
            <w:proofErr w:type="spellStart"/>
            <w:r w:rsidRPr="007D6C52">
              <w:rPr>
                <w:rFonts w:ascii="Calibri" w:hAnsi="Calibri" w:cs="Calibri"/>
              </w:rPr>
              <w:t>Elect_cond</w:t>
            </w:r>
            <w:proofErr w:type="spellEnd"/>
          </w:p>
        </w:tc>
        <w:tc>
          <w:tcPr>
            <w:tcW w:w="1474" w:type="dxa"/>
          </w:tcPr>
          <w:p w14:paraId="4887C114" w14:textId="77777777" w:rsidR="3F8C9E1E" w:rsidRDefault="3F8C9E1E" w:rsidP="0030546A">
            <w:pPr>
              <w:spacing w:line="276" w:lineRule="auto"/>
              <w:rPr>
                <w:rFonts w:ascii="Calibri" w:hAnsi="Calibri" w:cs="Calibri"/>
              </w:rPr>
            </w:pPr>
            <w:r w:rsidRPr="3F8C9E1E">
              <w:rPr>
                <w:rFonts w:ascii="Calibri" w:hAnsi="Calibri" w:cs="Calibri"/>
              </w:rPr>
              <w:t>mS/cm</w:t>
            </w:r>
          </w:p>
        </w:tc>
        <w:tc>
          <w:tcPr>
            <w:tcW w:w="4962" w:type="dxa"/>
          </w:tcPr>
          <w:p w14:paraId="3788384A" w14:textId="76315FC0" w:rsidR="3F8C9E1E" w:rsidRDefault="3F8C9E1E" w:rsidP="0030546A">
            <w:pPr>
              <w:spacing w:line="276" w:lineRule="auto"/>
              <w:rPr>
                <w:rFonts w:ascii="Calibri" w:hAnsi="Calibri" w:cs="Calibri"/>
              </w:rPr>
            </w:pPr>
            <w:r w:rsidRPr="3F8C9E1E">
              <w:rPr>
                <w:rFonts w:ascii="Calibri" w:hAnsi="Calibri" w:cs="Calibri"/>
              </w:rPr>
              <w:t xml:space="preserve">Electrical conductivity of water measured </w:t>
            </w:r>
            <w:r w:rsidRPr="3F8C9E1E">
              <w:rPr>
                <w:rFonts w:ascii="Calibri" w:hAnsi="Calibri" w:cs="Calibri"/>
                <w:i/>
                <w:iCs/>
              </w:rPr>
              <w:t>in-situ</w:t>
            </w:r>
            <w:r w:rsidRPr="3F8C9E1E">
              <w:rPr>
                <w:rFonts w:ascii="Calibri" w:hAnsi="Calibri" w:cs="Calibri"/>
              </w:rPr>
              <w:t xml:space="preserve"> with YSI probe at </w:t>
            </w:r>
            <w:r w:rsidR="5F61EB58" w:rsidRPr="3F8C9E1E">
              <w:rPr>
                <w:rFonts w:ascii="Calibri" w:hAnsi="Calibri" w:cs="Calibri"/>
              </w:rPr>
              <w:t>8</w:t>
            </w:r>
            <w:r w:rsidRPr="3F8C9E1E">
              <w:rPr>
                <w:rFonts w:ascii="Calibri" w:hAnsi="Calibri" w:cs="Calibri"/>
              </w:rPr>
              <w:t xml:space="preserve"> locations of each experimental plot at low-tide</w:t>
            </w:r>
          </w:p>
        </w:tc>
      </w:tr>
      <w:tr w:rsidR="007D6C52" w:rsidRPr="007D6C52" w14:paraId="06951A33" w14:textId="77777777" w:rsidTr="0F7B0711">
        <w:tc>
          <w:tcPr>
            <w:tcW w:w="979" w:type="dxa"/>
          </w:tcPr>
          <w:p w14:paraId="5290F98C" w14:textId="3DBAFB9C" w:rsidR="007D6C52" w:rsidRPr="007D6C52" w:rsidRDefault="007D6C52" w:rsidP="0030546A">
            <w:pPr>
              <w:spacing w:line="276" w:lineRule="auto"/>
              <w:rPr>
                <w:rFonts w:ascii="Calibri" w:hAnsi="Calibri" w:cs="Calibri"/>
              </w:rPr>
            </w:pPr>
            <w:r w:rsidRPr="007D6C52">
              <w:rPr>
                <w:rFonts w:ascii="Calibri" w:hAnsi="Calibri" w:cs="Calibri"/>
              </w:rPr>
              <w:t>11</w:t>
            </w:r>
          </w:p>
        </w:tc>
        <w:tc>
          <w:tcPr>
            <w:tcW w:w="1473" w:type="dxa"/>
            <w:vAlign w:val="bottom"/>
          </w:tcPr>
          <w:p w14:paraId="1EC25A69" w14:textId="7A79F116" w:rsidR="007D6C52" w:rsidRPr="007D6C52" w:rsidRDefault="007D6C52" w:rsidP="0030546A">
            <w:pPr>
              <w:spacing w:line="276" w:lineRule="auto"/>
              <w:rPr>
                <w:rFonts w:ascii="Calibri" w:hAnsi="Calibri" w:cs="Calibri"/>
              </w:rPr>
            </w:pPr>
            <w:proofErr w:type="spellStart"/>
            <w:r w:rsidRPr="007D6C52">
              <w:rPr>
                <w:rFonts w:ascii="Calibri" w:hAnsi="Calibri" w:cs="Calibri"/>
                <w:color w:val="000000"/>
              </w:rPr>
              <w:t>Water_depth</w:t>
            </w:r>
            <w:proofErr w:type="spellEnd"/>
          </w:p>
        </w:tc>
        <w:tc>
          <w:tcPr>
            <w:tcW w:w="1474" w:type="dxa"/>
          </w:tcPr>
          <w:p w14:paraId="7F5CEA86" w14:textId="77777777" w:rsidR="3F8C9E1E" w:rsidRDefault="3F8C9E1E" w:rsidP="0030546A">
            <w:pPr>
              <w:spacing w:line="276" w:lineRule="auto"/>
              <w:rPr>
                <w:rFonts w:ascii="Calibri" w:hAnsi="Calibri" w:cs="Calibri"/>
              </w:rPr>
            </w:pPr>
            <w:r w:rsidRPr="3F8C9E1E">
              <w:rPr>
                <w:rFonts w:ascii="Calibri" w:hAnsi="Calibri" w:cs="Calibri"/>
              </w:rPr>
              <w:t xml:space="preserve">Metres </w:t>
            </w:r>
          </w:p>
        </w:tc>
        <w:tc>
          <w:tcPr>
            <w:tcW w:w="4962" w:type="dxa"/>
          </w:tcPr>
          <w:p w14:paraId="4BFE7783" w14:textId="3810ED0F" w:rsidR="3F8C9E1E" w:rsidRDefault="3F8C9E1E" w:rsidP="0030546A">
            <w:pPr>
              <w:spacing w:line="276" w:lineRule="auto"/>
              <w:rPr>
                <w:rFonts w:ascii="Calibri" w:hAnsi="Calibri" w:cs="Calibri"/>
              </w:rPr>
            </w:pPr>
            <w:r w:rsidRPr="3F8C9E1E">
              <w:rPr>
                <w:rFonts w:ascii="Calibri" w:hAnsi="Calibri" w:cs="Calibri"/>
              </w:rPr>
              <w:t>Water depth at time of sampling in relation to i</w:t>
            </w:r>
            <w:r w:rsidRPr="3F8C9E1E">
              <w:rPr>
                <w:rFonts w:ascii="Calibri" w:hAnsi="Calibri" w:cs="Calibri"/>
                <w:i/>
                <w:iCs/>
              </w:rPr>
              <w:t>n-situ</w:t>
            </w:r>
            <w:r w:rsidRPr="3F8C9E1E">
              <w:rPr>
                <w:rFonts w:ascii="Calibri" w:hAnsi="Calibri" w:cs="Calibri"/>
              </w:rPr>
              <w:t xml:space="preserve"> probe measurements</w:t>
            </w:r>
          </w:p>
        </w:tc>
      </w:tr>
      <w:tr w:rsidR="007D6C52" w:rsidRPr="007D6C52" w14:paraId="4E9E66FF" w14:textId="77777777" w:rsidTr="0F7B0711">
        <w:tc>
          <w:tcPr>
            <w:tcW w:w="979" w:type="dxa"/>
          </w:tcPr>
          <w:p w14:paraId="78F3D5E5" w14:textId="20A49106" w:rsidR="007D6C52" w:rsidRPr="007D6C52" w:rsidRDefault="007D6C52" w:rsidP="0030546A">
            <w:pPr>
              <w:spacing w:line="276" w:lineRule="auto"/>
              <w:rPr>
                <w:rFonts w:ascii="Calibri" w:hAnsi="Calibri" w:cs="Calibri"/>
              </w:rPr>
            </w:pPr>
            <w:r w:rsidRPr="007D6C52">
              <w:rPr>
                <w:rFonts w:ascii="Calibri" w:hAnsi="Calibri" w:cs="Calibri"/>
              </w:rPr>
              <w:t>12</w:t>
            </w:r>
          </w:p>
        </w:tc>
        <w:tc>
          <w:tcPr>
            <w:tcW w:w="1473" w:type="dxa"/>
            <w:vAlign w:val="bottom"/>
          </w:tcPr>
          <w:p w14:paraId="3D6197B8" w14:textId="3322DF44" w:rsidR="007D6C52" w:rsidRPr="007D6C52" w:rsidRDefault="007D6C52" w:rsidP="0030546A">
            <w:pPr>
              <w:spacing w:line="276" w:lineRule="auto"/>
              <w:rPr>
                <w:rFonts w:ascii="Calibri" w:hAnsi="Calibri" w:cs="Calibri"/>
              </w:rPr>
            </w:pPr>
            <w:r w:rsidRPr="007D6C52">
              <w:rPr>
                <w:rFonts w:ascii="Calibri" w:hAnsi="Calibri" w:cs="Calibri"/>
                <w:color w:val="000000"/>
              </w:rPr>
              <w:t>Ammonium</w:t>
            </w:r>
          </w:p>
        </w:tc>
        <w:tc>
          <w:tcPr>
            <w:tcW w:w="1474" w:type="dxa"/>
          </w:tcPr>
          <w:p w14:paraId="5A52C3E1" w14:textId="77777777" w:rsidR="3F8C9E1E" w:rsidRDefault="3F8C9E1E" w:rsidP="0030546A">
            <w:pPr>
              <w:spacing w:line="276" w:lineRule="auto"/>
              <w:rPr>
                <w:rFonts w:ascii="Calibri" w:hAnsi="Calibri" w:cs="Calibri"/>
              </w:rPr>
            </w:pPr>
            <w:r w:rsidRPr="3F8C9E1E">
              <w:rPr>
                <w:rFonts w:ascii="Calibri" w:hAnsi="Calibri" w:cs="Calibri"/>
              </w:rPr>
              <w:t>µM</w:t>
            </w:r>
          </w:p>
        </w:tc>
        <w:tc>
          <w:tcPr>
            <w:tcW w:w="4962" w:type="dxa"/>
          </w:tcPr>
          <w:p w14:paraId="44A551CD" w14:textId="2166356C" w:rsidR="3F8C9E1E" w:rsidRDefault="3F8C9E1E" w:rsidP="0030546A">
            <w:pPr>
              <w:spacing w:line="276" w:lineRule="auto"/>
              <w:rPr>
                <w:rFonts w:ascii="Calibri" w:eastAsia="Calibri" w:hAnsi="Calibri" w:cs="Calibri"/>
                <w:color w:val="000000" w:themeColor="text1"/>
              </w:rPr>
            </w:pPr>
            <w:r w:rsidRPr="3F8C9E1E">
              <w:rPr>
                <w:rFonts w:ascii="Calibri" w:hAnsi="Calibri" w:cs="Calibri"/>
              </w:rPr>
              <w:t xml:space="preserve">Concentration of ammonium </w:t>
            </w:r>
            <w:r w:rsidRPr="3F8C9E1E">
              <w:rPr>
                <w:rFonts w:ascii="Calibri" w:eastAsia="Calibri" w:hAnsi="Calibri" w:cs="Calibri"/>
                <w:color w:val="000000" w:themeColor="text1"/>
              </w:rPr>
              <w:t>(NH</w:t>
            </w:r>
            <w:r w:rsidRPr="3F8C9E1E">
              <w:rPr>
                <w:rFonts w:ascii="Calibri" w:eastAsia="Calibri" w:hAnsi="Calibri" w:cs="Calibri"/>
                <w:color w:val="000000" w:themeColor="text1"/>
                <w:vertAlign w:val="subscript"/>
              </w:rPr>
              <w:t>4</w:t>
            </w:r>
            <w:r w:rsidRPr="3F8C9E1E">
              <w:rPr>
                <w:rFonts w:ascii="Calibri" w:eastAsia="Calibri" w:hAnsi="Calibri" w:cs="Calibri"/>
                <w:color w:val="000000" w:themeColor="text1"/>
                <w:vertAlign w:val="superscript"/>
              </w:rPr>
              <w:t>+</w:t>
            </w:r>
            <w:r w:rsidRPr="3F8C9E1E">
              <w:rPr>
                <w:rFonts w:ascii="Calibri" w:eastAsia="Calibri" w:hAnsi="Calibri" w:cs="Calibri"/>
                <w:color w:val="000000" w:themeColor="text1"/>
              </w:rPr>
              <w:t xml:space="preserve">) taken from water samples collected from 8 sampling locations around the experimental site along with in-situ probe data. 50ml samples were collected and analysed in 2x20ml. </w:t>
            </w:r>
          </w:p>
        </w:tc>
      </w:tr>
      <w:tr w:rsidR="007D6C52" w:rsidRPr="007D6C52" w14:paraId="32E8B510" w14:textId="77777777" w:rsidTr="0F7B0711">
        <w:tc>
          <w:tcPr>
            <w:tcW w:w="979" w:type="dxa"/>
          </w:tcPr>
          <w:p w14:paraId="5272874E" w14:textId="42E72E84" w:rsidR="007D6C52" w:rsidRPr="007D6C52" w:rsidRDefault="007D6C52" w:rsidP="0030546A">
            <w:pPr>
              <w:spacing w:line="276" w:lineRule="auto"/>
              <w:rPr>
                <w:rFonts w:ascii="Calibri" w:hAnsi="Calibri" w:cs="Calibri"/>
              </w:rPr>
            </w:pPr>
            <w:r w:rsidRPr="007D6C52">
              <w:rPr>
                <w:rFonts w:ascii="Calibri" w:hAnsi="Calibri" w:cs="Calibri"/>
              </w:rPr>
              <w:lastRenderedPageBreak/>
              <w:t>13</w:t>
            </w:r>
          </w:p>
        </w:tc>
        <w:tc>
          <w:tcPr>
            <w:tcW w:w="1473" w:type="dxa"/>
            <w:vAlign w:val="bottom"/>
          </w:tcPr>
          <w:p w14:paraId="0EBD8D63" w14:textId="5BDBFA5C" w:rsidR="007D6C52" w:rsidRPr="007D6C52" w:rsidRDefault="007D6C52" w:rsidP="0030546A">
            <w:pPr>
              <w:spacing w:line="276" w:lineRule="auto"/>
              <w:rPr>
                <w:rFonts w:ascii="Calibri" w:hAnsi="Calibri" w:cs="Calibri"/>
              </w:rPr>
            </w:pPr>
            <w:proofErr w:type="spellStart"/>
            <w:r w:rsidRPr="007D6C52">
              <w:rPr>
                <w:rFonts w:ascii="Calibri" w:hAnsi="Calibri" w:cs="Calibri"/>
                <w:color w:val="000000"/>
              </w:rPr>
              <w:t>TOxN</w:t>
            </w:r>
            <w:proofErr w:type="spellEnd"/>
          </w:p>
        </w:tc>
        <w:tc>
          <w:tcPr>
            <w:tcW w:w="1474" w:type="dxa"/>
          </w:tcPr>
          <w:p w14:paraId="24484350" w14:textId="77777777" w:rsidR="3F8C9E1E" w:rsidRDefault="3F8C9E1E" w:rsidP="0030546A">
            <w:pPr>
              <w:spacing w:line="276" w:lineRule="auto"/>
              <w:rPr>
                <w:rFonts w:ascii="Calibri" w:hAnsi="Calibri" w:cs="Calibri"/>
              </w:rPr>
            </w:pPr>
            <w:r w:rsidRPr="3F8C9E1E">
              <w:rPr>
                <w:rFonts w:ascii="Calibri" w:hAnsi="Calibri" w:cs="Calibri"/>
              </w:rPr>
              <w:t>µM</w:t>
            </w:r>
          </w:p>
        </w:tc>
        <w:tc>
          <w:tcPr>
            <w:tcW w:w="4962" w:type="dxa"/>
          </w:tcPr>
          <w:p w14:paraId="793F432C" w14:textId="3EA0F984" w:rsidR="3F8C9E1E" w:rsidRDefault="3F8C9E1E" w:rsidP="0030546A">
            <w:pPr>
              <w:spacing w:line="276" w:lineRule="auto"/>
              <w:rPr>
                <w:rFonts w:ascii="Calibri" w:eastAsia="Calibri" w:hAnsi="Calibri" w:cs="Calibri"/>
                <w:color w:val="000000" w:themeColor="text1"/>
              </w:rPr>
            </w:pPr>
            <w:r w:rsidRPr="0F7B0711">
              <w:rPr>
                <w:rFonts w:ascii="Calibri" w:eastAsia="Calibri" w:hAnsi="Calibri" w:cs="Calibri"/>
                <w:color w:val="000000" w:themeColor="text1"/>
              </w:rPr>
              <w:t>Concentrations of total oxidising nitrogen = nitrate (NO</w:t>
            </w:r>
            <w:r w:rsidRPr="0F7B0711">
              <w:rPr>
                <w:rFonts w:ascii="Calibri" w:eastAsia="Calibri" w:hAnsi="Calibri" w:cs="Calibri"/>
                <w:color w:val="000000" w:themeColor="text1"/>
                <w:vertAlign w:val="subscript"/>
              </w:rPr>
              <w:t>3</w:t>
            </w:r>
            <w:r w:rsidRPr="0F7B0711">
              <w:rPr>
                <w:rFonts w:ascii="Calibri" w:eastAsia="Calibri" w:hAnsi="Calibri" w:cs="Calibri"/>
                <w:color w:val="000000" w:themeColor="text1"/>
                <w:vertAlign w:val="superscript"/>
              </w:rPr>
              <w:t>-</w:t>
            </w:r>
            <w:r w:rsidRPr="0F7B0711">
              <w:rPr>
                <w:rFonts w:ascii="Calibri" w:eastAsia="Calibri" w:hAnsi="Calibri" w:cs="Calibri"/>
                <w:color w:val="000000" w:themeColor="text1"/>
              </w:rPr>
              <w:t>) + nitrite (NO</w:t>
            </w:r>
            <w:r w:rsidRPr="0F7B0711">
              <w:rPr>
                <w:rFonts w:ascii="Calibri" w:eastAsia="Calibri" w:hAnsi="Calibri" w:cs="Calibri"/>
                <w:color w:val="000000" w:themeColor="text1"/>
                <w:vertAlign w:val="subscript"/>
              </w:rPr>
              <w:t>2</w:t>
            </w:r>
            <w:r w:rsidRPr="0F7B0711">
              <w:rPr>
                <w:rFonts w:ascii="Calibri" w:eastAsia="Calibri" w:hAnsi="Calibri" w:cs="Calibri"/>
                <w:color w:val="000000" w:themeColor="text1"/>
                <w:vertAlign w:val="superscript"/>
              </w:rPr>
              <w:t>-</w:t>
            </w:r>
            <w:r w:rsidRPr="0F7B0711">
              <w:rPr>
                <w:rFonts w:ascii="Calibri" w:eastAsia="Calibri" w:hAnsi="Calibri" w:cs="Calibri"/>
                <w:color w:val="000000" w:themeColor="text1"/>
              </w:rPr>
              <w:t>) taken from water samples collected from 8 sampling locations around the experimental site along with in-situ probe data. 50ml samples were collected and analysed in 2x20ml.</w:t>
            </w:r>
          </w:p>
        </w:tc>
      </w:tr>
      <w:tr w:rsidR="007D6C52" w:rsidRPr="007D6C52" w14:paraId="269AE881" w14:textId="77777777" w:rsidTr="0F7B0711">
        <w:tc>
          <w:tcPr>
            <w:tcW w:w="979" w:type="dxa"/>
          </w:tcPr>
          <w:p w14:paraId="2A11EA49" w14:textId="51797A0B" w:rsidR="007D6C52" w:rsidRPr="007D6C52" w:rsidRDefault="007D6C52" w:rsidP="0030546A">
            <w:pPr>
              <w:spacing w:line="276" w:lineRule="auto"/>
              <w:rPr>
                <w:rFonts w:ascii="Calibri" w:hAnsi="Calibri" w:cs="Calibri"/>
              </w:rPr>
            </w:pPr>
            <w:r w:rsidRPr="007D6C52">
              <w:rPr>
                <w:rFonts w:ascii="Calibri" w:hAnsi="Calibri" w:cs="Calibri"/>
              </w:rPr>
              <w:t>14</w:t>
            </w:r>
          </w:p>
        </w:tc>
        <w:tc>
          <w:tcPr>
            <w:tcW w:w="1473" w:type="dxa"/>
            <w:vAlign w:val="bottom"/>
          </w:tcPr>
          <w:p w14:paraId="0C55C6D1" w14:textId="21208047" w:rsidR="007D6C52" w:rsidRPr="007D6C52" w:rsidRDefault="007D6C52" w:rsidP="0030546A">
            <w:pPr>
              <w:spacing w:line="276" w:lineRule="auto"/>
              <w:rPr>
                <w:rFonts w:ascii="Calibri" w:hAnsi="Calibri" w:cs="Calibri"/>
              </w:rPr>
            </w:pPr>
            <w:r w:rsidRPr="007D6C52">
              <w:rPr>
                <w:rFonts w:ascii="Calibri" w:hAnsi="Calibri" w:cs="Calibri"/>
                <w:color w:val="000000"/>
              </w:rPr>
              <w:t>Phosphate</w:t>
            </w:r>
          </w:p>
        </w:tc>
        <w:tc>
          <w:tcPr>
            <w:tcW w:w="1474" w:type="dxa"/>
          </w:tcPr>
          <w:p w14:paraId="4C84EFE2" w14:textId="77777777" w:rsidR="3F8C9E1E" w:rsidRDefault="3F8C9E1E" w:rsidP="0030546A">
            <w:pPr>
              <w:spacing w:line="276" w:lineRule="auto"/>
              <w:rPr>
                <w:rFonts w:ascii="Calibri" w:hAnsi="Calibri" w:cs="Calibri"/>
              </w:rPr>
            </w:pPr>
            <w:r w:rsidRPr="3F8C9E1E">
              <w:rPr>
                <w:rFonts w:ascii="Calibri" w:hAnsi="Calibri" w:cs="Calibri"/>
              </w:rPr>
              <w:t>µM</w:t>
            </w:r>
          </w:p>
        </w:tc>
        <w:tc>
          <w:tcPr>
            <w:tcW w:w="4962" w:type="dxa"/>
          </w:tcPr>
          <w:p w14:paraId="72890BFC" w14:textId="3E6F241F" w:rsidR="3F8C9E1E" w:rsidRDefault="3F8C9E1E" w:rsidP="0030546A">
            <w:pPr>
              <w:spacing w:line="276" w:lineRule="auto"/>
              <w:rPr>
                <w:rFonts w:ascii="Calibri" w:eastAsia="Calibri" w:hAnsi="Calibri" w:cs="Calibri"/>
                <w:color w:val="000000" w:themeColor="text1"/>
              </w:rPr>
            </w:pPr>
            <w:r w:rsidRPr="3F8C9E1E">
              <w:rPr>
                <w:rFonts w:ascii="Calibri" w:eastAsia="Calibri" w:hAnsi="Calibri" w:cs="Calibri"/>
                <w:color w:val="000000" w:themeColor="text1"/>
              </w:rPr>
              <w:t>Concentrations of phosphate (PO</w:t>
            </w:r>
            <w:r w:rsidRPr="3F8C9E1E">
              <w:rPr>
                <w:rFonts w:ascii="Calibri" w:eastAsia="Calibri" w:hAnsi="Calibri" w:cs="Calibri"/>
                <w:color w:val="000000" w:themeColor="text1"/>
                <w:vertAlign w:val="subscript"/>
              </w:rPr>
              <w:t>4</w:t>
            </w:r>
            <w:r w:rsidRPr="3F8C9E1E">
              <w:rPr>
                <w:rFonts w:ascii="Calibri" w:eastAsia="Calibri" w:hAnsi="Calibri" w:cs="Calibri"/>
                <w:color w:val="000000" w:themeColor="text1"/>
                <w:vertAlign w:val="superscript"/>
              </w:rPr>
              <w:t>3-</w:t>
            </w:r>
            <w:r w:rsidRPr="3F8C9E1E">
              <w:rPr>
                <w:rFonts w:ascii="Calibri" w:eastAsia="Calibri" w:hAnsi="Calibri" w:cs="Calibri"/>
                <w:color w:val="000000" w:themeColor="text1"/>
              </w:rPr>
              <w:t xml:space="preserve">) taken from water samples collected from 8 sampling locations around the experimental site along with in-situ probe data. 50ml samples were collected and analysed in 2x20ml. </w:t>
            </w:r>
          </w:p>
        </w:tc>
      </w:tr>
      <w:tr w:rsidR="007D6C52" w:rsidRPr="007D6C52" w14:paraId="1967284D" w14:textId="77777777" w:rsidTr="0F7B0711">
        <w:tc>
          <w:tcPr>
            <w:tcW w:w="979" w:type="dxa"/>
          </w:tcPr>
          <w:p w14:paraId="31326F2C" w14:textId="434515D9" w:rsidR="007D6C52" w:rsidRPr="007D6C52" w:rsidRDefault="007D6C52" w:rsidP="0030546A">
            <w:pPr>
              <w:spacing w:line="276" w:lineRule="auto"/>
              <w:rPr>
                <w:rFonts w:ascii="Calibri" w:hAnsi="Calibri" w:cs="Calibri"/>
              </w:rPr>
            </w:pPr>
            <w:r w:rsidRPr="007D6C52">
              <w:rPr>
                <w:rFonts w:ascii="Calibri" w:hAnsi="Calibri" w:cs="Calibri"/>
              </w:rPr>
              <w:t>15</w:t>
            </w:r>
          </w:p>
        </w:tc>
        <w:tc>
          <w:tcPr>
            <w:tcW w:w="1473" w:type="dxa"/>
            <w:vAlign w:val="bottom"/>
          </w:tcPr>
          <w:p w14:paraId="76DFAF64" w14:textId="76E5E9FF" w:rsidR="007D6C52" w:rsidRPr="007D6C52" w:rsidRDefault="007D6C52" w:rsidP="0030546A">
            <w:pPr>
              <w:spacing w:line="276" w:lineRule="auto"/>
              <w:rPr>
                <w:rFonts w:ascii="Calibri" w:hAnsi="Calibri" w:cs="Calibri"/>
              </w:rPr>
            </w:pPr>
            <w:r w:rsidRPr="007D6C52">
              <w:rPr>
                <w:rFonts w:ascii="Calibri" w:hAnsi="Calibri" w:cs="Calibri"/>
                <w:color w:val="000000"/>
              </w:rPr>
              <w:t>DIN</w:t>
            </w:r>
          </w:p>
        </w:tc>
        <w:tc>
          <w:tcPr>
            <w:tcW w:w="1474" w:type="dxa"/>
          </w:tcPr>
          <w:p w14:paraId="464AC84A" w14:textId="77777777" w:rsidR="3F8C9E1E" w:rsidRDefault="3F8C9E1E" w:rsidP="0030546A">
            <w:pPr>
              <w:spacing w:line="276" w:lineRule="auto"/>
              <w:rPr>
                <w:rFonts w:ascii="Calibri" w:hAnsi="Calibri" w:cs="Calibri"/>
              </w:rPr>
            </w:pPr>
            <w:r w:rsidRPr="3F8C9E1E">
              <w:rPr>
                <w:rFonts w:ascii="Calibri" w:hAnsi="Calibri" w:cs="Calibri"/>
              </w:rPr>
              <w:t>µM</w:t>
            </w:r>
          </w:p>
        </w:tc>
        <w:tc>
          <w:tcPr>
            <w:tcW w:w="4962" w:type="dxa"/>
          </w:tcPr>
          <w:p w14:paraId="3B860003" w14:textId="46C0BF2E" w:rsidR="3F8C9E1E" w:rsidRDefault="3F8C9E1E" w:rsidP="0030546A">
            <w:pPr>
              <w:spacing w:line="276" w:lineRule="auto"/>
              <w:rPr>
                <w:rFonts w:ascii="Calibri" w:eastAsia="Calibri" w:hAnsi="Calibri" w:cs="Calibri"/>
                <w:color w:val="000000" w:themeColor="text1"/>
              </w:rPr>
            </w:pPr>
            <w:r w:rsidRPr="3F8C9E1E">
              <w:rPr>
                <w:rFonts w:ascii="Calibri" w:eastAsia="Calibri" w:hAnsi="Calibri" w:cs="Calibri"/>
                <w:color w:val="000000" w:themeColor="text1"/>
              </w:rPr>
              <w:t xml:space="preserve">Combined concentration of ammonium + total oxidising nitrogen </w:t>
            </w:r>
          </w:p>
        </w:tc>
      </w:tr>
      <w:tr w:rsidR="007D6C52" w:rsidRPr="007D6C52" w14:paraId="7CEB9D3E" w14:textId="77777777" w:rsidTr="0F7B0711">
        <w:tc>
          <w:tcPr>
            <w:tcW w:w="979" w:type="dxa"/>
          </w:tcPr>
          <w:p w14:paraId="15F79C1D" w14:textId="30745C44" w:rsidR="007D6C52" w:rsidRPr="007D6C52" w:rsidRDefault="007D6C52" w:rsidP="0030546A">
            <w:pPr>
              <w:spacing w:line="276" w:lineRule="auto"/>
              <w:rPr>
                <w:rFonts w:ascii="Calibri" w:hAnsi="Calibri" w:cs="Calibri"/>
              </w:rPr>
            </w:pPr>
            <w:r w:rsidRPr="007D6C52">
              <w:rPr>
                <w:rFonts w:ascii="Calibri" w:hAnsi="Calibri" w:cs="Calibri"/>
              </w:rPr>
              <w:t>16</w:t>
            </w:r>
          </w:p>
        </w:tc>
        <w:tc>
          <w:tcPr>
            <w:tcW w:w="1473" w:type="dxa"/>
            <w:vAlign w:val="bottom"/>
          </w:tcPr>
          <w:p w14:paraId="572CB084" w14:textId="28A794C7" w:rsidR="007D6C52" w:rsidRPr="007D6C52" w:rsidRDefault="007D6C52" w:rsidP="0030546A">
            <w:pPr>
              <w:spacing w:line="276" w:lineRule="auto"/>
              <w:rPr>
                <w:rFonts w:ascii="Calibri" w:hAnsi="Calibri" w:cs="Calibri"/>
              </w:rPr>
            </w:pPr>
            <w:r w:rsidRPr="007D6C52">
              <w:rPr>
                <w:rFonts w:ascii="Calibri" w:hAnsi="Calibri" w:cs="Calibri"/>
                <w:color w:val="000000"/>
              </w:rPr>
              <w:t>N_P</w:t>
            </w:r>
          </w:p>
        </w:tc>
        <w:tc>
          <w:tcPr>
            <w:tcW w:w="1474" w:type="dxa"/>
          </w:tcPr>
          <w:p w14:paraId="695BC6C3" w14:textId="77777777" w:rsidR="3F8C9E1E" w:rsidRDefault="3F8C9E1E" w:rsidP="0030546A">
            <w:pPr>
              <w:spacing w:line="276" w:lineRule="auto"/>
              <w:rPr>
                <w:rFonts w:ascii="Calibri" w:hAnsi="Calibri" w:cs="Calibri"/>
              </w:rPr>
            </w:pPr>
            <w:r w:rsidRPr="3F8C9E1E">
              <w:rPr>
                <w:rFonts w:ascii="Calibri" w:hAnsi="Calibri" w:cs="Calibri"/>
              </w:rPr>
              <w:t>µM</w:t>
            </w:r>
          </w:p>
        </w:tc>
        <w:tc>
          <w:tcPr>
            <w:tcW w:w="4962" w:type="dxa"/>
          </w:tcPr>
          <w:p w14:paraId="4F749404" w14:textId="737B1BD0" w:rsidR="3F8C9E1E" w:rsidRDefault="3F8C9E1E" w:rsidP="0030546A">
            <w:pPr>
              <w:spacing w:line="276" w:lineRule="auto"/>
              <w:rPr>
                <w:rFonts w:ascii="Calibri" w:hAnsi="Calibri" w:cs="Calibri"/>
              </w:rPr>
            </w:pPr>
            <w:r w:rsidRPr="3F8C9E1E">
              <w:rPr>
                <w:rFonts w:ascii="Calibri" w:hAnsi="Calibri" w:cs="Calibri"/>
              </w:rPr>
              <w:t>Ratio of DIN to phosphate.</w:t>
            </w:r>
          </w:p>
        </w:tc>
      </w:tr>
      <w:tr w:rsidR="007D6C52" w:rsidRPr="007D6C52" w14:paraId="047853A0" w14:textId="77777777" w:rsidTr="0F7B0711">
        <w:tc>
          <w:tcPr>
            <w:tcW w:w="979" w:type="dxa"/>
          </w:tcPr>
          <w:p w14:paraId="4A0ADBB1" w14:textId="7253660C" w:rsidR="007D6C52" w:rsidRPr="007D6C52" w:rsidRDefault="007D6C52" w:rsidP="0030546A">
            <w:pPr>
              <w:spacing w:line="276" w:lineRule="auto"/>
              <w:rPr>
                <w:rFonts w:ascii="Calibri" w:hAnsi="Calibri" w:cs="Calibri"/>
              </w:rPr>
            </w:pPr>
            <w:r w:rsidRPr="007D6C52">
              <w:rPr>
                <w:rFonts w:ascii="Calibri" w:hAnsi="Calibri" w:cs="Calibri"/>
              </w:rPr>
              <w:t>17</w:t>
            </w:r>
          </w:p>
        </w:tc>
        <w:tc>
          <w:tcPr>
            <w:tcW w:w="1473" w:type="dxa"/>
            <w:vAlign w:val="bottom"/>
          </w:tcPr>
          <w:p w14:paraId="1D9AE241" w14:textId="16761EF9" w:rsidR="007D6C52" w:rsidRPr="007D6C52" w:rsidRDefault="003371EB" w:rsidP="0030546A">
            <w:pPr>
              <w:spacing w:line="276" w:lineRule="auto"/>
              <w:rPr>
                <w:rFonts w:ascii="Calibri" w:hAnsi="Calibri" w:cs="Calibri"/>
              </w:rPr>
            </w:pPr>
            <w:proofErr w:type="spellStart"/>
            <w:r>
              <w:rPr>
                <w:rFonts w:ascii="Calibri" w:hAnsi="Calibri" w:cs="Calibri"/>
                <w:color w:val="000000"/>
              </w:rPr>
              <w:t>Sediment_p</w:t>
            </w:r>
            <w:r w:rsidR="007D6C52" w:rsidRPr="007D6C52">
              <w:rPr>
                <w:rFonts w:ascii="Calibri" w:hAnsi="Calibri" w:cs="Calibri"/>
                <w:color w:val="000000"/>
              </w:rPr>
              <w:t>ercent_</w:t>
            </w:r>
            <w:r>
              <w:rPr>
                <w:rFonts w:ascii="Calibri" w:hAnsi="Calibri" w:cs="Calibri"/>
                <w:color w:val="000000"/>
              </w:rPr>
              <w:t>n</w:t>
            </w:r>
            <w:proofErr w:type="spellEnd"/>
          </w:p>
        </w:tc>
        <w:tc>
          <w:tcPr>
            <w:tcW w:w="1474" w:type="dxa"/>
          </w:tcPr>
          <w:p w14:paraId="1B264349" w14:textId="77777777" w:rsidR="3F8C9E1E" w:rsidRDefault="3F8C9E1E" w:rsidP="0030546A">
            <w:pPr>
              <w:spacing w:line="276" w:lineRule="auto"/>
              <w:rPr>
                <w:rFonts w:ascii="Calibri" w:hAnsi="Calibri" w:cs="Calibri"/>
              </w:rPr>
            </w:pPr>
            <w:r w:rsidRPr="3F8C9E1E">
              <w:rPr>
                <w:rFonts w:ascii="Calibri" w:hAnsi="Calibri" w:cs="Calibri"/>
              </w:rPr>
              <w:t>%Nitrogen</w:t>
            </w:r>
          </w:p>
        </w:tc>
        <w:tc>
          <w:tcPr>
            <w:tcW w:w="4962" w:type="dxa"/>
          </w:tcPr>
          <w:p w14:paraId="39DD1E07" w14:textId="77777777" w:rsidR="3F8C9E1E" w:rsidRDefault="3F8C9E1E" w:rsidP="0030546A">
            <w:pPr>
              <w:spacing w:line="276" w:lineRule="auto"/>
              <w:rPr>
                <w:rFonts w:ascii="Calibri" w:hAnsi="Calibri" w:cs="Calibri"/>
              </w:rPr>
            </w:pPr>
            <w:r w:rsidRPr="3F8C9E1E">
              <w:rPr>
                <w:rFonts w:ascii="Calibri" w:hAnsi="Calibri" w:cs="Calibri"/>
              </w:rPr>
              <w:t>Percentage of nitrogen content in sediment.</w:t>
            </w:r>
          </w:p>
        </w:tc>
      </w:tr>
      <w:tr w:rsidR="007D6C52" w:rsidRPr="007D6C52" w14:paraId="5DBFFE42" w14:textId="77777777" w:rsidTr="0F7B0711">
        <w:tc>
          <w:tcPr>
            <w:tcW w:w="979" w:type="dxa"/>
          </w:tcPr>
          <w:p w14:paraId="401D96E0" w14:textId="12570F45" w:rsidR="007D6C52" w:rsidRPr="007D6C52" w:rsidRDefault="007D6C52" w:rsidP="0030546A">
            <w:pPr>
              <w:spacing w:line="276" w:lineRule="auto"/>
              <w:rPr>
                <w:rFonts w:ascii="Calibri" w:hAnsi="Calibri" w:cs="Calibri"/>
              </w:rPr>
            </w:pPr>
            <w:r w:rsidRPr="007D6C52">
              <w:rPr>
                <w:rFonts w:ascii="Calibri" w:hAnsi="Calibri" w:cs="Calibri"/>
              </w:rPr>
              <w:t>18</w:t>
            </w:r>
          </w:p>
        </w:tc>
        <w:tc>
          <w:tcPr>
            <w:tcW w:w="1473" w:type="dxa"/>
            <w:vAlign w:val="bottom"/>
          </w:tcPr>
          <w:p w14:paraId="4A31E278" w14:textId="18C98AB0" w:rsidR="007D6C52" w:rsidRPr="007D6C52" w:rsidRDefault="003371EB" w:rsidP="0030546A">
            <w:pPr>
              <w:spacing w:line="276" w:lineRule="auto"/>
              <w:rPr>
                <w:rFonts w:ascii="Calibri" w:hAnsi="Calibri" w:cs="Calibri"/>
              </w:rPr>
            </w:pPr>
            <w:proofErr w:type="spellStart"/>
            <w:r>
              <w:rPr>
                <w:rFonts w:ascii="Calibri" w:hAnsi="Calibri" w:cs="Calibri"/>
                <w:color w:val="000000"/>
              </w:rPr>
              <w:t>Sediment_p</w:t>
            </w:r>
            <w:r w:rsidRPr="007D6C52">
              <w:rPr>
                <w:rFonts w:ascii="Calibri" w:hAnsi="Calibri" w:cs="Calibri"/>
                <w:color w:val="000000"/>
              </w:rPr>
              <w:t>ercent_</w:t>
            </w:r>
            <w:r>
              <w:rPr>
                <w:rFonts w:ascii="Calibri" w:hAnsi="Calibri" w:cs="Calibri"/>
                <w:color w:val="000000"/>
              </w:rPr>
              <w:t>c</w:t>
            </w:r>
            <w:proofErr w:type="spellEnd"/>
          </w:p>
        </w:tc>
        <w:tc>
          <w:tcPr>
            <w:tcW w:w="1474" w:type="dxa"/>
          </w:tcPr>
          <w:p w14:paraId="4175AA65" w14:textId="77777777" w:rsidR="3F8C9E1E" w:rsidRDefault="3F8C9E1E" w:rsidP="0030546A">
            <w:pPr>
              <w:spacing w:line="276" w:lineRule="auto"/>
              <w:rPr>
                <w:rFonts w:ascii="Calibri" w:hAnsi="Calibri" w:cs="Calibri"/>
              </w:rPr>
            </w:pPr>
            <w:r w:rsidRPr="3F8C9E1E">
              <w:rPr>
                <w:rFonts w:ascii="Calibri" w:hAnsi="Calibri" w:cs="Calibri"/>
              </w:rPr>
              <w:t>%Carbon</w:t>
            </w:r>
          </w:p>
        </w:tc>
        <w:tc>
          <w:tcPr>
            <w:tcW w:w="4962" w:type="dxa"/>
          </w:tcPr>
          <w:p w14:paraId="3AA9186D" w14:textId="77777777" w:rsidR="3F8C9E1E" w:rsidRDefault="3F8C9E1E" w:rsidP="0030546A">
            <w:pPr>
              <w:spacing w:line="276" w:lineRule="auto"/>
              <w:rPr>
                <w:rFonts w:ascii="Calibri" w:hAnsi="Calibri" w:cs="Calibri"/>
              </w:rPr>
            </w:pPr>
            <w:r w:rsidRPr="3F8C9E1E">
              <w:rPr>
                <w:rFonts w:ascii="Calibri" w:hAnsi="Calibri" w:cs="Calibri"/>
              </w:rPr>
              <w:t>Percentage of carbon content in sediment.</w:t>
            </w:r>
          </w:p>
        </w:tc>
      </w:tr>
    </w:tbl>
    <w:p w14:paraId="173F4745" w14:textId="77777777" w:rsidR="007D6C52" w:rsidRPr="007D6C52" w:rsidRDefault="007D6C52" w:rsidP="0030546A">
      <w:pPr>
        <w:spacing w:after="0" w:line="276" w:lineRule="auto"/>
        <w:rPr>
          <w:rFonts w:ascii="Calibri" w:hAnsi="Calibri" w:cs="Calibri"/>
        </w:rPr>
      </w:pPr>
    </w:p>
    <w:p w14:paraId="278746F0" w14:textId="1EEDC0E8" w:rsidR="70C1CEB3" w:rsidRDefault="70C1CEB3" w:rsidP="0030546A">
      <w:pPr>
        <w:pStyle w:val="ListParagraph"/>
        <w:numPr>
          <w:ilvl w:val="0"/>
          <w:numId w:val="3"/>
        </w:numPr>
        <w:spacing w:after="0"/>
        <w:rPr>
          <w:rFonts w:ascii="Calibri" w:hAnsi="Calibri" w:cs="Calibri"/>
        </w:rPr>
      </w:pPr>
      <w:r w:rsidRPr="37268C6B">
        <w:rPr>
          <w:rFonts w:ascii="Calibri" w:hAnsi="Calibri" w:cs="Calibri"/>
        </w:rPr>
        <w:t>RO2_2023_temperature_site1.csv</w:t>
      </w:r>
    </w:p>
    <w:p w14:paraId="4CFDA74C" w14:textId="648A42EA" w:rsidR="37268C6B" w:rsidRDefault="37268C6B" w:rsidP="0030546A">
      <w:pPr>
        <w:spacing w:after="0" w:line="276" w:lineRule="auto"/>
        <w:rPr>
          <w:rFonts w:ascii="Calibri" w:hAnsi="Calibri" w:cs="Calibri"/>
        </w:rPr>
      </w:pPr>
    </w:p>
    <w:p w14:paraId="3E6AAFED" w14:textId="07A42375" w:rsidR="2A7C474C" w:rsidRDefault="2A7C474C" w:rsidP="0030546A">
      <w:pPr>
        <w:spacing w:after="0" w:line="276" w:lineRule="auto"/>
        <w:rPr>
          <w:rFonts w:ascii="Calibri" w:hAnsi="Calibri" w:cs="Calibri"/>
        </w:rPr>
      </w:pPr>
      <w:r w:rsidRPr="37268C6B">
        <w:rPr>
          <w:rFonts w:ascii="Calibri" w:hAnsi="Calibri" w:cs="Calibri"/>
        </w:rPr>
        <w:t>Two HOBO loggers were attached to plots at Site 1, one at the south-west corner (plot 40) and one at the north-east corner (plot 69) to get an average across the site.</w:t>
      </w:r>
    </w:p>
    <w:p w14:paraId="2735424F" w14:textId="44A5A68F" w:rsidR="37268C6B" w:rsidRDefault="37268C6B" w:rsidP="0030546A">
      <w:pPr>
        <w:spacing w:after="0" w:line="276" w:lineRule="auto"/>
        <w:rPr>
          <w:rFonts w:ascii="Calibri" w:hAnsi="Calibri" w:cs="Calibri"/>
        </w:rPr>
      </w:pPr>
    </w:p>
    <w:tbl>
      <w:tblPr>
        <w:tblStyle w:val="TableGrid"/>
        <w:tblW w:w="0" w:type="auto"/>
        <w:tblLook w:val="04A0" w:firstRow="1" w:lastRow="0" w:firstColumn="1" w:lastColumn="0" w:noHBand="0" w:noVBand="1"/>
      </w:tblPr>
      <w:tblGrid>
        <w:gridCol w:w="973"/>
        <w:gridCol w:w="2134"/>
        <w:gridCol w:w="1381"/>
        <w:gridCol w:w="4528"/>
      </w:tblGrid>
      <w:tr w:rsidR="37268C6B" w14:paraId="0BC9575F" w14:textId="77777777" w:rsidTr="37268C6B">
        <w:trPr>
          <w:trHeight w:val="300"/>
        </w:trPr>
        <w:tc>
          <w:tcPr>
            <w:tcW w:w="979" w:type="dxa"/>
          </w:tcPr>
          <w:p w14:paraId="4B0AF50B" w14:textId="77777777" w:rsidR="37268C6B" w:rsidRDefault="37268C6B" w:rsidP="0030546A">
            <w:pPr>
              <w:spacing w:line="276" w:lineRule="auto"/>
              <w:rPr>
                <w:rFonts w:ascii="Calibri" w:hAnsi="Calibri" w:cs="Calibri"/>
                <w:b/>
                <w:bCs/>
              </w:rPr>
            </w:pPr>
            <w:r w:rsidRPr="37268C6B">
              <w:rPr>
                <w:rFonts w:ascii="Calibri" w:hAnsi="Calibri" w:cs="Calibri"/>
                <w:b/>
                <w:bCs/>
              </w:rPr>
              <w:t>Column</w:t>
            </w:r>
          </w:p>
        </w:tc>
        <w:tc>
          <w:tcPr>
            <w:tcW w:w="1769" w:type="dxa"/>
          </w:tcPr>
          <w:p w14:paraId="225DABE4" w14:textId="77777777" w:rsidR="37268C6B" w:rsidRDefault="37268C6B" w:rsidP="0030546A">
            <w:pPr>
              <w:spacing w:line="276" w:lineRule="auto"/>
              <w:rPr>
                <w:rFonts w:ascii="Calibri" w:hAnsi="Calibri" w:cs="Calibri"/>
                <w:b/>
                <w:bCs/>
              </w:rPr>
            </w:pPr>
            <w:r w:rsidRPr="37268C6B">
              <w:rPr>
                <w:rFonts w:ascii="Calibri" w:hAnsi="Calibri" w:cs="Calibri"/>
                <w:b/>
                <w:bCs/>
              </w:rPr>
              <w:t>Name</w:t>
            </w:r>
          </w:p>
        </w:tc>
        <w:tc>
          <w:tcPr>
            <w:tcW w:w="1460" w:type="dxa"/>
          </w:tcPr>
          <w:p w14:paraId="29B4C90B" w14:textId="77777777" w:rsidR="37268C6B" w:rsidRDefault="37268C6B" w:rsidP="0030546A">
            <w:pPr>
              <w:spacing w:line="276" w:lineRule="auto"/>
              <w:rPr>
                <w:rFonts w:ascii="Calibri" w:hAnsi="Calibri" w:cs="Calibri"/>
                <w:b/>
                <w:bCs/>
              </w:rPr>
            </w:pPr>
            <w:r w:rsidRPr="37268C6B">
              <w:rPr>
                <w:rFonts w:ascii="Calibri" w:hAnsi="Calibri" w:cs="Calibri"/>
                <w:b/>
                <w:bCs/>
              </w:rPr>
              <w:t>Units</w:t>
            </w:r>
          </w:p>
        </w:tc>
        <w:tc>
          <w:tcPr>
            <w:tcW w:w="4889" w:type="dxa"/>
          </w:tcPr>
          <w:p w14:paraId="1CA45281" w14:textId="77777777" w:rsidR="37268C6B" w:rsidRDefault="37268C6B" w:rsidP="0030546A">
            <w:pPr>
              <w:spacing w:line="276" w:lineRule="auto"/>
              <w:rPr>
                <w:rFonts w:ascii="Calibri" w:hAnsi="Calibri" w:cs="Calibri"/>
                <w:b/>
                <w:bCs/>
              </w:rPr>
            </w:pPr>
            <w:r w:rsidRPr="37268C6B">
              <w:rPr>
                <w:rFonts w:ascii="Calibri" w:hAnsi="Calibri" w:cs="Calibri"/>
                <w:b/>
                <w:bCs/>
              </w:rPr>
              <w:t>Description</w:t>
            </w:r>
          </w:p>
        </w:tc>
      </w:tr>
      <w:tr w:rsidR="37268C6B" w14:paraId="14AB80F9" w14:textId="77777777" w:rsidTr="37268C6B">
        <w:trPr>
          <w:trHeight w:val="300"/>
        </w:trPr>
        <w:tc>
          <w:tcPr>
            <w:tcW w:w="979" w:type="dxa"/>
          </w:tcPr>
          <w:p w14:paraId="677A5390" w14:textId="77777777" w:rsidR="37268C6B" w:rsidRDefault="37268C6B" w:rsidP="0030546A">
            <w:pPr>
              <w:spacing w:line="276" w:lineRule="auto"/>
              <w:rPr>
                <w:rFonts w:ascii="Calibri" w:hAnsi="Calibri" w:cs="Calibri"/>
              </w:rPr>
            </w:pPr>
            <w:r w:rsidRPr="37268C6B">
              <w:rPr>
                <w:rFonts w:ascii="Calibri" w:hAnsi="Calibri" w:cs="Calibri"/>
              </w:rPr>
              <w:t>1</w:t>
            </w:r>
          </w:p>
        </w:tc>
        <w:tc>
          <w:tcPr>
            <w:tcW w:w="1769" w:type="dxa"/>
          </w:tcPr>
          <w:p w14:paraId="4F278A25" w14:textId="2E770FF3" w:rsidR="37268C6B" w:rsidRDefault="37268C6B" w:rsidP="0030546A">
            <w:pPr>
              <w:spacing w:line="276" w:lineRule="auto"/>
            </w:pPr>
            <w:r w:rsidRPr="37268C6B">
              <w:rPr>
                <w:rFonts w:ascii="Helvetica Neue" w:eastAsia="Helvetica Neue" w:hAnsi="Helvetica Neue" w:cs="Helvetica Neue"/>
                <w:b/>
                <w:bCs/>
                <w:color w:val="000000" w:themeColor="text1"/>
                <w:sz w:val="20"/>
                <w:szCs w:val="20"/>
              </w:rPr>
              <w:t>#</w:t>
            </w:r>
          </w:p>
        </w:tc>
        <w:tc>
          <w:tcPr>
            <w:tcW w:w="1460" w:type="dxa"/>
          </w:tcPr>
          <w:p w14:paraId="5041DCA2" w14:textId="5E9AE318" w:rsidR="37268C6B" w:rsidRDefault="37268C6B" w:rsidP="0030546A">
            <w:pPr>
              <w:spacing w:line="276" w:lineRule="auto"/>
              <w:rPr>
                <w:rFonts w:ascii="Calibri" w:hAnsi="Calibri" w:cs="Calibri"/>
              </w:rPr>
            </w:pPr>
            <w:r w:rsidRPr="37268C6B">
              <w:rPr>
                <w:rFonts w:ascii="Calibri" w:hAnsi="Calibri" w:cs="Calibri"/>
              </w:rPr>
              <w:t>Na</w:t>
            </w:r>
          </w:p>
        </w:tc>
        <w:tc>
          <w:tcPr>
            <w:tcW w:w="4889" w:type="dxa"/>
          </w:tcPr>
          <w:p w14:paraId="7FEFC14E" w14:textId="644F63E6" w:rsidR="37268C6B" w:rsidRDefault="37268C6B" w:rsidP="0030546A">
            <w:pPr>
              <w:spacing w:line="276" w:lineRule="auto"/>
              <w:rPr>
                <w:rFonts w:ascii="Calibri" w:hAnsi="Calibri" w:cs="Calibri"/>
              </w:rPr>
            </w:pPr>
            <w:r w:rsidRPr="37268C6B">
              <w:rPr>
                <w:rFonts w:ascii="Calibri" w:hAnsi="Calibri" w:cs="Calibri"/>
              </w:rPr>
              <w:t>Data log number</w:t>
            </w:r>
          </w:p>
        </w:tc>
      </w:tr>
      <w:tr w:rsidR="37268C6B" w14:paraId="36A83464" w14:textId="77777777" w:rsidTr="37268C6B">
        <w:trPr>
          <w:trHeight w:val="300"/>
        </w:trPr>
        <w:tc>
          <w:tcPr>
            <w:tcW w:w="979" w:type="dxa"/>
          </w:tcPr>
          <w:p w14:paraId="4883A833" w14:textId="77777777" w:rsidR="37268C6B" w:rsidRDefault="37268C6B" w:rsidP="0030546A">
            <w:pPr>
              <w:spacing w:line="276" w:lineRule="auto"/>
              <w:rPr>
                <w:rFonts w:ascii="Calibri" w:hAnsi="Calibri" w:cs="Calibri"/>
              </w:rPr>
            </w:pPr>
            <w:r w:rsidRPr="37268C6B">
              <w:rPr>
                <w:rFonts w:ascii="Calibri" w:hAnsi="Calibri" w:cs="Calibri"/>
              </w:rPr>
              <w:t>2</w:t>
            </w:r>
          </w:p>
        </w:tc>
        <w:tc>
          <w:tcPr>
            <w:tcW w:w="1769" w:type="dxa"/>
          </w:tcPr>
          <w:p w14:paraId="53174211" w14:textId="5C80E767" w:rsidR="37268C6B" w:rsidRDefault="37268C6B" w:rsidP="0030546A">
            <w:pPr>
              <w:spacing w:line="276" w:lineRule="auto"/>
            </w:pPr>
            <w:r w:rsidRPr="37268C6B">
              <w:rPr>
                <w:rFonts w:ascii="Helvetica Neue" w:eastAsia="Helvetica Neue" w:hAnsi="Helvetica Neue" w:cs="Helvetica Neue"/>
                <w:color w:val="000000" w:themeColor="text1"/>
                <w:sz w:val="20"/>
                <w:szCs w:val="20"/>
              </w:rPr>
              <w:t>DateTime_GMT+05:00</w:t>
            </w:r>
          </w:p>
        </w:tc>
        <w:tc>
          <w:tcPr>
            <w:tcW w:w="1460" w:type="dxa"/>
          </w:tcPr>
          <w:p w14:paraId="6C10DC84" w14:textId="7CB686C6" w:rsidR="37268C6B" w:rsidRDefault="37268C6B" w:rsidP="0030546A">
            <w:pPr>
              <w:spacing w:line="276" w:lineRule="auto"/>
              <w:rPr>
                <w:rFonts w:ascii="Calibri" w:hAnsi="Calibri" w:cs="Calibri"/>
              </w:rPr>
            </w:pPr>
            <w:r w:rsidRPr="37268C6B">
              <w:rPr>
                <w:rFonts w:ascii="Calibri" w:hAnsi="Calibri" w:cs="Calibri"/>
              </w:rPr>
              <w:t>MM-DD-YY, HH-MM-SS</w:t>
            </w:r>
          </w:p>
        </w:tc>
        <w:tc>
          <w:tcPr>
            <w:tcW w:w="4889" w:type="dxa"/>
          </w:tcPr>
          <w:p w14:paraId="1DB03F6B" w14:textId="77730109" w:rsidR="37268C6B" w:rsidRDefault="37268C6B" w:rsidP="0030546A">
            <w:pPr>
              <w:spacing w:line="276" w:lineRule="auto"/>
              <w:rPr>
                <w:rFonts w:ascii="Calibri" w:hAnsi="Calibri" w:cs="Calibri"/>
                <w:color w:val="000000" w:themeColor="text1"/>
              </w:rPr>
            </w:pPr>
            <w:r w:rsidRPr="37268C6B">
              <w:rPr>
                <w:rFonts w:ascii="Calibri" w:hAnsi="Calibri" w:cs="Calibri"/>
                <w:color w:val="000000" w:themeColor="text1"/>
              </w:rPr>
              <w:t>Date and time of recording, logging every 15 minutes</w:t>
            </w:r>
          </w:p>
        </w:tc>
      </w:tr>
      <w:tr w:rsidR="37268C6B" w14:paraId="66601F5E" w14:textId="77777777" w:rsidTr="37268C6B">
        <w:trPr>
          <w:trHeight w:val="300"/>
        </w:trPr>
        <w:tc>
          <w:tcPr>
            <w:tcW w:w="979" w:type="dxa"/>
          </w:tcPr>
          <w:p w14:paraId="09D5B8F9" w14:textId="3C2C2F6B" w:rsidR="37268C6B" w:rsidRDefault="37268C6B" w:rsidP="0030546A">
            <w:pPr>
              <w:spacing w:line="276" w:lineRule="auto"/>
              <w:rPr>
                <w:rFonts w:ascii="Calibri" w:hAnsi="Calibri" w:cs="Calibri"/>
              </w:rPr>
            </w:pPr>
            <w:r w:rsidRPr="37268C6B">
              <w:rPr>
                <w:rFonts w:ascii="Calibri" w:hAnsi="Calibri" w:cs="Calibri"/>
              </w:rPr>
              <w:t>3</w:t>
            </w:r>
          </w:p>
        </w:tc>
        <w:tc>
          <w:tcPr>
            <w:tcW w:w="1769" w:type="dxa"/>
          </w:tcPr>
          <w:p w14:paraId="575CCF32" w14:textId="4E81D9E3" w:rsidR="1920D3A1" w:rsidRDefault="1920D3A1"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40_</w:t>
            </w:r>
            <w:r w:rsidR="37268C6B" w:rsidRPr="37268C6B">
              <w:rPr>
                <w:rFonts w:ascii="Helvetica Neue" w:eastAsia="Helvetica Neue" w:hAnsi="Helvetica Neue" w:cs="Helvetica Neue"/>
                <w:color w:val="000000" w:themeColor="text1"/>
                <w:sz w:val="20"/>
                <w:szCs w:val="20"/>
              </w:rPr>
              <w:t>Temp_at_time</w:t>
            </w:r>
          </w:p>
        </w:tc>
        <w:tc>
          <w:tcPr>
            <w:tcW w:w="1460" w:type="dxa"/>
          </w:tcPr>
          <w:p w14:paraId="03FEDFBB" w14:textId="1830B0C7"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6540190F" w14:textId="1C29D231" w:rsidR="37268C6B" w:rsidRDefault="37268C6B" w:rsidP="0030546A">
            <w:pPr>
              <w:spacing w:line="276" w:lineRule="auto"/>
              <w:rPr>
                <w:rFonts w:ascii="Calibri" w:hAnsi="Calibri" w:cs="Calibri"/>
              </w:rPr>
            </w:pPr>
            <w:r w:rsidRPr="37268C6B">
              <w:rPr>
                <w:rFonts w:ascii="Calibri" w:hAnsi="Calibri" w:cs="Calibri"/>
              </w:rPr>
              <w:t>Temperature recorded at the specific time stamp</w:t>
            </w:r>
            <w:r w:rsidR="3A33E68E" w:rsidRPr="37268C6B">
              <w:rPr>
                <w:rFonts w:ascii="Calibri" w:hAnsi="Calibri" w:cs="Calibri"/>
              </w:rPr>
              <w:t xml:space="preserve"> at plot 40 at site 1</w:t>
            </w:r>
          </w:p>
        </w:tc>
      </w:tr>
      <w:tr w:rsidR="37268C6B" w14:paraId="085A6CEE" w14:textId="77777777" w:rsidTr="37268C6B">
        <w:trPr>
          <w:trHeight w:val="300"/>
        </w:trPr>
        <w:tc>
          <w:tcPr>
            <w:tcW w:w="979" w:type="dxa"/>
          </w:tcPr>
          <w:p w14:paraId="737B0594" w14:textId="72DCFB2F" w:rsidR="37268C6B" w:rsidRDefault="37268C6B" w:rsidP="0030546A">
            <w:pPr>
              <w:spacing w:line="276" w:lineRule="auto"/>
              <w:rPr>
                <w:rFonts w:ascii="Calibri" w:hAnsi="Calibri" w:cs="Calibri"/>
              </w:rPr>
            </w:pPr>
            <w:r w:rsidRPr="37268C6B">
              <w:rPr>
                <w:rFonts w:ascii="Calibri" w:hAnsi="Calibri" w:cs="Calibri"/>
              </w:rPr>
              <w:t>4</w:t>
            </w:r>
          </w:p>
        </w:tc>
        <w:tc>
          <w:tcPr>
            <w:tcW w:w="1769" w:type="dxa"/>
          </w:tcPr>
          <w:p w14:paraId="13601C81" w14:textId="6176CFBA" w:rsidR="62F308ED" w:rsidRDefault="62F308ED"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40_</w:t>
            </w:r>
            <w:r w:rsidR="37268C6B" w:rsidRPr="37268C6B">
              <w:rPr>
                <w:rFonts w:ascii="Helvetica Neue" w:eastAsia="Helvetica Neue" w:hAnsi="Helvetica Neue" w:cs="Helvetica Neue"/>
                <w:color w:val="000000" w:themeColor="text1"/>
                <w:sz w:val="20"/>
                <w:szCs w:val="20"/>
              </w:rPr>
              <w:t>Temp_</w:t>
            </w:r>
            <w:r w:rsidR="4FEFE452" w:rsidRPr="37268C6B">
              <w:rPr>
                <w:rFonts w:ascii="Helvetica Neue" w:eastAsia="Helvetica Neue" w:hAnsi="Helvetica Neue" w:cs="Helvetica Neue"/>
                <w:color w:val="000000" w:themeColor="text1"/>
                <w:sz w:val="20"/>
                <w:szCs w:val="20"/>
              </w:rPr>
              <w:t>m</w:t>
            </w:r>
            <w:r w:rsidR="6625ACB4" w:rsidRPr="37268C6B">
              <w:rPr>
                <w:rFonts w:ascii="Helvetica Neue" w:eastAsia="Helvetica Neue" w:hAnsi="Helvetica Neue" w:cs="Helvetica Neue"/>
                <w:color w:val="000000" w:themeColor="text1"/>
                <w:sz w:val="20"/>
                <w:szCs w:val="20"/>
              </w:rPr>
              <w:t>in</w:t>
            </w:r>
          </w:p>
        </w:tc>
        <w:tc>
          <w:tcPr>
            <w:tcW w:w="1460" w:type="dxa"/>
          </w:tcPr>
          <w:p w14:paraId="0FAED7F5" w14:textId="272A5461"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3A28CBF9" w14:textId="1DF60C36" w:rsidR="0B6AA35C" w:rsidRDefault="0B6AA35C" w:rsidP="0030546A">
            <w:pPr>
              <w:spacing w:line="276" w:lineRule="auto"/>
              <w:rPr>
                <w:rFonts w:ascii="Calibri" w:hAnsi="Calibri" w:cs="Calibri"/>
              </w:rPr>
            </w:pPr>
            <w:r w:rsidRPr="37268C6B">
              <w:rPr>
                <w:rFonts w:ascii="Calibri" w:hAnsi="Calibri" w:cs="Calibri"/>
              </w:rPr>
              <w:t>Minimum temperature recorded each day</w:t>
            </w:r>
            <w:r w:rsidR="2C167F7A" w:rsidRPr="37268C6B">
              <w:rPr>
                <w:rFonts w:ascii="Calibri" w:hAnsi="Calibri" w:cs="Calibri"/>
              </w:rPr>
              <w:t xml:space="preserve"> at plot 40 at site 1</w:t>
            </w:r>
          </w:p>
        </w:tc>
      </w:tr>
      <w:tr w:rsidR="37268C6B" w14:paraId="435A53FF" w14:textId="77777777" w:rsidTr="37268C6B">
        <w:trPr>
          <w:trHeight w:val="300"/>
        </w:trPr>
        <w:tc>
          <w:tcPr>
            <w:tcW w:w="979" w:type="dxa"/>
          </w:tcPr>
          <w:p w14:paraId="74664A7A" w14:textId="2D463476" w:rsidR="37268C6B" w:rsidRDefault="37268C6B" w:rsidP="0030546A">
            <w:pPr>
              <w:spacing w:line="276" w:lineRule="auto"/>
              <w:rPr>
                <w:rFonts w:ascii="Calibri" w:hAnsi="Calibri" w:cs="Calibri"/>
              </w:rPr>
            </w:pPr>
            <w:r w:rsidRPr="37268C6B">
              <w:rPr>
                <w:rFonts w:ascii="Calibri" w:hAnsi="Calibri" w:cs="Calibri"/>
              </w:rPr>
              <w:t>5</w:t>
            </w:r>
          </w:p>
        </w:tc>
        <w:tc>
          <w:tcPr>
            <w:tcW w:w="1769" w:type="dxa"/>
          </w:tcPr>
          <w:p w14:paraId="72484541" w14:textId="37A62F77" w:rsidR="08BDA1CF" w:rsidRDefault="08BDA1CF"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40_</w:t>
            </w:r>
            <w:r w:rsidR="37268C6B" w:rsidRPr="37268C6B">
              <w:rPr>
                <w:rFonts w:ascii="Helvetica Neue" w:eastAsia="Helvetica Neue" w:hAnsi="Helvetica Neue" w:cs="Helvetica Neue"/>
                <w:color w:val="000000" w:themeColor="text1"/>
                <w:sz w:val="20"/>
                <w:szCs w:val="20"/>
              </w:rPr>
              <w:t>Temp_</w:t>
            </w:r>
            <w:r w:rsidR="565F42E2" w:rsidRPr="37268C6B">
              <w:rPr>
                <w:rFonts w:ascii="Helvetica Neue" w:eastAsia="Helvetica Neue" w:hAnsi="Helvetica Neue" w:cs="Helvetica Neue"/>
                <w:color w:val="000000" w:themeColor="text1"/>
                <w:sz w:val="20"/>
                <w:szCs w:val="20"/>
              </w:rPr>
              <w:t>max</w:t>
            </w:r>
          </w:p>
        </w:tc>
        <w:tc>
          <w:tcPr>
            <w:tcW w:w="1460" w:type="dxa"/>
          </w:tcPr>
          <w:p w14:paraId="1C481FB5" w14:textId="430FF62F"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78418CC4" w14:textId="397352D1" w:rsidR="0DED0E14" w:rsidRDefault="0DED0E14" w:rsidP="0030546A">
            <w:pPr>
              <w:spacing w:line="276" w:lineRule="auto"/>
              <w:rPr>
                <w:rFonts w:ascii="Calibri" w:hAnsi="Calibri" w:cs="Calibri"/>
              </w:rPr>
            </w:pPr>
            <w:r w:rsidRPr="37268C6B">
              <w:rPr>
                <w:rFonts w:ascii="Calibri" w:hAnsi="Calibri" w:cs="Calibri"/>
              </w:rPr>
              <w:t xml:space="preserve">Maximum temperature recorded </w:t>
            </w:r>
            <w:r w:rsidR="505B0E6E" w:rsidRPr="37268C6B">
              <w:rPr>
                <w:rFonts w:ascii="Calibri" w:hAnsi="Calibri" w:cs="Calibri"/>
              </w:rPr>
              <w:t>each day</w:t>
            </w:r>
            <w:r w:rsidR="672165BF" w:rsidRPr="37268C6B">
              <w:rPr>
                <w:rFonts w:ascii="Calibri" w:hAnsi="Calibri" w:cs="Calibri"/>
              </w:rPr>
              <w:t xml:space="preserve"> at plot 40 at site 1</w:t>
            </w:r>
          </w:p>
        </w:tc>
      </w:tr>
      <w:tr w:rsidR="37268C6B" w14:paraId="35AAFD6E" w14:textId="77777777" w:rsidTr="37268C6B">
        <w:trPr>
          <w:trHeight w:val="300"/>
        </w:trPr>
        <w:tc>
          <w:tcPr>
            <w:tcW w:w="979" w:type="dxa"/>
          </w:tcPr>
          <w:p w14:paraId="5834EB4B" w14:textId="35423FFB" w:rsidR="37268C6B" w:rsidRDefault="37268C6B" w:rsidP="0030546A">
            <w:pPr>
              <w:spacing w:line="276" w:lineRule="auto"/>
              <w:rPr>
                <w:rFonts w:ascii="Calibri" w:hAnsi="Calibri" w:cs="Calibri"/>
              </w:rPr>
            </w:pPr>
            <w:r w:rsidRPr="37268C6B">
              <w:rPr>
                <w:rFonts w:ascii="Calibri" w:hAnsi="Calibri" w:cs="Calibri"/>
              </w:rPr>
              <w:t>6</w:t>
            </w:r>
          </w:p>
        </w:tc>
        <w:tc>
          <w:tcPr>
            <w:tcW w:w="1769" w:type="dxa"/>
          </w:tcPr>
          <w:p w14:paraId="5D212F9B" w14:textId="0BDE25F6" w:rsidR="3AAB97D6" w:rsidRDefault="3AAB97D6"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40_</w:t>
            </w:r>
            <w:r w:rsidR="37268C6B" w:rsidRPr="37268C6B">
              <w:rPr>
                <w:rFonts w:ascii="Helvetica Neue" w:eastAsia="Helvetica Neue" w:hAnsi="Helvetica Neue" w:cs="Helvetica Neue"/>
                <w:color w:val="000000" w:themeColor="text1"/>
                <w:sz w:val="20"/>
                <w:szCs w:val="20"/>
              </w:rPr>
              <w:t>Temp_</w:t>
            </w:r>
            <w:r w:rsidR="350C90CB" w:rsidRPr="37268C6B">
              <w:rPr>
                <w:rFonts w:ascii="Helvetica Neue" w:eastAsia="Helvetica Neue" w:hAnsi="Helvetica Neue" w:cs="Helvetica Neue"/>
                <w:color w:val="000000" w:themeColor="text1"/>
                <w:sz w:val="20"/>
                <w:szCs w:val="20"/>
              </w:rPr>
              <w:t>average</w:t>
            </w:r>
          </w:p>
        </w:tc>
        <w:tc>
          <w:tcPr>
            <w:tcW w:w="1460" w:type="dxa"/>
          </w:tcPr>
          <w:p w14:paraId="64BC4124" w14:textId="28EAEE1A"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467DC2A2" w14:textId="3A037D95" w:rsidR="18D0B1C6" w:rsidRDefault="18D0B1C6" w:rsidP="0030546A">
            <w:pPr>
              <w:spacing w:line="276" w:lineRule="auto"/>
              <w:rPr>
                <w:rFonts w:ascii="Calibri" w:hAnsi="Calibri" w:cs="Calibri"/>
              </w:rPr>
            </w:pPr>
            <w:r w:rsidRPr="37268C6B">
              <w:rPr>
                <w:rFonts w:ascii="Calibri" w:hAnsi="Calibri" w:cs="Calibri"/>
              </w:rPr>
              <w:t xml:space="preserve">Average temperature recorded </w:t>
            </w:r>
            <w:r w:rsidR="7F1107C9" w:rsidRPr="37268C6B">
              <w:rPr>
                <w:rFonts w:ascii="Calibri" w:hAnsi="Calibri" w:cs="Calibri"/>
              </w:rPr>
              <w:t>each day</w:t>
            </w:r>
            <w:r w:rsidR="776035E3" w:rsidRPr="37268C6B">
              <w:rPr>
                <w:rFonts w:ascii="Calibri" w:hAnsi="Calibri" w:cs="Calibri"/>
              </w:rPr>
              <w:t xml:space="preserve"> at plot 40 at site 1</w:t>
            </w:r>
          </w:p>
        </w:tc>
      </w:tr>
      <w:tr w:rsidR="37268C6B" w14:paraId="622E5E44" w14:textId="77777777" w:rsidTr="37268C6B">
        <w:trPr>
          <w:trHeight w:val="300"/>
        </w:trPr>
        <w:tc>
          <w:tcPr>
            <w:tcW w:w="979" w:type="dxa"/>
          </w:tcPr>
          <w:p w14:paraId="407F0EC6" w14:textId="6222A754" w:rsidR="776035E3" w:rsidRDefault="776035E3" w:rsidP="0030546A">
            <w:pPr>
              <w:spacing w:line="276" w:lineRule="auto"/>
              <w:rPr>
                <w:rFonts w:ascii="Calibri" w:hAnsi="Calibri" w:cs="Calibri"/>
              </w:rPr>
            </w:pPr>
            <w:r w:rsidRPr="37268C6B">
              <w:rPr>
                <w:rFonts w:ascii="Calibri" w:hAnsi="Calibri" w:cs="Calibri"/>
              </w:rPr>
              <w:t>7</w:t>
            </w:r>
          </w:p>
        </w:tc>
        <w:tc>
          <w:tcPr>
            <w:tcW w:w="1769" w:type="dxa"/>
          </w:tcPr>
          <w:p w14:paraId="131CF995" w14:textId="74EA01CE" w:rsidR="4460637E" w:rsidRDefault="4460637E"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69</w:t>
            </w:r>
            <w:r w:rsidR="37268C6B" w:rsidRPr="37268C6B">
              <w:rPr>
                <w:rFonts w:ascii="Helvetica Neue" w:eastAsia="Helvetica Neue" w:hAnsi="Helvetica Neue" w:cs="Helvetica Neue"/>
                <w:color w:val="000000" w:themeColor="text1"/>
                <w:sz w:val="20"/>
                <w:szCs w:val="20"/>
              </w:rPr>
              <w:t>_Temp_at_time</w:t>
            </w:r>
          </w:p>
        </w:tc>
        <w:tc>
          <w:tcPr>
            <w:tcW w:w="1460" w:type="dxa"/>
          </w:tcPr>
          <w:p w14:paraId="763E91BF" w14:textId="1830B0C7"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5B74DBF9" w14:textId="3A129FF1" w:rsidR="37268C6B" w:rsidRDefault="37268C6B" w:rsidP="0030546A">
            <w:pPr>
              <w:spacing w:line="276" w:lineRule="auto"/>
              <w:rPr>
                <w:rFonts w:ascii="Calibri" w:hAnsi="Calibri" w:cs="Calibri"/>
              </w:rPr>
            </w:pPr>
            <w:r w:rsidRPr="37268C6B">
              <w:rPr>
                <w:rFonts w:ascii="Calibri" w:hAnsi="Calibri" w:cs="Calibri"/>
              </w:rPr>
              <w:t xml:space="preserve">Temperature recorded at the specific time stamp at plot </w:t>
            </w:r>
            <w:r w:rsidR="4FBEF572" w:rsidRPr="37268C6B">
              <w:rPr>
                <w:rFonts w:ascii="Calibri" w:hAnsi="Calibri" w:cs="Calibri"/>
              </w:rPr>
              <w:t>69</w:t>
            </w:r>
            <w:r w:rsidRPr="37268C6B">
              <w:rPr>
                <w:rFonts w:ascii="Calibri" w:hAnsi="Calibri" w:cs="Calibri"/>
              </w:rPr>
              <w:t xml:space="preserve"> at site 1</w:t>
            </w:r>
          </w:p>
        </w:tc>
      </w:tr>
      <w:tr w:rsidR="37268C6B" w14:paraId="4F66F7B8" w14:textId="77777777" w:rsidTr="37268C6B">
        <w:trPr>
          <w:trHeight w:val="300"/>
        </w:trPr>
        <w:tc>
          <w:tcPr>
            <w:tcW w:w="979" w:type="dxa"/>
          </w:tcPr>
          <w:p w14:paraId="6B2EF16C" w14:textId="182DC5DD" w:rsidR="46F2C42C" w:rsidRDefault="46F2C42C" w:rsidP="0030546A">
            <w:pPr>
              <w:spacing w:line="276" w:lineRule="auto"/>
              <w:rPr>
                <w:rFonts w:ascii="Calibri" w:hAnsi="Calibri" w:cs="Calibri"/>
              </w:rPr>
            </w:pPr>
            <w:r w:rsidRPr="37268C6B">
              <w:rPr>
                <w:rFonts w:ascii="Calibri" w:hAnsi="Calibri" w:cs="Calibri"/>
              </w:rPr>
              <w:t>8</w:t>
            </w:r>
          </w:p>
        </w:tc>
        <w:tc>
          <w:tcPr>
            <w:tcW w:w="1769" w:type="dxa"/>
          </w:tcPr>
          <w:p w14:paraId="2C30E0EA" w14:textId="508F3ADD" w:rsidR="08ED656E" w:rsidRDefault="08ED656E"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69</w:t>
            </w:r>
            <w:r w:rsidR="37268C6B" w:rsidRPr="37268C6B">
              <w:rPr>
                <w:rFonts w:ascii="Helvetica Neue" w:eastAsia="Helvetica Neue" w:hAnsi="Helvetica Neue" w:cs="Helvetica Neue"/>
                <w:color w:val="000000" w:themeColor="text1"/>
                <w:sz w:val="20"/>
                <w:szCs w:val="20"/>
              </w:rPr>
              <w:t>_Temp_min</w:t>
            </w:r>
          </w:p>
        </w:tc>
        <w:tc>
          <w:tcPr>
            <w:tcW w:w="1460" w:type="dxa"/>
          </w:tcPr>
          <w:p w14:paraId="08CFF5C8" w14:textId="272A5461"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6FFAA693" w14:textId="79BA3CF2" w:rsidR="37268C6B" w:rsidRDefault="37268C6B" w:rsidP="0030546A">
            <w:pPr>
              <w:spacing w:line="276" w:lineRule="auto"/>
              <w:rPr>
                <w:rFonts w:ascii="Calibri" w:hAnsi="Calibri" w:cs="Calibri"/>
              </w:rPr>
            </w:pPr>
            <w:r w:rsidRPr="37268C6B">
              <w:rPr>
                <w:rFonts w:ascii="Calibri" w:hAnsi="Calibri" w:cs="Calibri"/>
              </w:rPr>
              <w:t xml:space="preserve">Minimum temperature recorded each day at plot </w:t>
            </w:r>
            <w:r w:rsidR="5E776268" w:rsidRPr="37268C6B">
              <w:rPr>
                <w:rFonts w:ascii="Calibri" w:hAnsi="Calibri" w:cs="Calibri"/>
              </w:rPr>
              <w:t>69</w:t>
            </w:r>
            <w:r w:rsidRPr="37268C6B">
              <w:rPr>
                <w:rFonts w:ascii="Calibri" w:hAnsi="Calibri" w:cs="Calibri"/>
              </w:rPr>
              <w:t xml:space="preserve"> at site 1</w:t>
            </w:r>
          </w:p>
        </w:tc>
      </w:tr>
      <w:tr w:rsidR="37268C6B" w14:paraId="47D46C5A" w14:textId="77777777" w:rsidTr="37268C6B">
        <w:trPr>
          <w:trHeight w:val="300"/>
        </w:trPr>
        <w:tc>
          <w:tcPr>
            <w:tcW w:w="979" w:type="dxa"/>
          </w:tcPr>
          <w:p w14:paraId="580CBA91" w14:textId="4968AE8B" w:rsidR="46F2C42C" w:rsidRDefault="46F2C42C" w:rsidP="0030546A">
            <w:pPr>
              <w:spacing w:line="276" w:lineRule="auto"/>
              <w:rPr>
                <w:rFonts w:ascii="Calibri" w:hAnsi="Calibri" w:cs="Calibri"/>
              </w:rPr>
            </w:pPr>
            <w:r w:rsidRPr="37268C6B">
              <w:rPr>
                <w:rFonts w:ascii="Calibri" w:hAnsi="Calibri" w:cs="Calibri"/>
              </w:rPr>
              <w:t>9</w:t>
            </w:r>
          </w:p>
        </w:tc>
        <w:tc>
          <w:tcPr>
            <w:tcW w:w="1769" w:type="dxa"/>
          </w:tcPr>
          <w:p w14:paraId="0812EB3D" w14:textId="5AD4707D" w:rsidR="33A6D599" w:rsidRDefault="33A6D599"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69</w:t>
            </w:r>
            <w:r w:rsidR="37268C6B" w:rsidRPr="37268C6B">
              <w:rPr>
                <w:rFonts w:ascii="Helvetica Neue" w:eastAsia="Helvetica Neue" w:hAnsi="Helvetica Neue" w:cs="Helvetica Neue"/>
                <w:color w:val="000000" w:themeColor="text1"/>
                <w:sz w:val="20"/>
                <w:szCs w:val="20"/>
              </w:rPr>
              <w:t>_Temp_max</w:t>
            </w:r>
          </w:p>
        </w:tc>
        <w:tc>
          <w:tcPr>
            <w:tcW w:w="1460" w:type="dxa"/>
          </w:tcPr>
          <w:p w14:paraId="607D5D64" w14:textId="430FF62F"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1C5789B9" w14:textId="12D33275" w:rsidR="37268C6B" w:rsidRDefault="37268C6B" w:rsidP="0030546A">
            <w:pPr>
              <w:spacing w:line="276" w:lineRule="auto"/>
              <w:rPr>
                <w:rFonts w:ascii="Calibri" w:hAnsi="Calibri" w:cs="Calibri"/>
              </w:rPr>
            </w:pPr>
            <w:r w:rsidRPr="37268C6B">
              <w:rPr>
                <w:rFonts w:ascii="Calibri" w:hAnsi="Calibri" w:cs="Calibri"/>
              </w:rPr>
              <w:t xml:space="preserve">Maximum temperature recorded each day at plot </w:t>
            </w:r>
            <w:r w:rsidR="37DAF7AD" w:rsidRPr="37268C6B">
              <w:rPr>
                <w:rFonts w:ascii="Calibri" w:hAnsi="Calibri" w:cs="Calibri"/>
              </w:rPr>
              <w:t>69</w:t>
            </w:r>
            <w:r w:rsidRPr="37268C6B">
              <w:rPr>
                <w:rFonts w:ascii="Calibri" w:hAnsi="Calibri" w:cs="Calibri"/>
              </w:rPr>
              <w:t xml:space="preserve"> at site 1</w:t>
            </w:r>
          </w:p>
        </w:tc>
      </w:tr>
      <w:tr w:rsidR="37268C6B" w14:paraId="18CE1E67" w14:textId="77777777" w:rsidTr="37268C6B">
        <w:trPr>
          <w:trHeight w:val="300"/>
        </w:trPr>
        <w:tc>
          <w:tcPr>
            <w:tcW w:w="979" w:type="dxa"/>
          </w:tcPr>
          <w:p w14:paraId="1C1C2464" w14:textId="7F88E17B" w:rsidR="48FBEB2D" w:rsidRDefault="48FBEB2D" w:rsidP="0030546A">
            <w:pPr>
              <w:spacing w:line="276" w:lineRule="auto"/>
              <w:rPr>
                <w:rFonts w:ascii="Calibri" w:hAnsi="Calibri" w:cs="Calibri"/>
              </w:rPr>
            </w:pPr>
            <w:r w:rsidRPr="37268C6B">
              <w:rPr>
                <w:rFonts w:ascii="Calibri" w:hAnsi="Calibri" w:cs="Calibri"/>
              </w:rPr>
              <w:t>10</w:t>
            </w:r>
          </w:p>
        </w:tc>
        <w:tc>
          <w:tcPr>
            <w:tcW w:w="1769" w:type="dxa"/>
          </w:tcPr>
          <w:p w14:paraId="161B1E8C" w14:textId="376E5940" w:rsidR="2B6F560F" w:rsidRDefault="2B6F560F"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69</w:t>
            </w:r>
            <w:r w:rsidR="37268C6B" w:rsidRPr="37268C6B">
              <w:rPr>
                <w:rFonts w:ascii="Helvetica Neue" w:eastAsia="Helvetica Neue" w:hAnsi="Helvetica Neue" w:cs="Helvetica Neue"/>
                <w:color w:val="000000" w:themeColor="text1"/>
                <w:sz w:val="20"/>
                <w:szCs w:val="20"/>
              </w:rPr>
              <w:t>_Temp_average</w:t>
            </w:r>
          </w:p>
        </w:tc>
        <w:tc>
          <w:tcPr>
            <w:tcW w:w="1460" w:type="dxa"/>
          </w:tcPr>
          <w:p w14:paraId="424775D4" w14:textId="28EAEE1A"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10EE1B18" w14:textId="739B651F" w:rsidR="37268C6B" w:rsidRDefault="37268C6B" w:rsidP="0030546A">
            <w:pPr>
              <w:spacing w:line="276" w:lineRule="auto"/>
              <w:rPr>
                <w:rFonts w:ascii="Calibri" w:hAnsi="Calibri" w:cs="Calibri"/>
              </w:rPr>
            </w:pPr>
            <w:r w:rsidRPr="37268C6B">
              <w:rPr>
                <w:rFonts w:ascii="Calibri" w:hAnsi="Calibri" w:cs="Calibri"/>
              </w:rPr>
              <w:t xml:space="preserve">Average temperature recorded each day at plot </w:t>
            </w:r>
            <w:r w:rsidR="5ADD5E12" w:rsidRPr="37268C6B">
              <w:rPr>
                <w:rFonts w:ascii="Calibri" w:hAnsi="Calibri" w:cs="Calibri"/>
              </w:rPr>
              <w:t>69</w:t>
            </w:r>
            <w:r w:rsidRPr="37268C6B">
              <w:rPr>
                <w:rFonts w:ascii="Calibri" w:hAnsi="Calibri" w:cs="Calibri"/>
              </w:rPr>
              <w:t xml:space="preserve"> at site 1</w:t>
            </w:r>
          </w:p>
        </w:tc>
      </w:tr>
    </w:tbl>
    <w:p w14:paraId="6CD9C12F" w14:textId="1FB2B51F" w:rsidR="37268C6B" w:rsidRDefault="37268C6B" w:rsidP="0030546A">
      <w:pPr>
        <w:spacing w:after="0" w:line="276" w:lineRule="auto"/>
        <w:rPr>
          <w:rFonts w:ascii="Calibri" w:hAnsi="Calibri" w:cs="Calibri"/>
        </w:rPr>
      </w:pPr>
    </w:p>
    <w:p w14:paraId="338E2A02" w14:textId="77777777" w:rsidR="00742DFB" w:rsidRDefault="00742DFB" w:rsidP="0030546A">
      <w:pPr>
        <w:spacing w:after="0" w:line="276" w:lineRule="auto"/>
        <w:rPr>
          <w:rFonts w:ascii="Calibri" w:hAnsi="Calibri" w:cs="Calibri"/>
        </w:rPr>
      </w:pPr>
    </w:p>
    <w:p w14:paraId="7102C62B" w14:textId="09BA75C1" w:rsidR="70C1CEB3" w:rsidRDefault="70C1CEB3" w:rsidP="0030546A">
      <w:pPr>
        <w:pStyle w:val="ListParagraph"/>
        <w:numPr>
          <w:ilvl w:val="0"/>
          <w:numId w:val="3"/>
        </w:numPr>
        <w:spacing w:after="0"/>
        <w:rPr>
          <w:rFonts w:ascii="Calibri" w:hAnsi="Calibri" w:cs="Calibri"/>
        </w:rPr>
      </w:pPr>
      <w:r w:rsidRPr="2CFF3339">
        <w:rPr>
          <w:rFonts w:ascii="Calibri" w:hAnsi="Calibri" w:cs="Calibri"/>
        </w:rPr>
        <w:lastRenderedPageBreak/>
        <w:t>RO2_202</w:t>
      </w:r>
      <w:r w:rsidR="79C4BDA6" w:rsidRPr="2CFF3339">
        <w:rPr>
          <w:rFonts w:ascii="Calibri" w:hAnsi="Calibri" w:cs="Calibri"/>
        </w:rPr>
        <w:t>3</w:t>
      </w:r>
      <w:r w:rsidRPr="2CFF3339">
        <w:rPr>
          <w:rFonts w:ascii="Calibri" w:hAnsi="Calibri" w:cs="Calibri"/>
        </w:rPr>
        <w:t>_ temperature_site2.csv</w:t>
      </w:r>
    </w:p>
    <w:p w14:paraId="70A043E1" w14:textId="22923AED" w:rsidR="5D187EAD" w:rsidRDefault="5D187EAD" w:rsidP="0030546A">
      <w:pPr>
        <w:spacing w:after="0" w:line="276" w:lineRule="auto"/>
        <w:rPr>
          <w:rFonts w:ascii="Calibri" w:hAnsi="Calibri" w:cs="Calibri"/>
        </w:rPr>
      </w:pPr>
      <w:r w:rsidRPr="37268C6B">
        <w:rPr>
          <w:rFonts w:ascii="Calibri" w:hAnsi="Calibri" w:cs="Calibri"/>
        </w:rPr>
        <w:t>Two HOBO loggers were attached to plots at Site 2, one at the south-west corner (plot 70) and one at the north-east corner (plot 99) to get an average across the site.</w:t>
      </w:r>
    </w:p>
    <w:p w14:paraId="450EE35E" w14:textId="5181C8F3" w:rsidR="37268C6B" w:rsidRDefault="37268C6B" w:rsidP="0030546A">
      <w:pPr>
        <w:spacing w:after="0" w:line="276" w:lineRule="auto"/>
        <w:rPr>
          <w:rFonts w:ascii="Calibri" w:hAnsi="Calibri" w:cs="Calibri"/>
        </w:rPr>
      </w:pPr>
    </w:p>
    <w:tbl>
      <w:tblPr>
        <w:tblStyle w:val="TableGrid"/>
        <w:tblW w:w="0" w:type="auto"/>
        <w:tblLook w:val="04A0" w:firstRow="1" w:lastRow="0" w:firstColumn="1" w:lastColumn="0" w:noHBand="0" w:noVBand="1"/>
      </w:tblPr>
      <w:tblGrid>
        <w:gridCol w:w="973"/>
        <w:gridCol w:w="2134"/>
        <w:gridCol w:w="1381"/>
        <w:gridCol w:w="4528"/>
      </w:tblGrid>
      <w:tr w:rsidR="37268C6B" w14:paraId="29EDD5AB" w14:textId="77777777" w:rsidTr="37268C6B">
        <w:trPr>
          <w:trHeight w:val="300"/>
        </w:trPr>
        <w:tc>
          <w:tcPr>
            <w:tcW w:w="979" w:type="dxa"/>
          </w:tcPr>
          <w:p w14:paraId="0768F66A" w14:textId="77777777" w:rsidR="37268C6B" w:rsidRDefault="37268C6B" w:rsidP="0030546A">
            <w:pPr>
              <w:spacing w:line="276" w:lineRule="auto"/>
              <w:rPr>
                <w:rFonts w:ascii="Calibri" w:hAnsi="Calibri" w:cs="Calibri"/>
                <w:b/>
                <w:bCs/>
              </w:rPr>
            </w:pPr>
            <w:r w:rsidRPr="37268C6B">
              <w:rPr>
                <w:rFonts w:ascii="Calibri" w:hAnsi="Calibri" w:cs="Calibri"/>
                <w:b/>
                <w:bCs/>
              </w:rPr>
              <w:t>Column</w:t>
            </w:r>
          </w:p>
        </w:tc>
        <w:tc>
          <w:tcPr>
            <w:tcW w:w="1769" w:type="dxa"/>
          </w:tcPr>
          <w:p w14:paraId="2ADA4178" w14:textId="77777777" w:rsidR="37268C6B" w:rsidRDefault="37268C6B" w:rsidP="0030546A">
            <w:pPr>
              <w:spacing w:line="276" w:lineRule="auto"/>
              <w:rPr>
                <w:rFonts w:ascii="Calibri" w:hAnsi="Calibri" w:cs="Calibri"/>
                <w:b/>
                <w:bCs/>
              </w:rPr>
            </w:pPr>
            <w:r w:rsidRPr="37268C6B">
              <w:rPr>
                <w:rFonts w:ascii="Calibri" w:hAnsi="Calibri" w:cs="Calibri"/>
                <w:b/>
                <w:bCs/>
              </w:rPr>
              <w:t>Name</w:t>
            </w:r>
          </w:p>
        </w:tc>
        <w:tc>
          <w:tcPr>
            <w:tcW w:w="1460" w:type="dxa"/>
          </w:tcPr>
          <w:p w14:paraId="22F35DF5" w14:textId="77777777" w:rsidR="37268C6B" w:rsidRDefault="37268C6B" w:rsidP="0030546A">
            <w:pPr>
              <w:spacing w:line="276" w:lineRule="auto"/>
              <w:rPr>
                <w:rFonts w:ascii="Calibri" w:hAnsi="Calibri" w:cs="Calibri"/>
                <w:b/>
                <w:bCs/>
              </w:rPr>
            </w:pPr>
            <w:r w:rsidRPr="37268C6B">
              <w:rPr>
                <w:rFonts w:ascii="Calibri" w:hAnsi="Calibri" w:cs="Calibri"/>
                <w:b/>
                <w:bCs/>
              </w:rPr>
              <w:t>Units</w:t>
            </w:r>
          </w:p>
        </w:tc>
        <w:tc>
          <w:tcPr>
            <w:tcW w:w="4889" w:type="dxa"/>
          </w:tcPr>
          <w:p w14:paraId="5E305155" w14:textId="77777777" w:rsidR="37268C6B" w:rsidRDefault="37268C6B" w:rsidP="0030546A">
            <w:pPr>
              <w:spacing w:line="276" w:lineRule="auto"/>
              <w:rPr>
                <w:rFonts w:ascii="Calibri" w:hAnsi="Calibri" w:cs="Calibri"/>
                <w:b/>
                <w:bCs/>
              </w:rPr>
            </w:pPr>
            <w:r w:rsidRPr="37268C6B">
              <w:rPr>
                <w:rFonts w:ascii="Calibri" w:hAnsi="Calibri" w:cs="Calibri"/>
                <w:b/>
                <w:bCs/>
              </w:rPr>
              <w:t>Description</w:t>
            </w:r>
          </w:p>
        </w:tc>
      </w:tr>
      <w:tr w:rsidR="37268C6B" w14:paraId="5679CDDC" w14:textId="77777777" w:rsidTr="37268C6B">
        <w:trPr>
          <w:trHeight w:val="300"/>
        </w:trPr>
        <w:tc>
          <w:tcPr>
            <w:tcW w:w="979" w:type="dxa"/>
          </w:tcPr>
          <w:p w14:paraId="6DE22C7A" w14:textId="77777777" w:rsidR="37268C6B" w:rsidRDefault="37268C6B" w:rsidP="0030546A">
            <w:pPr>
              <w:spacing w:line="276" w:lineRule="auto"/>
              <w:rPr>
                <w:rFonts w:ascii="Calibri" w:hAnsi="Calibri" w:cs="Calibri"/>
              </w:rPr>
            </w:pPr>
            <w:r w:rsidRPr="37268C6B">
              <w:rPr>
                <w:rFonts w:ascii="Calibri" w:hAnsi="Calibri" w:cs="Calibri"/>
              </w:rPr>
              <w:t>1</w:t>
            </w:r>
          </w:p>
        </w:tc>
        <w:tc>
          <w:tcPr>
            <w:tcW w:w="1769" w:type="dxa"/>
          </w:tcPr>
          <w:p w14:paraId="19D392D8" w14:textId="2E770FF3" w:rsidR="37268C6B" w:rsidRDefault="37268C6B" w:rsidP="0030546A">
            <w:pPr>
              <w:spacing w:line="276" w:lineRule="auto"/>
            </w:pPr>
            <w:r w:rsidRPr="37268C6B">
              <w:rPr>
                <w:rFonts w:ascii="Helvetica Neue" w:eastAsia="Helvetica Neue" w:hAnsi="Helvetica Neue" w:cs="Helvetica Neue"/>
                <w:b/>
                <w:bCs/>
                <w:color w:val="000000" w:themeColor="text1"/>
                <w:sz w:val="20"/>
                <w:szCs w:val="20"/>
              </w:rPr>
              <w:t>#</w:t>
            </w:r>
          </w:p>
        </w:tc>
        <w:tc>
          <w:tcPr>
            <w:tcW w:w="1460" w:type="dxa"/>
          </w:tcPr>
          <w:p w14:paraId="48895916" w14:textId="5E9AE318" w:rsidR="37268C6B" w:rsidRDefault="37268C6B" w:rsidP="0030546A">
            <w:pPr>
              <w:spacing w:line="276" w:lineRule="auto"/>
              <w:rPr>
                <w:rFonts w:ascii="Calibri" w:hAnsi="Calibri" w:cs="Calibri"/>
              </w:rPr>
            </w:pPr>
            <w:r w:rsidRPr="37268C6B">
              <w:rPr>
                <w:rFonts w:ascii="Calibri" w:hAnsi="Calibri" w:cs="Calibri"/>
              </w:rPr>
              <w:t>Na</w:t>
            </w:r>
          </w:p>
        </w:tc>
        <w:tc>
          <w:tcPr>
            <w:tcW w:w="4889" w:type="dxa"/>
          </w:tcPr>
          <w:p w14:paraId="40ECE19C" w14:textId="644F63E6" w:rsidR="37268C6B" w:rsidRDefault="37268C6B" w:rsidP="0030546A">
            <w:pPr>
              <w:spacing w:line="276" w:lineRule="auto"/>
              <w:rPr>
                <w:rFonts w:ascii="Calibri" w:hAnsi="Calibri" w:cs="Calibri"/>
              </w:rPr>
            </w:pPr>
            <w:r w:rsidRPr="37268C6B">
              <w:rPr>
                <w:rFonts w:ascii="Calibri" w:hAnsi="Calibri" w:cs="Calibri"/>
              </w:rPr>
              <w:t>Data log number</w:t>
            </w:r>
          </w:p>
        </w:tc>
      </w:tr>
      <w:tr w:rsidR="37268C6B" w14:paraId="1F690FC3" w14:textId="77777777" w:rsidTr="37268C6B">
        <w:trPr>
          <w:trHeight w:val="300"/>
        </w:trPr>
        <w:tc>
          <w:tcPr>
            <w:tcW w:w="979" w:type="dxa"/>
          </w:tcPr>
          <w:p w14:paraId="1DE176F0" w14:textId="77777777" w:rsidR="37268C6B" w:rsidRDefault="37268C6B" w:rsidP="0030546A">
            <w:pPr>
              <w:spacing w:line="276" w:lineRule="auto"/>
              <w:rPr>
                <w:rFonts w:ascii="Calibri" w:hAnsi="Calibri" w:cs="Calibri"/>
              </w:rPr>
            </w:pPr>
            <w:r w:rsidRPr="37268C6B">
              <w:rPr>
                <w:rFonts w:ascii="Calibri" w:hAnsi="Calibri" w:cs="Calibri"/>
              </w:rPr>
              <w:t>2</w:t>
            </w:r>
          </w:p>
        </w:tc>
        <w:tc>
          <w:tcPr>
            <w:tcW w:w="1769" w:type="dxa"/>
          </w:tcPr>
          <w:p w14:paraId="7A435818" w14:textId="5C80E767" w:rsidR="37268C6B" w:rsidRDefault="37268C6B" w:rsidP="0030546A">
            <w:pPr>
              <w:spacing w:line="276" w:lineRule="auto"/>
            </w:pPr>
            <w:r w:rsidRPr="37268C6B">
              <w:rPr>
                <w:rFonts w:ascii="Helvetica Neue" w:eastAsia="Helvetica Neue" w:hAnsi="Helvetica Neue" w:cs="Helvetica Neue"/>
                <w:color w:val="000000" w:themeColor="text1"/>
                <w:sz w:val="20"/>
                <w:szCs w:val="20"/>
              </w:rPr>
              <w:t>DateTime_GMT+05:00</w:t>
            </w:r>
          </w:p>
        </w:tc>
        <w:tc>
          <w:tcPr>
            <w:tcW w:w="1460" w:type="dxa"/>
          </w:tcPr>
          <w:p w14:paraId="2DC83C66" w14:textId="7CB686C6" w:rsidR="37268C6B" w:rsidRDefault="37268C6B" w:rsidP="0030546A">
            <w:pPr>
              <w:spacing w:line="276" w:lineRule="auto"/>
              <w:rPr>
                <w:rFonts w:ascii="Calibri" w:hAnsi="Calibri" w:cs="Calibri"/>
              </w:rPr>
            </w:pPr>
            <w:r w:rsidRPr="37268C6B">
              <w:rPr>
                <w:rFonts w:ascii="Calibri" w:hAnsi="Calibri" w:cs="Calibri"/>
              </w:rPr>
              <w:t>MM-DD-YY, HH-MM-SS</w:t>
            </w:r>
          </w:p>
        </w:tc>
        <w:tc>
          <w:tcPr>
            <w:tcW w:w="4889" w:type="dxa"/>
          </w:tcPr>
          <w:p w14:paraId="7229A6C5" w14:textId="77730109" w:rsidR="37268C6B" w:rsidRDefault="37268C6B" w:rsidP="0030546A">
            <w:pPr>
              <w:spacing w:line="276" w:lineRule="auto"/>
              <w:rPr>
                <w:rFonts w:ascii="Calibri" w:hAnsi="Calibri" w:cs="Calibri"/>
                <w:color w:val="000000" w:themeColor="text1"/>
              </w:rPr>
            </w:pPr>
            <w:r w:rsidRPr="37268C6B">
              <w:rPr>
                <w:rFonts w:ascii="Calibri" w:hAnsi="Calibri" w:cs="Calibri"/>
                <w:color w:val="000000" w:themeColor="text1"/>
              </w:rPr>
              <w:t>Date and time of recording, logging every 15 minutes</w:t>
            </w:r>
          </w:p>
        </w:tc>
      </w:tr>
      <w:tr w:rsidR="37268C6B" w14:paraId="6BF78E91" w14:textId="77777777" w:rsidTr="37268C6B">
        <w:trPr>
          <w:trHeight w:val="300"/>
        </w:trPr>
        <w:tc>
          <w:tcPr>
            <w:tcW w:w="979" w:type="dxa"/>
          </w:tcPr>
          <w:p w14:paraId="7253F2D4" w14:textId="3C2C2F6B" w:rsidR="37268C6B" w:rsidRDefault="37268C6B" w:rsidP="0030546A">
            <w:pPr>
              <w:spacing w:line="276" w:lineRule="auto"/>
              <w:rPr>
                <w:rFonts w:ascii="Calibri" w:hAnsi="Calibri" w:cs="Calibri"/>
              </w:rPr>
            </w:pPr>
            <w:r w:rsidRPr="37268C6B">
              <w:rPr>
                <w:rFonts w:ascii="Calibri" w:hAnsi="Calibri" w:cs="Calibri"/>
              </w:rPr>
              <w:t>3</w:t>
            </w:r>
          </w:p>
        </w:tc>
        <w:tc>
          <w:tcPr>
            <w:tcW w:w="1769" w:type="dxa"/>
          </w:tcPr>
          <w:p w14:paraId="6450060E" w14:textId="3FD5159B" w:rsidR="7FEB4A3F" w:rsidRDefault="7FEB4A3F"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7</w:t>
            </w:r>
            <w:r w:rsidR="37268C6B" w:rsidRPr="37268C6B">
              <w:rPr>
                <w:rFonts w:ascii="Helvetica Neue" w:eastAsia="Helvetica Neue" w:hAnsi="Helvetica Neue" w:cs="Helvetica Neue"/>
                <w:color w:val="000000" w:themeColor="text1"/>
                <w:sz w:val="20"/>
                <w:szCs w:val="20"/>
              </w:rPr>
              <w:t>0_Temp_at_time</w:t>
            </w:r>
          </w:p>
        </w:tc>
        <w:tc>
          <w:tcPr>
            <w:tcW w:w="1460" w:type="dxa"/>
          </w:tcPr>
          <w:p w14:paraId="7423358F" w14:textId="1830B0C7"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172A3A48" w14:textId="6C4A572B" w:rsidR="37268C6B" w:rsidRDefault="37268C6B" w:rsidP="0030546A">
            <w:pPr>
              <w:spacing w:line="276" w:lineRule="auto"/>
              <w:rPr>
                <w:rFonts w:ascii="Calibri" w:hAnsi="Calibri" w:cs="Calibri"/>
              </w:rPr>
            </w:pPr>
            <w:r w:rsidRPr="37268C6B">
              <w:rPr>
                <w:rFonts w:ascii="Calibri" w:hAnsi="Calibri" w:cs="Calibri"/>
              </w:rPr>
              <w:t xml:space="preserve">Temperature recorded at the specific time stamp at plot </w:t>
            </w:r>
            <w:r w:rsidR="2FF2A1AF" w:rsidRPr="37268C6B">
              <w:rPr>
                <w:rFonts w:ascii="Calibri" w:hAnsi="Calibri" w:cs="Calibri"/>
              </w:rPr>
              <w:t>7</w:t>
            </w:r>
            <w:r w:rsidRPr="37268C6B">
              <w:rPr>
                <w:rFonts w:ascii="Calibri" w:hAnsi="Calibri" w:cs="Calibri"/>
              </w:rPr>
              <w:t>0 at site 1</w:t>
            </w:r>
          </w:p>
        </w:tc>
      </w:tr>
      <w:tr w:rsidR="37268C6B" w14:paraId="3DED072B" w14:textId="77777777" w:rsidTr="37268C6B">
        <w:trPr>
          <w:trHeight w:val="300"/>
        </w:trPr>
        <w:tc>
          <w:tcPr>
            <w:tcW w:w="979" w:type="dxa"/>
          </w:tcPr>
          <w:p w14:paraId="277344FB" w14:textId="72DCFB2F" w:rsidR="37268C6B" w:rsidRDefault="37268C6B" w:rsidP="0030546A">
            <w:pPr>
              <w:spacing w:line="276" w:lineRule="auto"/>
              <w:rPr>
                <w:rFonts w:ascii="Calibri" w:hAnsi="Calibri" w:cs="Calibri"/>
              </w:rPr>
            </w:pPr>
            <w:r w:rsidRPr="37268C6B">
              <w:rPr>
                <w:rFonts w:ascii="Calibri" w:hAnsi="Calibri" w:cs="Calibri"/>
              </w:rPr>
              <w:t>4</w:t>
            </w:r>
          </w:p>
        </w:tc>
        <w:tc>
          <w:tcPr>
            <w:tcW w:w="1769" w:type="dxa"/>
          </w:tcPr>
          <w:p w14:paraId="0D8207C0" w14:textId="29686F5A" w:rsidR="6E532D1B" w:rsidRDefault="6E532D1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7</w:t>
            </w:r>
            <w:r w:rsidR="37268C6B" w:rsidRPr="37268C6B">
              <w:rPr>
                <w:rFonts w:ascii="Helvetica Neue" w:eastAsia="Helvetica Neue" w:hAnsi="Helvetica Neue" w:cs="Helvetica Neue"/>
                <w:color w:val="000000" w:themeColor="text1"/>
                <w:sz w:val="20"/>
                <w:szCs w:val="20"/>
              </w:rPr>
              <w:t>0_Temp_min</w:t>
            </w:r>
          </w:p>
        </w:tc>
        <w:tc>
          <w:tcPr>
            <w:tcW w:w="1460" w:type="dxa"/>
          </w:tcPr>
          <w:p w14:paraId="53814876" w14:textId="272A5461"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5FAF37ED" w14:textId="05DF088D" w:rsidR="37268C6B" w:rsidRDefault="37268C6B" w:rsidP="0030546A">
            <w:pPr>
              <w:spacing w:line="276" w:lineRule="auto"/>
              <w:rPr>
                <w:rFonts w:ascii="Calibri" w:hAnsi="Calibri" w:cs="Calibri"/>
              </w:rPr>
            </w:pPr>
            <w:r w:rsidRPr="37268C6B">
              <w:rPr>
                <w:rFonts w:ascii="Calibri" w:hAnsi="Calibri" w:cs="Calibri"/>
              </w:rPr>
              <w:t xml:space="preserve">Minimum temperature recorded each day at plot </w:t>
            </w:r>
            <w:r w:rsidR="602F23C6" w:rsidRPr="37268C6B">
              <w:rPr>
                <w:rFonts w:ascii="Calibri" w:hAnsi="Calibri" w:cs="Calibri"/>
              </w:rPr>
              <w:t>7</w:t>
            </w:r>
            <w:r w:rsidRPr="37268C6B">
              <w:rPr>
                <w:rFonts w:ascii="Calibri" w:hAnsi="Calibri" w:cs="Calibri"/>
              </w:rPr>
              <w:t>0 at site 1</w:t>
            </w:r>
          </w:p>
        </w:tc>
      </w:tr>
      <w:tr w:rsidR="37268C6B" w14:paraId="088E05AC" w14:textId="77777777" w:rsidTr="37268C6B">
        <w:trPr>
          <w:trHeight w:val="300"/>
        </w:trPr>
        <w:tc>
          <w:tcPr>
            <w:tcW w:w="979" w:type="dxa"/>
          </w:tcPr>
          <w:p w14:paraId="6DFCE3B0" w14:textId="2D463476" w:rsidR="37268C6B" w:rsidRDefault="37268C6B" w:rsidP="0030546A">
            <w:pPr>
              <w:spacing w:line="276" w:lineRule="auto"/>
              <w:rPr>
                <w:rFonts w:ascii="Calibri" w:hAnsi="Calibri" w:cs="Calibri"/>
              </w:rPr>
            </w:pPr>
            <w:r w:rsidRPr="37268C6B">
              <w:rPr>
                <w:rFonts w:ascii="Calibri" w:hAnsi="Calibri" w:cs="Calibri"/>
              </w:rPr>
              <w:t>5</w:t>
            </w:r>
          </w:p>
        </w:tc>
        <w:tc>
          <w:tcPr>
            <w:tcW w:w="1769" w:type="dxa"/>
          </w:tcPr>
          <w:p w14:paraId="52B7862C" w14:textId="553F9C43" w:rsidR="30601B84" w:rsidRDefault="30601B84"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7</w:t>
            </w:r>
            <w:r w:rsidR="37268C6B" w:rsidRPr="37268C6B">
              <w:rPr>
                <w:rFonts w:ascii="Helvetica Neue" w:eastAsia="Helvetica Neue" w:hAnsi="Helvetica Neue" w:cs="Helvetica Neue"/>
                <w:color w:val="000000" w:themeColor="text1"/>
                <w:sz w:val="20"/>
                <w:szCs w:val="20"/>
              </w:rPr>
              <w:t>0_Temp_max</w:t>
            </w:r>
          </w:p>
        </w:tc>
        <w:tc>
          <w:tcPr>
            <w:tcW w:w="1460" w:type="dxa"/>
          </w:tcPr>
          <w:p w14:paraId="56C01694" w14:textId="430FF62F"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5DB8DA8B" w14:textId="233B546C" w:rsidR="37268C6B" w:rsidRDefault="37268C6B" w:rsidP="0030546A">
            <w:pPr>
              <w:spacing w:line="276" w:lineRule="auto"/>
              <w:rPr>
                <w:rFonts w:ascii="Calibri" w:hAnsi="Calibri" w:cs="Calibri"/>
              </w:rPr>
            </w:pPr>
            <w:r w:rsidRPr="37268C6B">
              <w:rPr>
                <w:rFonts w:ascii="Calibri" w:hAnsi="Calibri" w:cs="Calibri"/>
              </w:rPr>
              <w:t xml:space="preserve">Maximum temperature recorded each day at plot </w:t>
            </w:r>
            <w:r w:rsidR="343CCB9D" w:rsidRPr="37268C6B">
              <w:rPr>
                <w:rFonts w:ascii="Calibri" w:hAnsi="Calibri" w:cs="Calibri"/>
              </w:rPr>
              <w:t>7</w:t>
            </w:r>
            <w:r w:rsidRPr="37268C6B">
              <w:rPr>
                <w:rFonts w:ascii="Calibri" w:hAnsi="Calibri" w:cs="Calibri"/>
              </w:rPr>
              <w:t>0 at site 1</w:t>
            </w:r>
          </w:p>
        </w:tc>
      </w:tr>
      <w:tr w:rsidR="37268C6B" w14:paraId="66227274" w14:textId="77777777" w:rsidTr="37268C6B">
        <w:trPr>
          <w:trHeight w:val="300"/>
        </w:trPr>
        <w:tc>
          <w:tcPr>
            <w:tcW w:w="979" w:type="dxa"/>
          </w:tcPr>
          <w:p w14:paraId="3F9F6983" w14:textId="35423FFB" w:rsidR="37268C6B" w:rsidRDefault="37268C6B" w:rsidP="0030546A">
            <w:pPr>
              <w:spacing w:line="276" w:lineRule="auto"/>
              <w:rPr>
                <w:rFonts w:ascii="Calibri" w:hAnsi="Calibri" w:cs="Calibri"/>
              </w:rPr>
            </w:pPr>
            <w:r w:rsidRPr="37268C6B">
              <w:rPr>
                <w:rFonts w:ascii="Calibri" w:hAnsi="Calibri" w:cs="Calibri"/>
              </w:rPr>
              <w:t>6</w:t>
            </w:r>
          </w:p>
        </w:tc>
        <w:tc>
          <w:tcPr>
            <w:tcW w:w="1769" w:type="dxa"/>
          </w:tcPr>
          <w:p w14:paraId="45BA5BCC" w14:textId="6B8C435F" w:rsidR="5400EA1A" w:rsidRDefault="5400EA1A"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7</w:t>
            </w:r>
            <w:r w:rsidR="37268C6B" w:rsidRPr="37268C6B">
              <w:rPr>
                <w:rFonts w:ascii="Helvetica Neue" w:eastAsia="Helvetica Neue" w:hAnsi="Helvetica Neue" w:cs="Helvetica Neue"/>
                <w:color w:val="000000" w:themeColor="text1"/>
                <w:sz w:val="20"/>
                <w:szCs w:val="20"/>
              </w:rPr>
              <w:t>0_Temp_average</w:t>
            </w:r>
          </w:p>
        </w:tc>
        <w:tc>
          <w:tcPr>
            <w:tcW w:w="1460" w:type="dxa"/>
          </w:tcPr>
          <w:p w14:paraId="77D13275" w14:textId="28EAEE1A"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2C62E196" w14:textId="346EB890" w:rsidR="37268C6B" w:rsidRDefault="37268C6B" w:rsidP="0030546A">
            <w:pPr>
              <w:spacing w:line="276" w:lineRule="auto"/>
              <w:rPr>
                <w:rFonts w:ascii="Calibri" w:hAnsi="Calibri" w:cs="Calibri"/>
              </w:rPr>
            </w:pPr>
            <w:r w:rsidRPr="37268C6B">
              <w:rPr>
                <w:rFonts w:ascii="Calibri" w:hAnsi="Calibri" w:cs="Calibri"/>
              </w:rPr>
              <w:t xml:space="preserve">Average temperature recorded each day at plot </w:t>
            </w:r>
            <w:r w:rsidR="27F7F38F" w:rsidRPr="37268C6B">
              <w:rPr>
                <w:rFonts w:ascii="Calibri" w:hAnsi="Calibri" w:cs="Calibri"/>
              </w:rPr>
              <w:t>7</w:t>
            </w:r>
            <w:r w:rsidRPr="37268C6B">
              <w:rPr>
                <w:rFonts w:ascii="Calibri" w:hAnsi="Calibri" w:cs="Calibri"/>
              </w:rPr>
              <w:t>0 at site 1</w:t>
            </w:r>
          </w:p>
        </w:tc>
      </w:tr>
      <w:tr w:rsidR="37268C6B" w14:paraId="41590DE6" w14:textId="77777777" w:rsidTr="37268C6B">
        <w:trPr>
          <w:trHeight w:val="300"/>
        </w:trPr>
        <w:tc>
          <w:tcPr>
            <w:tcW w:w="979" w:type="dxa"/>
          </w:tcPr>
          <w:p w14:paraId="52FCCDD2" w14:textId="6222A754" w:rsidR="37268C6B" w:rsidRDefault="37268C6B" w:rsidP="0030546A">
            <w:pPr>
              <w:spacing w:line="276" w:lineRule="auto"/>
              <w:rPr>
                <w:rFonts w:ascii="Calibri" w:hAnsi="Calibri" w:cs="Calibri"/>
              </w:rPr>
            </w:pPr>
            <w:r w:rsidRPr="37268C6B">
              <w:rPr>
                <w:rFonts w:ascii="Calibri" w:hAnsi="Calibri" w:cs="Calibri"/>
              </w:rPr>
              <w:t>7</w:t>
            </w:r>
          </w:p>
        </w:tc>
        <w:tc>
          <w:tcPr>
            <w:tcW w:w="1769" w:type="dxa"/>
          </w:tcPr>
          <w:p w14:paraId="29886AEE" w14:textId="55626107" w:rsidR="0BFECE85" w:rsidRDefault="0BFECE85"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9</w:t>
            </w:r>
            <w:r w:rsidR="37268C6B" w:rsidRPr="37268C6B">
              <w:rPr>
                <w:rFonts w:ascii="Helvetica Neue" w:eastAsia="Helvetica Neue" w:hAnsi="Helvetica Neue" w:cs="Helvetica Neue"/>
                <w:color w:val="000000" w:themeColor="text1"/>
                <w:sz w:val="20"/>
                <w:szCs w:val="20"/>
              </w:rPr>
              <w:t>9_Temp_at_time</w:t>
            </w:r>
          </w:p>
        </w:tc>
        <w:tc>
          <w:tcPr>
            <w:tcW w:w="1460" w:type="dxa"/>
          </w:tcPr>
          <w:p w14:paraId="7AB0B367" w14:textId="1830B0C7"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380FD01B" w14:textId="2F9C1135" w:rsidR="37268C6B" w:rsidRDefault="37268C6B" w:rsidP="0030546A">
            <w:pPr>
              <w:spacing w:line="276" w:lineRule="auto"/>
              <w:rPr>
                <w:rFonts w:ascii="Calibri" w:hAnsi="Calibri" w:cs="Calibri"/>
              </w:rPr>
            </w:pPr>
            <w:r w:rsidRPr="37268C6B">
              <w:rPr>
                <w:rFonts w:ascii="Calibri" w:hAnsi="Calibri" w:cs="Calibri"/>
              </w:rPr>
              <w:t xml:space="preserve">Temperature recorded at the specific time stamp at plot </w:t>
            </w:r>
            <w:r w:rsidR="0401FE9A" w:rsidRPr="37268C6B">
              <w:rPr>
                <w:rFonts w:ascii="Calibri" w:hAnsi="Calibri" w:cs="Calibri"/>
              </w:rPr>
              <w:t>9</w:t>
            </w:r>
            <w:r w:rsidRPr="37268C6B">
              <w:rPr>
                <w:rFonts w:ascii="Calibri" w:hAnsi="Calibri" w:cs="Calibri"/>
              </w:rPr>
              <w:t>9 at site 1</w:t>
            </w:r>
          </w:p>
        </w:tc>
      </w:tr>
      <w:tr w:rsidR="37268C6B" w14:paraId="0CE14646" w14:textId="77777777" w:rsidTr="37268C6B">
        <w:trPr>
          <w:trHeight w:val="300"/>
        </w:trPr>
        <w:tc>
          <w:tcPr>
            <w:tcW w:w="979" w:type="dxa"/>
          </w:tcPr>
          <w:p w14:paraId="1412FF8B" w14:textId="182DC5DD" w:rsidR="37268C6B" w:rsidRDefault="37268C6B" w:rsidP="0030546A">
            <w:pPr>
              <w:spacing w:line="276" w:lineRule="auto"/>
              <w:rPr>
                <w:rFonts w:ascii="Calibri" w:hAnsi="Calibri" w:cs="Calibri"/>
              </w:rPr>
            </w:pPr>
            <w:r w:rsidRPr="37268C6B">
              <w:rPr>
                <w:rFonts w:ascii="Calibri" w:hAnsi="Calibri" w:cs="Calibri"/>
              </w:rPr>
              <w:t>8</w:t>
            </w:r>
          </w:p>
        </w:tc>
        <w:tc>
          <w:tcPr>
            <w:tcW w:w="1769" w:type="dxa"/>
          </w:tcPr>
          <w:p w14:paraId="5D0B22FB" w14:textId="4A2E474B" w:rsidR="390BA19B" w:rsidRDefault="390BA19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9</w:t>
            </w:r>
            <w:r w:rsidR="37268C6B" w:rsidRPr="37268C6B">
              <w:rPr>
                <w:rFonts w:ascii="Helvetica Neue" w:eastAsia="Helvetica Neue" w:hAnsi="Helvetica Neue" w:cs="Helvetica Neue"/>
                <w:color w:val="000000" w:themeColor="text1"/>
                <w:sz w:val="20"/>
                <w:szCs w:val="20"/>
              </w:rPr>
              <w:t>9_Temp_min</w:t>
            </w:r>
          </w:p>
        </w:tc>
        <w:tc>
          <w:tcPr>
            <w:tcW w:w="1460" w:type="dxa"/>
          </w:tcPr>
          <w:p w14:paraId="0CB1E263" w14:textId="272A5461"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19D8A3FB" w14:textId="75267CAA" w:rsidR="37268C6B" w:rsidRDefault="37268C6B" w:rsidP="0030546A">
            <w:pPr>
              <w:spacing w:line="276" w:lineRule="auto"/>
              <w:rPr>
                <w:rFonts w:ascii="Calibri" w:hAnsi="Calibri" w:cs="Calibri"/>
              </w:rPr>
            </w:pPr>
            <w:r w:rsidRPr="37268C6B">
              <w:rPr>
                <w:rFonts w:ascii="Calibri" w:hAnsi="Calibri" w:cs="Calibri"/>
              </w:rPr>
              <w:t xml:space="preserve">Minimum temperature recorded each day at plot </w:t>
            </w:r>
            <w:r w:rsidR="0AFDBD2D" w:rsidRPr="37268C6B">
              <w:rPr>
                <w:rFonts w:ascii="Calibri" w:hAnsi="Calibri" w:cs="Calibri"/>
              </w:rPr>
              <w:t>9</w:t>
            </w:r>
            <w:r w:rsidRPr="37268C6B">
              <w:rPr>
                <w:rFonts w:ascii="Calibri" w:hAnsi="Calibri" w:cs="Calibri"/>
              </w:rPr>
              <w:t>9 at site 1</w:t>
            </w:r>
          </w:p>
        </w:tc>
      </w:tr>
      <w:tr w:rsidR="37268C6B" w14:paraId="7471D23D" w14:textId="77777777" w:rsidTr="37268C6B">
        <w:trPr>
          <w:trHeight w:val="300"/>
        </w:trPr>
        <w:tc>
          <w:tcPr>
            <w:tcW w:w="979" w:type="dxa"/>
          </w:tcPr>
          <w:p w14:paraId="43A19381" w14:textId="4968AE8B" w:rsidR="37268C6B" w:rsidRDefault="37268C6B" w:rsidP="0030546A">
            <w:pPr>
              <w:spacing w:line="276" w:lineRule="auto"/>
              <w:rPr>
                <w:rFonts w:ascii="Calibri" w:hAnsi="Calibri" w:cs="Calibri"/>
              </w:rPr>
            </w:pPr>
            <w:r w:rsidRPr="37268C6B">
              <w:rPr>
                <w:rFonts w:ascii="Calibri" w:hAnsi="Calibri" w:cs="Calibri"/>
              </w:rPr>
              <w:t>9</w:t>
            </w:r>
          </w:p>
        </w:tc>
        <w:tc>
          <w:tcPr>
            <w:tcW w:w="1769" w:type="dxa"/>
          </w:tcPr>
          <w:p w14:paraId="51C72903" w14:textId="292B0687" w:rsidR="2C315712" w:rsidRDefault="2C315712"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9</w:t>
            </w:r>
            <w:r w:rsidR="37268C6B" w:rsidRPr="37268C6B">
              <w:rPr>
                <w:rFonts w:ascii="Helvetica Neue" w:eastAsia="Helvetica Neue" w:hAnsi="Helvetica Neue" w:cs="Helvetica Neue"/>
                <w:color w:val="000000" w:themeColor="text1"/>
                <w:sz w:val="20"/>
                <w:szCs w:val="20"/>
              </w:rPr>
              <w:t>9_Temp_max</w:t>
            </w:r>
          </w:p>
        </w:tc>
        <w:tc>
          <w:tcPr>
            <w:tcW w:w="1460" w:type="dxa"/>
          </w:tcPr>
          <w:p w14:paraId="607FF108" w14:textId="430FF62F"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5A1AA6F7" w14:textId="01F3F1EA" w:rsidR="37268C6B" w:rsidRDefault="37268C6B" w:rsidP="0030546A">
            <w:pPr>
              <w:spacing w:line="276" w:lineRule="auto"/>
              <w:rPr>
                <w:rFonts w:ascii="Calibri" w:hAnsi="Calibri" w:cs="Calibri"/>
              </w:rPr>
            </w:pPr>
            <w:r w:rsidRPr="37268C6B">
              <w:rPr>
                <w:rFonts w:ascii="Calibri" w:hAnsi="Calibri" w:cs="Calibri"/>
              </w:rPr>
              <w:t xml:space="preserve">Maximum temperature recorded each day at plot </w:t>
            </w:r>
            <w:r w:rsidR="0AFDBD2D" w:rsidRPr="37268C6B">
              <w:rPr>
                <w:rFonts w:ascii="Calibri" w:hAnsi="Calibri" w:cs="Calibri"/>
              </w:rPr>
              <w:t>9</w:t>
            </w:r>
            <w:r w:rsidRPr="37268C6B">
              <w:rPr>
                <w:rFonts w:ascii="Calibri" w:hAnsi="Calibri" w:cs="Calibri"/>
              </w:rPr>
              <w:t>9 at site 1</w:t>
            </w:r>
          </w:p>
        </w:tc>
      </w:tr>
      <w:tr w:rsidR="37268C6B" w14:paraId="1045C8BF" w14:textId="77777777" w:rsidTr="37268C6B">
        <w:trPr>
          <w:trHeight w:val="300"/>
        </w:trPr>
        <w:tc>
          <w:tcPr>
            <w:tcW w:w="979" w:type="dxa"/>
          </w:tcPr>
          <w:p w14:paraId="0CF120BB" w14:textId="7F88E17B" w:rsidR="37268C6B" w:rsidRDefault="37268C6B" w:rsidP="0030546A">
            <w:pPr>
              <w:spacing w:line="276" w:lineRule="auto"/>
              <w:rPr>
                <w:rFonts w:ascii="Calibri" w:hAnsi="Calibri" w:cs="Calibri"/>
              </w:rPr>
            </w:pPr>
            <w:r w:rsidRPr="37268C6B">
              <w:rPr>
                <w:rFonts w:ascii="Calibri" w:hAnsi="Calibri" w:cs="Calibri"/>
              </w:rPr>
              <w:t>10</w:t>
            </w:r>
          </w:p>
        </w:tc>
        <w:tc>
          <w:tcPr>
            <w:tcW w:w="1769" w:type="dxa"/>
          </w:tcPr>
          <w:p w14:paraId="6D08188D" w14:textId="6FE188E7" w:rsidR="7559697D" w:rsidRDefault="7559697D"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9</w:t>
            </w:r>
            <w:r w:rsidR="37268C6B" w:rsidRPr="37268C6B">
              <w:rPr>
                <w:rFonts w:ascii="Helvetica Neue" w:eastAsia="Helvetica Neue" w:hAnsi="Helvetica Neue" w:cs="Helvetica Neue"/>
                <w:color w:val="000000" w:themeColor="text1"/>
                <w:sz w:val="20"/>
                <w:szCs w:val="20"/>
              </w:rPr>
              <w:t>9_Temp_average</w:t>
            </w:r>
          </w:p>
        </w:tc>
        <w:tc>
          <w:tcPr>
            <w:tcW w:w="1460" w:type="dxa"/>
          </w:tcPr>
          <w:p w14:paraId="257DAD3B" w14:textId="28EAEE1A" w:rsidR="37268C6B" w:rsidRDefault="37268C6B" w:rsidP="0030546A">
            <w:pPr>
              <w:spacing w:line="276" w:lineRule="auto"/>
              <w:rPr>
                <w:rFonts w:ascii="Calibri" w:hAnsi="Calibri" w:cs="Calibri"/>
              </w:rPr>
            </w:pPr>
            <w:r w:rsidRPr="37268C6B">
              <w:rPr>
                <w:rFonts w:ascii="Calibri" w:hAnsi="Calibri" w:cs="Calibri"/>
              </w:rPr>
              <w:t>˚C</w:t>
            </w:r>
          </w:p>
        </w:tc>
        <w:tc>
          <w:tcPr>
            <w:tcW w:w="4889" w:type="dxa"/>
          </w:tcPr>
          <w:p w14:paraId="54838151" w14:textId="0A34752E" w:rsidR="37268C6B" w:rsidRDefault="37268C6B" w:rsidP="0030546A">
            <w:pPr>
              <w:spacing w:line="276" w:lineRule="auto"/>
              <w:rPr>
                <w:rFonts w:ascii="Calibri" w:hAnsi="Calibri" w:cs="Calibri"/>
              </w:rPr>
            </w:pPr>
            <w:r w:rsidRPr="37268C6B">
              <w:rPr>
                <w:rFonts w:ascii="Calibri" w:hAnsi="Calibri" w:cs="Calibri"/>
              </w:rPr>
              <w:t xml:space="preserve">Average temperature recorded each day at plot </w:t>
            </w:r>
            <w:r w:rsidR="2DAED49A" w:rsidRPr="37268C6B">
              <w:rPr>
                <w:rFonts w:ascii="Calibri" w:hAnsi="Calibri" w:cs="Calibri"/>
              </w:rPr>
              <w:t>9</w:t>
            </w:r>
            <w:r w:rsidRPr="37268C6B">
              <w:rPr>
                <w:rFonts w:ascii="Calibri" w:hAnsi="Calibri" w:cs="Calibri"/>
              </w:rPr>
              <w:t>9 at site 1</w:t>
            </w:r>
          </w:p>
        </w:tc>
      </w:tr>
    </w:tbl>
    <w:p w14:paraId="5656C9A9" w14:textId="30CC145D" w:rsidR="37268C6B" w:rsidRDefault="37268C6B" w:rsidP="0030546A">
      <w:pPr>
        <w:spacing w:after="0" w:line="276" w:lineRule="auto"/>
        <w:rPr>
          <w:rFonts w:ascii="Calibri" w:hAnsi="Calibri" w:cs="Calibri"/>
        </w:rPr>
      </w:pPr>
    </w:p>
    <w:p w14:paraId="71159B81" w14:textId="7B12BC0F" w:rsidR="011A0DBE" w:rsidRDefault="011A0DBE" w:rsidP="0030546A">
      <w:pPr>
        <w:pStyle w:val="ListParagraph"/>
        <w:numPr>
          <w:ilvl w:val="0"/>
          <w:numId w:val="3"/>
        </w:numPr>
        <w:spacing w:after="0"/>
        <w:rPr>
          <w:rFonts w:ascii="Calibri" w:hAnsi="Calibri" w:cs="Calibri"/>
        </w:rPr>
      </w:pPr>
      <w:r w:rsidRPr="37268C6B">
        <w:rPr>
          <w:rFonts w:ascii="Calibri" w:hAnsi="Calibri" w:cs="Calibri"/>
        </w:rPr>
        <w:t>RO2_2023_sediment_particle_size_site1.csv</w:t>
      </w:r>
    </w:p>
    <w:p w14:paraId="3A5C2D60" w14:textId="4A3E1C8F" w:rsidR="37268C6B" w:rsidRDefault="37268C6B" w:rsidP="0030546A">
      <w:pPr>
        <w:pStyle w:val="ListParagraph"/>
        <w:spacing w:after="0"/>
        <w:ind w:left="360"/>
        <w:rPr>
          <w:rFonts w:ascii="Calibri" w:hAnsi="Calibri" w:cs="Calibri"/>
        </w:rPr>
      </w:pPr>
    </w:p>
    <w:tbl>
      <w:tblPr>
        <w:tblStyle w:val="TableGrid"/>
        <w:tblW w:w="0" w:type="auto"/>
        <w:tblLook w:val="04A0" w:firstRow="1" w:lastRow="0" w:firstColumn="1" w:lastColumn="0" w:noHBand="0" w:noVBand="1"/>
      </w:tblPr>
      <w:tblGrid>
        <w:gridCol w:w="977"/>
        <w:gridCol w:w="1784"/>
        <w:gridCol w:w="1444"/>
        <w:gridCol w:w="4811"/>
      </w:tblGrid>
      <w:tr w:rsidR="37268C6B" w14:paraId="4E84B867" w14:textId="77777777" w:rsidTr="37268C6B">
        <w:trPr>
          <w:trHeight w:val="300"/>
        </w:trPr>
        <w:tc>
          <w:tcPr>
            <w:tcW w:w="979" w:type="dxa"/>
          </w:tcPr>
          <w:p w14:paraId="1DA06685" w14:textId="77777777" w:rsidR="37268C6B" w:rsidRDefault="37268C6B" w:rsidP="0030546A">
            <w:pPr>
              <w:spacing w:line="276" w:lineRule="auto"/>
              <w:rPr>
                <w:rFonts w:ascii="Calibri" w:hAnsi="Calibri" w:cs="Calibri"/>
                <w:b/>
                <w:bCs/>
              </w:rPr>
            </w:pPr>
            <w:r w:rsidRPr="37268C6B">
              <w:rPr>
                <w:rFonts w:ascii="Calibri" w:hAnsi="Calibri" w:cs="Calibri"/>
                <w:b/>
                <w:bCs/>
              </w:rPr>
              <w:t>Column</w:t>
            </w:r>
          </w:p>
        </w:tc>
        <w:tc>
          <w:tcPr>
            <w:tcW w:w="1769" w:type="dxa"/>
          </w:tcPr>
          <w:p w14:paraId="74E5C490" w14:textId="77777777" w:rsidR="37268C6B" w:rsidRDefault="37268C6B" w:rsidP="0030546A">
            <w:pPr>
              <w:spacing w:line="276" w:lineRule="auto"/>
              <w:rPr>
                <w:rFonts w:ascii="Calibri" w:hAnsi="Calibri" w:cs="Calibri"/>
                <w:b/>
                <w:bCs/>
              </w:rPr>
            </w:pPr>
            <w:r w:rsidRPr="37268C6B">
              <w:rPr>
                <w:rFonts w:ascii="Calibri" w:hAnsi="Calibri" w:cs="Calibri"/>
                <w:b/>
                <w:bCs/>
              </w:rPr>
              <w:t>Name</w:t>
            </w:r>
          </w:p>
        </w:tc>
        <w:tc>
          <w:tcPr>
            <w:tcW w:w="1460" w:type="dxa"/>
          </w:tcPr>
          <w:p w14:paraId="1E72EE6D" w14:textId="77777777" w:rsidR="37268C6B" w:rsidRDefault="37268C6B" w:rsidP="0030546A">
            <w:pPr>
              <w:spacing w:line="276" w:lineRule="auto"/>
              <w:rPr>
                <w:rFonts w:ascii="Calibri" w:hAnsi="Calibri" w:cs="Calibri"/>
                <w:b/>
                <w:bCs/>
              </w:rPr>
            </w:pPr>
            <w:r w:rsidRPr="37268C6B">
              <w:rPr>
                <w:rFonts w:ascii="Calibri" w:hAnsi="Calibri" w:cs="Calibri"/>
                <w:b/>
                <w:bCs/>
              </w:rPr>
              <w:t>Units</w:t>
            </w:r>
          </w:p>
        </w:tc>
        <w:tc>
          <w:tcPr>
            <w:tcW w:w="4889" w:type="dxa"/>
          </w:tcPr>
          <w:p w14:paraId="1884B7D6" w14:textId="77777777" w:rsidR="37268C6B" w:rsidRDefault="37268C6B" w:rsidP="0030546A">
            <w:pPr>
              <w:spacing w:line="276" w:lineRule="auto"/>
              <w:rPr>
                <w:rFonts w:ascii="Calibri" w:hAnsi="Calibri" w:cs="Calibri"/>
                <w:b/>
                <w:bCs/>
              </w:rPr>
            </w:pPr>
            <w:r w:rsidRPr="37268C6B">
              <w:rPr>
                <w:rFonts w:ascii="Calibri" w:hAnsi="Calibri" w:cs="Calibri"/>
                <w:b/>
                <w:bCs/>
              </w:rPr>
              <w:t>Description</w:t>
            </w:r>
          </w:p>
        </w:tc>
      </w:tr>
      <w:tr w:rsidR="37268C6B" w14:paraId="380AE607" w14:textId="77777777" w:rsidTr="37268C6B">
        <w:trPr>
          <w:trHeight w:val="300"/>
        </w:trPr>
        <w:tc>
          <w:tcPr>
            <w:tcW w:w="979" w:type="dxa"/>
          </w:tcPr>
          <w:p w14:paraId="2AE5A1F2" w14:textId="77777777" w:rsidR="37268C6B" w:rsidRDefault="37268C6B" w:rsidP="0030546A">
            <w:pPr>
              <w:spacing w:line="276" w:lineRule="auto"/>
              <w:rPr>
                <w:rFonts w:ascii="Calibri" w:hAnsi="Calibri" w:cs="Calibri"/>
              </w:rPr>
            </w:pPr>
            <w:r w:rsidRPr="37268C6B">
              <w:rPr>
                <w:rFonts w:ascii="Calibri" w:hAnsi="Calibri" w:cs="Calibri"/>
              </w:rPr>
              <w:t>1</w:t>
            </w:r>
          </w:p>
        </w:tc>
        <w:tc>
          <w:tcPr>
            <w:tcW w:w="1769" w:type="dxa"/>
          </w:tcPr>
          <w:p w14:paraId="037D2331" w14:textId="69DC7D61" w:rsidR="53D3581A" w:rsidRDefault="53D3581A" w:rsidP="0030546A">
            <w:pPr>
              <w:spacing w:line="276" w:lineRule="auto"/>
              <w:rPr>
                <w:rFonts w:ascii="Helvetica Neue" w:eastAsia="Helvetica Neue" w:hAnsi="Helvetica Neue" w:cs="Helvetica Neue"/>
                <w:color w:val="000000" w:themeColor="text1"/>
                <w:sz w:val="20"/>
                <w:szCs w:val="20"/>
              </w:rPr>
            </w:pPr>
            <w:proofErr w:type="spellStart"/>
            <w:r w:rsidRPr="37268C6B">
              <w:rPr>
                <w:rFonts w:ascii="Helvetica Neue" w:eastAsia="Helvetica Neue" w:hAnsi="Helvetica Neue" w:cs="Helvetica Neue"/>
                <w:color w:val="000000" w:themeColor="text1"/>
                <w:sz w:val="20"/>
                <w:szCs w:val="20"/>
              </w:rPr>
              <w:t>Particle_size_</w:t>
            </w:r>
            <w:r w:rsidR="4358E069" w:rsidRPr="37268C6B">
              <w:rPr>
                <w:rFonts w:ascii="Helvetica Neue" w:eastAsia="Helvetica Neue" w:hAnsi="Helvetica Neue" w:cs="Helvetica Neue"/>
                <w:color w:val="000000" w:themeColor="text1"/>
                <w:sz w:val="20"/>
                <w:szCs w:val="20"/>
              </w:rPr>
              <w:t>band</w:t>
            </w:r>
            <w:proofErr w:type="spellEnd"/>
          </w:p>
        </w:tc>
        <w:tc>
          <w:tcPr>
            <w:tcW w:w="1460" w:type="dxa"/>
          </w:tcPr>
          <w:p w14:paraId="1EF0A48D" w14:textId="1EA87D71" w:rsidR="37268C6B" w:rsidRDefault="37268C6B" w:rsidP="0030546A">
            <w:pPr>
              <w:spacing w:line="276" w:lineRule="auto"/>
            </w:pPr>
            <w:r w:rsidRPr="37268C6B">
              <w:rPr>
                <w:rFonts w:ascii="Calibri" w:hAnsi="Calibri" w:cs="Calibri"/>
              </w:rPr>
              <w:t>µM</w:t>
            </w:r>
          </w:p>
        </w:tc>
        <w:tc>
          <w:tcPr>
            <w:tcW w:w="4889" w:type="dxa"/>
          </w:tcPr>
          <w:p w14:paraId="11CA4778" w14:textId="2950F5A8" w:rsidR="1B93A831" w:rsidRDefault="1B93A831" w:rsidP="0030546A">
            <w:pPr>
              <w:spacing w:line="276" w:lineRule="auto"/>
            </w:pPr>
            <w:r w:rsidRPr="37268C6B">
              <w:rPr>
                <w:rFonts w:ascii="Calibri" w:hAnsi="Calibri" w:cs="Calibri"/>
              </w:rPr>
              <w:t>Band width of particle sizes</w:t>
            </w:r>
          </w:p>
        </w:tc>
      </w:tr>
      <w:tr w:rsidR="37268C6B" w14:paraId="02AAB3B7" w14:textId="77777777" w:rsidTr="37268C6B">
        <w:trPr>
          <w:trHeight w:val="300"/>
        </w:trPr>
        <w:tc>
          <w:tcPr>
            <w:tcW w:w="979" w:type="dxa"/>
          </w:tcPr>
          <w:p w14:paraId="2610AA04" w14:textId="77777777" w:rsidR="37268C6B" w:rsidRDefault="37268C6B" w:rsidP="0030546A">
            <w:pPr>
              <w:spacing w:line="276" w:lineRule="auto"/>
              <w:rPr>
                <w:rFonts w:ascii="Calibri" w:hAnsi="Calibri" w:cs="Calibri"/>
              </w:rPr>
            </w:pPr>
            <w:r w:rsidRPr="37268C6B">
              <w:rPr>
                <w:rFonts w:ascii="Calibri" w:hAnsi="Calibri" w:cs="Calibri"/>
              </w:rPr>
              <w:t>2</w:t>
            </w:r>
          </w:p>
        </w:tc>
        <w:tc>
          <w:tcPr>
            <w:tcW w:w="1769" w:type="dxa"/>
          </w:tcPr>
          <w:p w14:paraId="52DB6978" w14:textId="129A54C7" w:rsidR="37268C6B" w:rsidRDefault="37268C6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Plot_64_percent</w:t>
            </w:r>
          </w:p>
        </w:tc>
        <w:tc>
          <w:tcPr>
            <w:tcW w:w="1460" w:type="dxa"/>
          </w:tcPr>
          <w:p w14:paraId="49EC7DEA" w14:textId="7B671D89" w:rsidR="7A4DDD25" w:rsidRDefault="7A4DDD25" w:rsidP="0030546A">
            <w:pPr>
              <w:spacing w:line="276" w:lineRule="auto"/>
              <w:rPr>
                <w:rFonts w:ascii="Calibri" w:hAnsi="Calibri" w:cs="Calibri"/>
              </w:rPr>
            </w:pPr>
            <w:r w:rsidRPr="37268C6B">
              <w:rPr>
                <w:rFonts w:ascii="Calibri" w:hAnsi="Calibri" w:cs="Calibri"/>
              </w:rPr>
              <w:t>%</w:t>
            </w:r>
          </w:p>
        </w:tc>
        <w:tc>
          <w:tcPr>
            <w:tcW w:w="4889" w:type="dxa"/>
          </w:tcPr>
          <w:p w14:paraId="756EAEAF" w14:textId="55EE9A00" w:rsidR="4E5F4083" w:rsidRDefault="4E5F4083" w:rsidP="0030546A">
            <w:pPr>
              <w:spacing w:line="276" w:lineRule="auto"/>
              <w:rPr>
                <w:rFonts w:ascii="Calibri" w:hAnsi="Calibri" w:cs="Calibri"/>
                <w:color w:val="000000" w:themeColor="text1"/>
              </w:rPr>
            </w:pPr>
            <w:r w:rsidRPr="37268C6B">
              <w:rPr>
                <w:rFonts w:ascii="Calibri" w:hAnsi="Calibri" w:cs="Calibri"/>
                <w:color w:val="000000" w:themeColor="text1"/>
              </w:rPr>
              <w:t xml:space="preserve">Percentage of sample </w:t>
            </w:r>
            <w:r w:rsidR="392FFD16" w:rsidRPr="37268C6B">
              <w:rPr>
                <w:rFonts w:ascii="Calibri" w:hAnsi="Calibri" w:cs="Calibri"/>
                <w:color w:val="000000" w:themeColor="text1"/>
              </w:rPr>
              <w:t xml:space="preserve">collected from plot 64 </w:t>
            </w:r>
            <w:r w:rsidR="394A5F8B" w:rsidRPr="37268C6B">
              <w:rPr>
                <w:rFonts w:ascii="Calibri" w:hAnsi="Calibri" w:cs="Calibri"/>
                <w:color w:val="000000" w:themeColor="text1"/>
              </w:rPr>
              <w:t>that is classified within this specific bandwidth of particle size</w:t>
            </w:r>
            <w:r w:rsidR="73285700" w:rsidRPr="37268C6B">
              <w:rPr>
                <w:rFonts w:ascii="Calibri" w:hAnsi="Calibri" w:cs="Calibri"/>
                <w:color w:val="000000" w:themeColor="text1"/>
              </w:rPr>
              <w:t xml:space="preserve"> </w:t>
            </w:r>
          </w:p>
        </w:tc>
      </w:tr>
      <w:tr w:rsidR="37268C6B" w14:paraId="3DAD947F" w14:textId="77777777" w:rsidTr="37268C6B">
        <w:trPr>
          <w:trHeight w:val="300"/>
        </w:trPr>
        <w:tc>
          <w:tcPr>
            <w:tcW w:w="979" w:type="dxa"/>
          </w:tcPr>
          <w:p w14:paraId="23DBA304" w14:textId="3C2C2F6B" w:rsidR="37268C6B" w:rsidRDefault="37268C6B" w:rsidP="0030546A">
            <w:pPr>
              <w:spacing w:line="276" w:lineRule="auto"/>
              <w:rPr>
                <w:rFonts w:ascii="Calibri" w:hAnsi="Calibri" w:cs="Calibri"/>
              </w:rPr>
            </w:pPr>
            <w:r w:rsidRPr="37268C6B">
              <w:rPr>
                <w:rFonts w:ascii="Calibri" w:hAnsi="Calibri" w:cs="Calibri"/>
              </w:rPr>
              <w:t>3</w:t>
            </w:r>
          </w:p>
        </w:tc>
        <w:tc>
          <w:tcPr>
            <w:tcW w:w="1769" w:type="dxa"/>
          </w:tcPr>
          <w:p w14:paraId="35621694" w14:textId="572D82CB" w:rsidR="37268C6B" w:rsidRDefault="37268C6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Plot_</w:t>
            </w:r>
            <w:r w:rsidR="60657638" w:rsidRPr="37268C6B">
              <w:rPr>
                <w:rFonts w:ascii="Helvetica Neue" w:eastAsia="Helvetica Neue" w:hAnsi="Helvetica Neue" w:cs="Helvetica Neue"/>
                <w:color w:val="000000" w:themeColor="text1"/>
                <w:sz w:val="20"/>
                <w:szCs w:val="20"/>
              </w:rPr>
              <w:t>40</w:t>
            </w:r>
            <w:r w:rsidRPr="37268C6B">
              <w:rPr>
                <w:rFonts w:ascii="Helvetica Neue" w:eastAsia="Helvetica Neue" w:hAnsi="Helvetica Neue" w:cs="Helvetica Neue"/>
                <w:color w:val="000000" w:themeColor="text1"/>
                <w:sz w:val="20"/>
                <w:szCs w:val="20"/>
              </w:rPr>
              <w:t>_percent</w:t>
            </w:r>
          </w:p>
        </w:tc>
        <w:tc>
          <w:tcPr>
            <w:tcW w:w="1460" w:type="dxa"/>
          </w:tcPr>
          <w:p w14:paraId="095349F4" w14:textId="36D23D09" w:rsidR="52933EB2" w:rsidRDefault="52933EB2" w:rsidP="0030546A">
            <w:pPr>
              <w:spacing w:line="276" w:lineRule="auto"/>
              <w:rPr>
                <w:rFonts w:ascii="Calibri" w:hAnsi="Calibri" w:cs="Calibri"/>
              </w:rPr>
            </w:pPr>
            <w:r w:rsidRPr="37268C6B">
              <w:rPr>
                <w:rFonts w:ascii="Calibri" w:hAnsi="Calibri" w:cs="Calibri"/>
              </w:rPr>
              <w:t>%</w:t>
            </w:r>
          </w:p>
        </w:tc>
        <w:tc>
          <w:tcPr>
            <w:tcW w:w="4889" w:type="dxa"/>
          </w:tcPr>
          <w:p w14:paraId="5135E278" w14:textId="02957C9B" w:rsidR="3796E1B0" w:rsidRDefault="3796E1B0" w:rsidP="0030546A">
            <w:pPr>
              <w:spacing w:line="276" w:lineRule="auto"/>
              <w:rPr>
                <w:rFonts w:ascii="Calibri" w:hAnsi="Calibri" w:cs="Calibri"/>
                <w:color w:val="000000" w:themeColor="text1"/>
              </w:rPr>
            </w:pPr>
            <w:r w:rsidRPr="37268C6B">
              <w:rPr>
                <w:rFonts w:ascii="Calibri" w:hAnsi="Calibri" w:cs="Calibri"/>
                <w:color w:val="000000" w:themeColor="text1"/>
              </w:rPr>
              <w:t>Percentage of sample</w:t>
            </w:r>
            <w:r w:rsidR="5475C8D0" w:rsidRPr="37268C6B">
              <w:rPr>
                <w:rFonts w:ascii="Calibri" w:hAnsi="Calibri" w:cs="Calibri"/>
                <w:color w:val="000000" w:themeColor="text1"/>
              </w:rPr>
              <w:t xml:space="preserve"> collected from plot </w:t>
            </w:r>
            <w:r w:rsidR="129D4F0F" w:rsidRPr="37268C6B">
              <w:rPr>
                <w:rFonts w:ascii="Calibri" w:hAnsi="Calibri" w:cs="Calibri"/>
                <w:color w:val="000000" w:themeColor="text1"/>
              </w:rPr>
              <w:t>40</w:t>
            </w:r>
            <w:r w:rsidRPr="37268C6B">
              <w:rPr>
                <w:rFonts w:ascii="Calibri" w:hAnsi="Calibri" w:cs="Calibri"/>
                <w:color w:val="000000" w:themeColor="text1"/>
              </w:rPr>
              <w:t xml:space="preserve"> that is classified within this specific bandwidth of particle size</w:t>
            </w:r>
          </w:p>
        </w:tc>
      </w:tr>
      <w:tr w:rsidR="37268C6B" w14:paraId="6430C046" w14:textId="77777777" w:rsidTr="37268C6B">
        <w:trPr>
          <w:trHeight w:val="300"/>
        </w:trPr>
        <w:tc>
          <w:tcPr>
            <w:tcW w:w="979" w:type="dxa"/>
          </w:tcPr>
          <w:p w14:paraId="24D0B61C" w14:textId="72DCFB2F" w:rsidR="37268C6B" w:rsidRDefault="37268C6B" w:rsidP="0030546A">
            <w:pPr>
              <w:spacing w:line="276" w:lineRule="auto"/>
              <w:rPr>
                <w:rFonts w:ascii="Calibri" w:hAnsi="Calibri" w:cs="Calibri"/>
              </w:rPr>
            </w:pPr>
            <w:r w:rsidRPr="37268C6B">
              <w:rPr>
                <w:rFonts w:ascii="Calibri" w:hAnsi="Calibri" w:cs="Calibri"/>
              </w:rPr>
              <w:t>4</w:t>
            </w:r>
          </w:p>
        </w:tc>
        <w:tc>
          <w:tcPr>
            <w:tcW w:w="1769" w:type="dxa"/>
          </w:tcPr>
          <w:p w14:paraId="689C42A1" w14:textId="38837A5B" w:rsidR="37268C6B" w:rsidRDefault="37268C6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Plot_</w:t>
            </w:r>
            <w:r w:rsidR="1E0548E9" w:rsidRPr="37268C6B">
              <w:rPr>
                <w:rFonts w:ascii="Helvetica Neue" w:eastAsia="Helvetica Neue" w:hAnsi="Helvetica Neue" w:cs="Helvetica Neue"/>
                <w:color w:val="000000" w:themeColor="text1"/>
                <w:sz w:val="20"/>
                <w:szCs w:val="20"/>
              </w:rPr>
              <w:t>45</w:t>
            </w:r>
            <w:r w:rsidRPr="37268C6B">
              <w:rPr>
                <w:rFonts w:ascii="Helvetica Neue" w:eastAsia="Helvetica Neue" w:hAnsi="Helvetica Neue" w:cs="Helvetica Neue"/>
                <w:color w:val="000000" w:themeColor="text1"/>
                <w:sz w:val="20"/>
                <w:szCs w:val="20"/>
              </w:rPr>
              <w:t>_percent</w:t>
            </w:r>
          </w:p>
        </w:tc>
        <w:tc>
          <w:tcPr>
            <w:tcW w:w="1460" w:type="dxa"/>
          </w:tcPr>
          <w:p w14:paraId="76457015" w14:textId="7387F546" w:rsidR="6C98C629" w:rsidRDefault="6C98C629" w:rsidP="0030546A">
            <w:pPr>
              <w:spacing w:line="276" w:lineRule="auto"/>
              <w:rPr>
                <w:rFonts w:ascii="Calibri" w:hAnsi="Calibri" w:cs="Calibri"/>
              </w:rPr>
            </w:pPr>
            <w:r w:rsidRPr="37268C6B">
              <w:rPr>
                <w:rFonts w:ascii="Calibri" w:hAnsi="Calibri" w:cs="Calibri"/>
              </w:rPr>
              <w:t>%</w:t>
            </w:r>
          </w:p>
        </w:tc>
        <w:tc>
          <w:tcPr>
            <w:tcW w:w="4889" w:type="dxa"/>
          </w:tcPr>
          <w:p w14:paraId="2F402EB5" w14:textId="53E3DBAD" w:rsidR="64C3BACF" w:rsidRDefault="64C3BACF" w:rsidP="0030546A">
            <w:pPr>
              <w:spacing w:line="276" w:lineRule="auto"/>
              <w:rPr>
                <w:rFonts w:ascii="Calibri" w:hAnsi="Calibri" w:cs="Calibri"/>
                <w:color w:val="000000" w:themeColor="text1"/>
              </w:rPr>
            </w:pPr>
            <w:r w:rsidRPr="37268C6B">
              <w:rPr>
                <w:rFonts w:ascii="Calibri" w:hAnsi="Calibri" w:cs="Calibri"/>
                <w:color w:val="000000" w:themeColor="text1"/>
              </w:rPr>
              <w:t xml:space="preserve">Percentage of sample </w:t>
            </w:r>
            <w:r w:rsidR="6D676869" w:rsidRPr="37268C6B">
              <w:rPr>
                <w:rFonts w:ascii="Calibri" w:hAnsi="Calibri" w:cs="Calibri"/>
                <w:color w:val="000000" w:themeColor="text1"/>
              </w:rPr>
              <w:t xml:space="preserve">collected from plot </w:t>
            </w:r>
            <w:r w:rsidR="3DA86FF2" w:rsidRPr="37268C6B">
              <w:rPr>
                <w:rFonts w:ascii="Calibri" w:hAnsi="Calibri" w:cs="Calibri"/>
                <w:color w:val="000000" w:themeColor="text1"/>
              </w:rPr>
              <w:t>45</w:t>
            </w:r>
            <w:r w:rsidR="6D676869" w:rsidRPr="37268C6B">
              <w:rPr>
                <w:rFonts w:ascii="Calibri" w:hAnsi="Calibri" w:cs="Calibri"/>
                <w:color w:val="000000" w:themeColor="text1"/>
              </w:rPr>
              <w:t xml:space="preserve"> </w:t>
            </w:r>
            <w:r w:rsidRPr="37268C6B">
              <w:rPr>
                <w:rFonts w:ascii="Calibri" w:hAnsi="Calibri" w:cs="Calibri"/>
                <w:color w:val="000000" w:themeColor="text1"/>
              </w:rPr>
              <w:t>that is classified within this specific bandwidth of particle size</w:t>
            </w:r>
          </w:p>
        </w:tc>
      </w:tr>
      <w:tr w:rsidR="37268C6B" w14:paraId="31B1329B" w14:textId="77777777" w:rsidTr="37268C6B">
        <w:trPr>
          <w:trHeight w:val="300"/>
        </w:trPr>
        <w:tc>
          <w:tcPr>
            <w:tcW w:w="979" w:type="dxa"/>
          </w:tcPr>
          <w:p w14:paraId="4D8E6420" w14:textId="2D463476" w:rsidR="37268C6B" w:rsidRDefault="37268C6B" w:rsidP="0030546A">
            <w:pPr>
              <w:spacing w:line="276" w:lineRule="auto"/>
              <w:rPr>
                <w:rFonts w:ascii="Calibri" w:hAnsi="Calibri" w:cs="Calibri"/>
              </w:rPr>
            </w:pPr>
            <w:r w:rsidRPr="37268C6B">
              <w:rPr>
                <w:rFonts w:ascii="Calibri" w:hAnsi="Calibri" w:cs="Calibri"/>
              </w:rPr>
              <w:t>5</w:t>
            </w:r>
          </w:p>
        </w:tc>
        <w:tc>
          <w:tcPr>
            <w:tcW w:w="1769" w:type="dxa"/>
          </w:tcPr>
          <w:p w14:paraId="16B22EE1" w14:textId="6138C5FB" w:rsidR="37268C6B" w:rsidRDefault="37268C6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Plot_</w:t>
            </w:r>
            <w:r w:rsidR="55AB5C52" w:rsidRPr="37268C6B">
              <w:rPr>
                <w:rFonts w:ascii="Helvetica Neue" w:eastAsia="Helvetica Neue" w:hAnsi="Helvetica Neue" w:cs="Helvetica Neue"/>
                <w:color w:val="000000" w:themeColor="text1"/>
                <w:sz w:val="20"/>
                <w:szCs w:val="20"/>
              </w:rPr>
              <w:t>69</w:t>
            </w:r>
            <w:r w:rsidRPr="37268C6B">
              <w:rPr>
                <w:rFonts w:ascii="Helvetica Neue" w:eastAsia="Helvetica Neue" w:hAnsi="Helvetica Neue" w:cs="Helvetica Neue"/>
                <w:color w:val="000000" w:themeColor="text1"/>
                <w:sz w:val="20"/>
                <w:szCs w:val="20"/>
              </w:rPr>
              <w:t>_percent</w:t>
            </w:r>
          </w:p>
        </w:tc>
        <w:tc>
          <w:tcPr>
            <w:tcW w:w="1460" w:type="dxa"/>
          </w:tcPr>
          <w:p w14:paraId="5495DC30" w14:textId="1E717C5B" w:rsidR="4D31B293" w:rsidRDefault="4D31B293" w:rsidP="0030546A">
            <w:pPr>
              <w:spacing w:line="276" w:lineRule="auto"/>
              <w:rPr>
                <w:rFonts w:ascii="Calibri" w:hAnsi="Calibri" w:cs="Calibri"/>
              </w:rPr>
            </w:pPr>
            <w:r w:rsidRPr="37268C6B">
              <w:rPr>
                <w:rFonts w:ascii="Calibri" w:hAnsi="Calibri" w:cs="Calibri"/>
              </w:rPr>
              <w:t>%</w:t>
            </w:r>
          </w:p>
        </w:tc>
        <w:tc>
          <w:tcPr>
            <w:tcW w:w="4889" w:type="dxa"/>
          </w:tcPr>
          <w:p w14:paraId="76139298" w14:textId="6F94FCEE" w:rsidR="64C3BACF" w:rsidRDefault="64C3BACF" w:rsidP="0030546A">
            <w:pPr>
              <w:spacing w:line="276" w:lineRule="auto"/>
              <w:rPr>
                <w:rFonts w:ascii="Calibri" w:hAnsi="Calibri" w:cs="Calibri"/>
                <w:color w:val="000000" w:themeColor="text1"/>
              </w:rPr>
            </w:pPr>
            <w:r w:rsidRPr="37268C6B">
              <w:rPr>
                <w:rFonts w:ascii="Calibri" w:hAnsi="Calibri" w:cs="Calibri"/>
                <w:color w:val="000000" w:themeColor="text1"/>
              </w:rPr>
              <w:t xml:space="preserve">Percentage of sample </w:t>
            </w:r>
            <w:r w:rsidR="1F045F43" w:rsidRPr="37268C6B">
              <w:rPr>
                <w:rFonts w:ascii="Calibri" w:hAnsi="Calibri" w:cs="Calibri"/>
                <w:color w:val="000000" w:themeColor="text1"/>
              </w:rPr>
              <w:t xml:space="preserve">collected from plot 69 </w:t>
            </w:r>
            <w:r w:rsidRPr="37268C6B">
              <w:rPr>
                <w:rFonts w:ascii="Calibri" w:hAnsi="Calibri" w:cs="Calibri"/>
                <w:color w:val="000000" w:themeColor="text1"/>
              </w:rPr>
              <w:t>that is classified within this specific bandwidth of particle size</w:t>
            </w:r>
          </w:p>
        </w:tc>
      </w:tr>
    </w:tbl>
    <w:p w14:paraId="71FCEC66" w14:textId="19C30D0B" w:rsidR="37268C6B" w:rsidRDefault="37268C6B" w:rsidP="0030546A">
      <w:pPr>
        <w:spacing w:after="0" w:line="276" w:lineRule="auto"/>
        <w:rPr>
          <w:rFonts w:ascii="Calibri" w:hAnsi="Calibri" w:cs="Calibri"/>
        </w:rPr>
      </w:pPr>
    </w:p>
    <w:p w14:paraId="23CA66EB" w14:textId="77777777" w:rsidR="00742DFB" w:rsidRDefault="00742DFB" w:rsidP="0030546A">
      <w:pPr>
        <w:spacing w:after="0" w:line="276" w:lineRule="auto"/>
        <w:rPr>
          <w:rFonts w:ascii="Calibri" w:hAnsi="Calibri" w:cs="Calibri"/>
        </w:rPr>
      </w:pPr>
    </w:p>
    <w:p w14:paraId="397DEF06" w14:textId="77777777" w:rsidR="00742DFB" w:rsidRDefault="00742DFB" w:rsidP="0030546A">
      <w:pPr>
        <w:spacing w:after="0" w:line="276" w:lineRule="auto"/>
        <w:rPr>
          <w:rFonts w:ascii="Calibri" w:hAnsi="Calibri" w:cs="Calibri"/>
        </w:rPr>
      </w:pPr>
    </w:p>
    <w:p w14:paraId="3EF10392" w14:textId="26E35711" w:rsidR="011A0DBE" w:rsidRDefault="011A0DBE" w:rsidP="0030546A">
      <w:pPr>
        <w:pStyle w:val="ListParagraph"/>
        <w:numPr>
          <w:ilvl w:val="0"/>
          <w:numId w:val="3"/>
        </w:numPr>
        <w:spacing w:after="0"/>
        <w:rPr>
          <w:rFonts w:ascii="Calibri" w:hAnsi="Calibri" w:cs="Calibri"/>
        </w:rPr>
      </w:pPr>
      <w:r w:rsidRPr="37268C6B">
        <w:rPr>
          <w:rFonts w:ascii="Calibri" w:hAnsi="Calibri" w:cs="Calibri"/>
        </w:rPr>
        <w:lastRenderedPageBreak/>
        <w:t>RO2_2023_sediment_particle_size_site2.csv</w:t>
      </w:r>
    </w:p>
    <w:p w14:paraId="09D80166" w14:textId="5975095E" w:rsidR="37268C6B" w:rsidRDefault="37268C6B" w:rsidP="0030546A">
      <w:pPr>
        <w:spacing w:after="0" w:line="276" w:lineRule="auto"/>
        <w:rPr>
          <w:rFonts w:ascii="Calibri" w:hAnsi="Calibri" w:cs="Calibri"/>
        </w:rPr>
      </w:pPr>
    </w:p>
    <w:tbl>
      <w:tblPr>
        <w:tblStyle w:val="TableGrid"/>
        <w:tblW w:w="0" w:type="auto"/>
        <w:tblLook w:val="04A0" w:firstRow="1" w:lastRow="0" w:firstColumn="1" w:lastColumn="0" w:noHBand="0" w:noVBand="1"/>
      </w:tblPr>
      <w:tblGrid>
        <w:gridCol w:w="977"/>
        <w:gridCol w:w="1784"/>
        <w:gridCol w:w="1444"/>
        <w:gridCol w:w="4811"/>
      </w:tblGrid>
      <w:tr w:rsidR="37268C6B" w14:paraId="315802DD" w14:textId="77777777" w:rsidTr="37268C6B">
        <w:trPr>
          <w:trHeight w:val="300"/>
        </w:trPr>
        <w:tc>
          <w:tcPr>
            <w:tcW w:w="979" w:type="dxa"/>
          </w:tcPr>
          <w:p w14:paraId="76F6ED3C" w14:textId="77777777" w:rsidR="37268C6B" w:rsidRDefault="37268C6B" w:rsidP="0030546A">
            <w:pPr>
              <w:spacing w:line="276" w:lineRule="auto"/>
              <w:rPr>
                <w:rFonts w:ascii="Calibri" w:hAnsi="Calibri" w:cs="Calibri"/>
                <w:b/>
                <w:bCs/>
              </w:rPr>
            </w:pPr>
            <w:r w:rsidRPr="37268C6B">
              <w:rPr>
                <w:rFonts w:ascii="Calibri" w:hAnsi="Calibri" w:cs="Calibri"/>
                <w:b/>
                <w:bCs/>
              </w:rPr>
              <w:t>Column</w:t>
            </w:r>
          </w:p>
        </w:tc>
        <w:tc>
          <w:tcPr>
            <w:tcW w:w="1769" w:type="dxa"/>
          </w:tcPr>
          <w:p w14:paraId="251D6AF9" w14:textId="77777777" w:rsidR="37268C6B" w:rsidRDefault="37268C6B" w:rsidP="0030546A">
            <w:pPr>
              <w:spacing w:line="276" w:lineRule="auto"/>
              <w:rPr>
                <w:rFonts w:ascii="Calibri" w:hAnsi="Calibri" w:cs="Calibri"/>
                <w:b/>
                <w:bCs/>
              </w:rPr>
            </w:pPr>
            <w:r w:rsidRPr="37268C6B">
              <w:rPr>
                <w:rFonts w:ascii="Calibri" w:hAnsi="Calibri" w:cs="Calibri"/>
                <w:b/>
                <w:bCs/>
              </w:rPr>
              <w:t>Name</w:t>
            </w:r>
          </w:p>
        </w:tc>
        <w:tc>
          <w:tcPr>
            <w:tcW w:w="1460" w:type="dxa"/>
          </w:tcPr>
          <w:p w14:paraId="0F0374C0" w14:textId="77777777" w:rsidR="37268C6B" w:rsidRDefault="37268C6B" w:rsidP="0030546A">
            <w:pPr>
              <w:spacing w:line="276" w:lineRule="auto"/>
              <w:rPr>
                <w:rFonts w:ascii="Calibri" w:hAnsi="Calibri" w:cs="Calibri"/>
                <w:b/>
                <w:bCs/>
              </w:rPr>
            </w:pPr>
            <w:r w:rsidRPr="37268C6B">
              <w:rPr>
                <w:rFonts w:ascii="Calibri" w:hAnsi="Calibri" w:cs="Calibri"/>
                <w:b/>
                <w:bCs/>
              </w:rPr>
              <w:t>Units</w:t>
            </w:r>
          </w:p>
        </w:tc>
        <w:tc>
          <w:tcPr>
            <w:tcW w:w="4889" w:type="dxa"/>
          </w:tcPr>
          <w:p w14:paraId="0C6F1001" w14:textId="77777777" w:rsidR="37268C6B" w:rsidRDefault="37268C6B" w:rsidP="0030546A">
            <w:pPr>
              <w:spacing w:line="276" w:lineRule="auto"/>
              <w:rPr>
                <w:rFonts w:ascii="Calibri" w:hAnsi="Calibri" w:cs="Calibri"/>
                <w:b/>
                <w:bCs/>
              </w:rPr>
            </w:pPr>
            <w:r w:rsidRPr="37268C6B">
              <w:rPr>
                <w:rFonts w:ascii="Calibri" w:hAnsi="Calibri" w:cs="Calibri"/>
                <w:b/>
                <w:bCs/>
              </w:rPr>
              <w:t>Description</w:t>
            </w:r>
          </w:p>
        </w:tc>
      </w:tr>
      <w:tr w:rsidR="37268C6B" w14:paraId="6317F6BA" w14:textId="77777777" w:rsidTr="37268C6B">
        <w:trPr>
          <w:trHeight w:val="300"/>
        </w:trPr>
        <w:tc>
          <w:tcPr>
            <w:tcW w:w="979" w:type="dxa"/>
          </w:tcPr>
          <w:p w14:paraId="6B33A0F9" w14:textId="77777777" w:rsidR="37268C6B" w:rsidRDefault="37268C6B" w:rsidP="0030546A">
            <w:pPr>
              <w:spacing w:line="276" w:lineRule="auto"/>
              <w:rPr>
                <w:rFonts w:ascii="Calibri" w:hAnsi="Calibri" w:cs="Calibri"/>
              </w:rPr>
            </w:pPr>
            <w:r w:rsidRPr="37268C6B">
              <w:rPr>
                <w:rFonts w:ascii="Calibri" w:hAnsi="Calibri" w:cs="Calibri"/>
              </w:rPr>
              <w:t>1</w:t>
            </w:r>
          </w:p>
        </w:tc>
        <w:tc>
          <w:tcPr>
            <w:tcW w:w="1769" w:type="dxa"/>
          </w:tcPr>
          <w:p w14:paraId="4C8B7D02" w14:textId="69DC7D61" w:rsidR="37268C6B" w:rsidRDefault="37268C6B" w:rsidP="0030546A">
            <w:pPr>
              <w:spacing w:line="276" w:lineRule="auto"/>
              <w:rPr>
                <w:rFonts w:ascii="Helvetica Neue" w:eastAsia="Helvetica Neue" w:hAnsi="Helvetica Neue" w:cs="Helvetica Neue"/>
                <w:color w:val="000000" w:themeColor="text1"/>
                <w:sz w:val="20"/>
                <w:szCs w:val="20"/>
              </w:rPr>
            </w:pPr>
            <w:proofErr w:type="spellStart"/>
            <w:r w:rsidRPr="37268C6B">
              <w:rPr>
                <w:rFonts w:ascii="Helvetica Neue" w:eastAsia="Helvetica Neue" w:hAnsi="Helvetica Neue" w:cs="Helvetica Neue"/>
                <w:color w:val="000000" w:themeColor="text1"/>
                <w:sz w:val="20"/>
                <w:szCs w:val="20"/>
              </w:rPr>
              <w:t>Particle_size_band</w:t>
            </w:r>
            <w:proofErr w:type="spellEnd"/>
          </w:p>
        </w:tc>
        <w:tc>
          <w:tcPr>
            <w:tcW w:w="1460" w:type="dxa"/>
          </w:tcPr>
          <w:p w14:paraId="2882E84A" w14:textId="1EA87D71" w:rsidR="37268C6B" w:rsidRDefault="37268C6B" w:rsidP="0030546A">
            <w:pPr>
              <w:spacing w:line="276" w:lineRule="auto"/>
            </w:pPr>
            <w:r w:rsidRPr="37268C6B">
              <w:rPr>
                <w:rFonts w:ascii="Calibri" w:hAnsi="Calibri" w:cs="Calibri"/>
              </w:rPr>
              <w:t>µM</w:t>
            </w:r>
          </w:p>
        </w:tc>
        <w:tc>
          <w:tcPr>
            <w:tcW w:w="4889" w:type="dxa"/>
          </w:tcPr>
          <w:p w14:paraId="55F284C7" w14:textId="2950F5A8" w:rsidR="37268C6B" w:rsidRDefault="37268C6B" w:rsidP="0030546A">
            <w:pPr>
              <w:spacing w:line="276" w:lineRule="auto"/>
            </w:pPr>
            <w:r w:rsidRPr="37268C6B">
              <w:rPr>
                <w:rFonts w:ascii="Calibri" w:hAnsi="Calibri" w:cs="Calibri"/>
              </w:rPr>
              <w:t>Band width of particle sizes</w:t>
            </w:r>
          </w:p>
        </w:tc>
      </w:tr>
      <w:tr w:rsidR="37268C6B" w14:paraId="64D3038B" w14:textId="77777777" w:rsidTr="37268C6B">
        <w:trPr>
          <w:trHeight w:val="300"/>
        </w:trPr>
        <w:tc>
          <w:tcPr>
            <w:tcW w:w="979" w:type="dxa"/>
          </w:tcPr>
          <w:p w14:paraId="4530C5F7" w14:textId="77777777" w:rsidR="37268C6B" w:rsidRDefault="37268C6B" w:rsidP="0030546A">
            <w:pPr>
              <w:spacing w:line="276" w:lineRule="auto"/>
              <w:rPr>
                <w:rFonts w:ascii="Calibri" w:hAnsi="Calibri" w:cs="Calibri"/>
              </w:rPr>
            </w:pPr>
            <w:r w:rsidRPr="37268C6B">
              <w:rPr>
                <w:rFonts w:ascii="Calibri" w:hAnsi="Calibri" w:cs="Calibri"/>
              </w:rPr>
              <w:t>2</w:t>
            </w:r>
          </w:p>
        </w:tc>
        <w:tc>
          <w:tcPr>
            <w:tcW w:w="1769" w:type="dxa"/>
          </w:tcPr>
          <w:p w14:paraId="43B8114F" w14:textId="79F2B30C" w:rsidR="37268C6B" w:rsidRDefault="37268C6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Plot_</w:t>
            </w:r>
            <w:r w:rsidR="00742DFB">
              <w:rPr>
                <w:rFonts w:ascii="Helvetica Neue" w:eastAsia="Helvetica Neue" w:hAnsi="Helvetica Neue" w:cs="Helvetica Neue"/>
                <w:color w:val="000000" w:themeColor="text1"/>
                <w:sz w:val="20"/>
                <w:szCs w:val="20"/>
              </w:rPr>
              <w:t>70</w:t>
            </w:r>
            <w:r w:rsidRPr="37268C6B">
              <w:rPr>
                <w:rFonts w:ascii="Helvetica Neue" w:eastAsia="Helvetica Neue" w:hAnsi="Helvetica Neue" w:cs="Helvetica Neue"/>
                <w:color w:val="000000" w:themeColor="text1"/>
                <w:sz w:val="20"/>
                <w:szCs w:val="20"/>
              </w:rPr>
              <w:t>_percent</w:t>
            </w:r>
          </w:p>
        </w:tc>
        <w:tc>
          <w:tcPr>
            <w:tcW w:w="1460" w:type="dxa"/>
          </w:tcPr>
          <w:p w14:paraId="5C8E28B6" w14:textId="7B671D89" w:rsidR="37268C6B" w:rsidRDefault="37268C6B" w:rsidP="0030546A">
            <w:pPr>
              <w:spacing w:line="276" w:lineRule="auto"/>
              <w:rPr>
                <w:rFonts w:ascii="Calibri" w:hAnsi="Calibri" w:cs="Calibri"/>
              </w:rPr>
            </w:pPr>
            <w:r w:rsidRPr="37268C6B">
              <w:rPr>
                <w:rFonts w:ascii="Calibri" w:hAnsi="Calibri" w:cs="Calibri"/>
              </w:rPr>
              <w:t>%</w:t>
            </w:r>
          </w:p>
        </w:tc>
        <w:tc>
          <w:tcPr>
            <w:tcW w:w="4889" w:type="dxa"/>
          </w:tcPr>
          <w:p w14:paraId="5DF4F214" w14:textId="55EE9A00" w:rsidR="37268C6B" w:rsidRDefault="37268C6B" w:rsidP="0030546A">
            <w:pPr>
              <w:spacing w:line="276" w:lineRule="auto"/>
              <w:rPr>
                <w:rFonts w:ascii="Calibri" w:hAnsi="Calibri" w:cs="Calibri"/>
                <w:color w:val="000000" w:themeColor="text1"/>
              </w:rPr>
            </w:pPr>
            <w:r w:rsidRPr="37268C6B">
              <w:rPr>
                <w:rFonts w:ascii="Calibri" w:hAnsi="Calibri" w:cs="Calibri"/>
                <w:color w:val="000000" w:themeColor="text1"/>
              </w:rPr>
              <w:t xml:space="preserve">Percentage of sample collected from plot 64 that is classified within this specific bandwidth of particle size </w:t>
            </w:r>
          </w:p>
        </w:tc>
      </w:tr>
      <w:tr w:rsidR="37268C6B" w14:paraId="78DFE964" w14:textId="77777777" w:rsidTr="37268C6B">
        <w:trPr>
          <w:trHeight w:val="300"/>
        </w:trPr>
        <w:tc>
          <w:tcPr>
            <w:tcW w:w="979" w:type="dxa"/>
          </w:tcPr>
          <w:p w14:paraId="05AF943E" w14:textId="3C2C2F6B" w:rsidR="37268C6B" w:rsidRDefault="37268C6B" w:rsidP="0030546A">
            <w:pPr>
              <w:spacing w:line="276" w:lineRule="auto"/>
              <w:rPr>
                <w:rFonts w:ascii="Calibri" w:hAnsi="Calibri" w:cs="Calibri"/>
              </w:rPr>
            </w:pPr>
            <w:r w:rsidRPr="37268C6B">
              <w:rPr>
                <w:rFonts w:ascii="Calibri" w:hAnsi="Calibri" w:cs="Calibri"/>
              </w:rPr>
              <w:t>3</w:t>
            </w:r>
          </w:p>
        </w:tc>
        <w:tc>
          <w:tcPr>
            <w:tcW w:w="1769" w:type="dxa"/>
          </w:tcPr>
          <w:p w14:paraId="2FC890A1" w14:textId="6C3A7D79" w:rsidR="37268C6B" w:rsidRDefault="37268C6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Plot_</w:t>
            </w:r>
            <w:r w:rsidR="00742DFB">
              <w:rPr>
                <w:rFonts w:ascii="Helvetica Neue" w:eastAsia="Helvetica Neue" w:hAnsi="Helvetica Neue" w:cs="Helvetica Neue"/>
                <w:color w:val="000000" w:themeColor="text1"/>
                <w:sz w:val="20"/>
                <w:szCs w:val="20"/>
              </w:rPr>
              <w:t>75</w:t>
            </w:r>
            <w:r w:rsidRPr="37268C6B">
              <w:rPr>
                <w:rFonts w:ascii="Helvetica Neue" w:eastAsia="Helvetica Neue" w:hAnsi="Helvetica Neue" w:cs="Helvetica Neue"/>
                <w:color w:val="000000" w:themeColor="text1"/>
                <w:sz w:val="20"/>
                <w:szCs w:val="20"/>
              </w:rPr>
              <w:t>_percent</w:t>
            </w:r>
          </w:p>
        </w:tc>
        <w:tc>
          <w:tcPr>
            <w:tcW w:w="1460" w:type="dxa"/>
          </w:tcPr>
          <w:p w14:paraId="58FECAFC" w14:textId="36D23D09" w:rsidR="37268C6B" w:rsidRDefault="37268C6B" w:rsidP="0030546A">
            <w:pPr>
              <w:spacing w:line="276" w:lineRule="auto"/>
              <w:rPr>
                <w:rFonts w:ascii="Calibri" w:hAnsi="Calibri" w:cs="Calibri"/>
              </w:rPr>
            </w:pPr>
            <w:r w:rsidRPr="37268C6B">
              <w:rPr>
                <w:rFonts w:ascii="Calibri" w:hAnsi="Calibri" w:cs="Calibri"/>
              </w:rPr>
              <w:t>%</w:t>
            </w:r>
          </w:p>
        </w:tc>
        <w:tc>
          <w:tcPr>
            <w:tcW w:w="4889" w:type="dxa"/>
          </w:tcPr>
          <w:p w14:paraId="0BD7A67B" w14:textId="02957C9B" w:rsidR="37268C6B" w:rsidRDefault="37268C6B" w:rsidP="0030546A">
            <w:pPr>
              <w:spacing w:line="276" w:lineRule="auto"/>
              <w:rPr>
                <w:rFonts w:ascii="Calibri" w:hAnsi="Calibri" w:cs="Calibri"/>
                <w:color w:val="000000" w:themeColor="text1"/>
              </w:rPr>
            </w:pPr>
            <w:r w:rsidRPr="37268C6B">
              <w:rPr>
                <w:rFonts w:ascii="Calibri" w:hAnsi="Calibri" w:cs="Calibri"/>
                <w:color w:val="000000" w:themeColor="text1"/>
              </w:rPr>
              <w:t>Percentage of sample collected from plot 40 that is classified within this specific bandwidth of particle size</w:t>
            </w:r>
          </w:p>
        </w:tc>
      </w:tr>
      <w:tr w:rsidR="37268C6B" w14:paraId="3789DB0B" w14:textId="77777777" w:rsidTr="37268C6B">
        <w:trPr>
          <w:trHeight w:val="300"/>
        </w:trPr>
        <w:tc>
          <w:tcPr>
            <w:tcW w:w="979" w:type="dxa"/>
          </w:tcPr>
          <w:p w14:paraId="07AA6212" w14:textId="72DCFB2F" w:rsidR="37268C6B" w:rsidRDefault="37268C6B" w:rsidP="0030546A">
            <w:pPr>
              <w:spacing w:line="276" w:lineRule="auto"/>
              <w:rPr>
                <w:rFonts w:ascii="Calibri" w:hAnsi="Calibri" w:cs="Calibri"/>
              </w:rPr>
            </w:pPr>
            <w:r w:rsidRPr="37268C6B">
              <w:rPr>
                <w:rFonts w:ascii="Calibri" w:hAnsi="Calibri" w:cs="Calibri"/>
              </w:rPr>
              <w:t>4</w:t>
            </w:r>
          </w:p>
        </w:tc>
        <w:tc>
          <w:tcPr>
            <w:tcW w:w="1769" w:type="dxa"/>
          </w:tcPr>
          <w:p w14:paraId="68C069C1" w14:textId="13A0DF4B" w:rsidR="37268C6B" w:rsidRDefault="37268C6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Plot_</w:t>
            </w:r>
            <w:r w:rsidR="00742DFB">
              <w:rPr>
                <w:rFonts w:ascii="Helvetica Neue" w:eastAsia="Helvetica Neue" w:hAnsi="Helvetica Neue" w:cs="Helvetica Neue"/>
                <w:color w:val="000000" w:themeColor="text1"/>
                <w:sz w:val="20"/>
                <w:szCs w:val="20"/>
              </w:rPr>
              <w:t>94</w:t>
            </w:r>
            <w:r w:rsidRPr="37268C6B">
              <w:rPr>
                <w:rFonts w:ascii="Helvetica Neue" w:eastAsia="Helvetica Neue" w:hAnsi="Helvetica Neue" w:cs="Helvetica Neue"/>
                <w:color w:val="000000" w:themeColor="text1"/>
                <w:sz w:val="20"/>
                <w:szCs w:val="20"/>
              </w:rPr>
              <w:t>_percent</w:t>
            </w:r>
          </w:p>
        </w:tc>
        <w:tc>
          <w:tcPr>
            <w:tcW w:w="1460" w:type="dxa"/>
          </w:tcPr>
          <w:p w14:paraId="1AB7681C" w14:textId="7387F546" w:rsidR="37268C6B" w:rsidRDefault="37268C6B" w:rsidP="0030546A">
            <w:pPr>
              <w:spacing w:line="276" w:lineRule="auto"/>
              <w:rPr>
                <w:rFonts w:ascii="Calibri" w:hAnsi="Calibri" w:cs="Calibri"/>
              </w:rPr>
            </w:pPr>
            <w:r w:rsidRPr="37268C6B">
              <w:rPr>
                <w:rFonts w:ascii="Calibri" w:hAnsi="Calibri" w:cs="Calibri"/>
              </w:rPr>
              <w:t>%</w:t>
            </w:r>
          </w:p>
        </w:tc>
        <w:tc>
          <w:tcPr>
            <w:tcW w:w="4889" w:type="dxa"/>
          </w:tcPr>
          <w:p w14:paraId="62E7ADCA" w14:textId="53E3DBAD" w:rsidR="37268C6B" w:rsidRDefault="37268C6B" w:rsidP="0030546A">
            <w:pPr>
              <w:spacing w:line="276" w:lineRule="auto"/>
              <w:rPr>
                <w:rFonts w:ascii="Calibri" w:hAnsi="Calibri" w:cs="Calibri"/>
                <w:color w:val="000000" w:themeColor="text1"/>
              </w:rPr>
            </w:pPr>
            <w:r w:rsidRPr="37268C6B">
              <w:rPr>
                <w:rFonts w:ascii="Calibri" w:hAnsi="Calibri" w:cs="Calibri"/>
                <w:color w:val="000000" w:themeColor="text1"/>
              </w:rPr>
              <w:t>Percentage of sample collected from plot 45 that is classified within this specific bandwidth of particle size</w:t>
            </w:r>
          </w:p>
        </w:tc>
      </w:tr>
      <w:tr w:rsidR="37268C6B" w14:paraId="19C90569" w14:textId="77777777" w:rsidTr="37268C6B">
        <w:trPr>
          <w:trHeight w:val="300"/>
        </w:trPr>
        <w:tc>
          <w:tcPr>
            <w:tcW w:w="979" w:type="dxa"/>
          </w:tcPr>
          <w:p w14:paraId="685DC827" w14:textId="2D463476" w:rsidR="37268C6B" w:rsidRDefault="37268C6B" w:rsidP="0030546A">
            <w:pPr>
              <w:spacing w:line="276" w:lineRule="auto"/>
              <w:rPr>
                <w:rFonts w:ascii="Calibri" w:hAnsi="Calibri" w:cs="Calibri"/>
              </w:rPr>
            </w:pPr>
            <w:r w:rsidRPr="37268C6B">
              <w:rPr>
                <w:rFonts w:ascii="Calibri" w:hAnsi="Calibri" w:cs="Calibri"/>
              </w:rPr>
              <w:t>5</w:t>
            </w:r>
          </w:p>
        </w:tc>
        <w:tc>
          <w:tcPr>
            <w:tcW w:w="1769" w:type="dxa"/>
          </w:tcPr>
          <w:p w14:paraId="39F857F8" w14:textId="0FEB4C31" w:rsidR="37268C6B" w:rsidRDefault="37268C6B" w:rsidP="0030546A">
            <w:pPr>
              <w:spacing w:line="276" w:lineRule="auto"/>
              <w:rPr>
                <w:rFonts w:ascii="Helvetica Neue" w:eastAsia="Helvetica Neue" w:hAnsi="Helvetica Neue" w:cs="Helvetica Neue"/>
                <w:color w:val="000000" w:themeColor="text1"/>
                <w:sz w:val="20"/>
                <w:szCs w:val="20"/>
              </w:rPr>
            </w:pPr>
            <w:r w:rsidRPr="37268C6B">
              <w:rPr>
                <w:rFonts w:ascii="Helvetica Neue" w:eastAsia="Helvetica Neue" w:hAnsi="Helvetica Neue" w:cs="Helvetica Neue"/>
                <w:color w:val="000000" w:themeColor="text1"/>
                <w:sz w:val="20"/>
                <w:szCs w:val="20"/>
              </w:rPr>
              <w:t>Plot_</w:t>
            </w:r>
            <w:r w:rsidR="00742DFB">
              <w:rPr>
                <w:rFonts w:ascii="Helvetica Neue" w:eastAsia="Helvetica Neue" w:hAnsi="Helvetica Neue" w:cs="Helvetica Neue"/>
                <w:color w:val="000000" w:themeColor="text1"/>
                <w:sz w:val="20"/>
                <w:szCs w:val="20"/>
              </w:rPr>
              <w:t>9</w:t>
            </w:r>
            <w:r w:rsidRPr="37268C6B">
              <w:rPr>
                <w:rFonts w:ascii="Helvetica Neue" w:eastAsia="Helvetica Neue" w:hAnsi="Helvetica Neue" w:cs="Helvetica Neue"/>
                <w:color w:val="000000" w:themeColor="text1"/>
                <w:sz w:val="20"/>
                <w:szCs w:val="20"/>
              </w:rPr>
              <w:t>9_percent</w:t>
            </w:r>
          </w:p>
        </w:tc>
        <w:tc>
          <w:tcPr>
            <w:tcW w:w="1460" w:type="dxa"/>
          </w:tcPr>
          <w:p w14:paraId="59C2E382" w14:textId="1E717C5B" w:rsidR="37268C6B" w:rsidRDefault="37268C6B" w:rsidP="0030546A">
            <w:pPr>
              <w:spacing w:line="276" w:lineRule="auto"/>
              <w:rPr>
                <w:rFonts w:ascii="Calibri" w:hAnsi="Calibri" w:cs="Calibri"/>
              </w:rPr>
            </w:pPr>
            <w:r w:rsidRPr="37268C6B">
              <w:rPr>
                <w:rFonts w:ascii="Calibri" w:hAnsi="Calibri" w:cs="Calibri"/>
              </w:rPr>
              <w:t>%</w:t>
            </w:r>
          </w:p>
        </w:tc>
        <w:tc>
          <w:tcPr>
            <w:tcW w:w="4889" w:type="dxa"/>
          </w:tcPr>
          <w:p w14:paraId="4B48FC55" w14:textId="6F94FCEE" w:rsidR="37268C6B" w:rsidRDefault="37268C6B" w:rsidP="0030546A">
            <w:pPr>
              <w:spacing w:line="276" w:lineRule="auto"/>
              <w:rPr>
                <w:rFonts w:ascii="Calibri" w:hAnsi="Calibri" w:cs="Calibri"/>
                <w:color w:val="000000" w:themeColor="text1"/>
              </w:rPr>
            </w:pPr>
            <w:r w:rsidRPr="37268C6B">
              <w:rPr>
                <w:rFonts w:ascii="Calibri" w:hAnsi="Calibri" w:cs="Calibri"/>
                <w:color w:val="000000" w:themeColor="text1"/>
              </w:rPr>
              <w:t>Percentage of sample collected from plot 69 that is classified within this specific bandwidth of particle size</w:t>
            </w:r>
          </w:p>
        </w:tc>
      </w:tr>
    </w:tbl>
    <w:p w14:paraId="55C40394" w14:textId="5B09FC86" w:rsidR="37268C6B" w:rsidRDefault="37268C6B" w:rsidP="0030546A">
      <w:pPr>
        <w:spacing w:after="0" w:line="276" w:lineRule="auto"/>
        <w:rPr>
          <w:rFonts w:ascii="Calibri" w:hAnsi="Calibri" w:cs="Calibri"/>
        </w:rPr>
      </w:pPr>
    </w:p>
    <w:p w14:paraId="40EC9632" w14:textId="77777777" w:rsidR="00742DFB" w:rsidRPr="00B30E17" w:rsidRDefault="00742DFB" w:rsidP="00742DFB">
      <w:pPr>
        <w:spacing w:after="120" w:line="276" w:lineRule="auto"/>
        <w:rPr>
          <w:rFonts w:ascii="Calibri" w:hAnsi="Calibri" w:cs="Calibri"/>
          <w:b/>
          <w:iCs/>
        </w:rPr>
      </w:pPr>
      <w:r w:rsidRPr="00B30E17">
        <w:rPr>
          <w:rFonts w:ascii="Calibri" w:hAnsi="Calibri" w:cs="Calibri"/>
          <w:b/>
          <w:iCs/>
        </w:rPr>
        <w:t>References</w:t>
      </w:r>
    </w:p>
    <w:p w14:paraId="4F4AD7BA" w14:textId="77777777" w:rsidR="00742DFB" w:rsidRPr="0069378B" w:rsidRDefault="00742DFB" w:rsidP="00742DFB">
      <w:pPr>
        <w:pStyle w:val="Bibliography"/>
        <w:spacing w:line="276" w:lineRule="auto"/>
        <w:rPr>
          <w:rFonts w:ascii="Calibri" w:hAnsi="Calibri" w:cs="Calibri"/>
          <w:color w:val="000000"/>
        </w:rPr>
      </w:pPr>
      <w:r>
        <w:fldChar w:fldCharType="begin"/>
      </w:r>
      <w:r>
        <w:instrText xml:space="preserve"> ADDIN ZOTERO_BIBL {"uncited":[],"omitted":[],"custom":[]} CSL_BIBLIOGRAPHY </w:instrText>
      </w:r>
      <w:r>
        <w:fldChar w:fldCharType="separate"/>
      </w:r>
      <w:r w:rsidRPr="0069378B">
        <w:rPr>
          <w:rFonts w:ascii="Calibri" w:hAnsi="Calibri" w:cs="Calibri"/>
          <w:color w:val="000000"/>
        </w:rPr>
        <w:t xml:space="preserve">Douglas, E.J., </w:t>
      </w:r>
      <w:proofErr w:type="spellStart"/>
      <w:r w:rsidRPr="0069378B">
        <w:rPr>
          <w:rFonts w:ascii="Calibri" w:hAnsi="Calibri" w:cs="Calibri"/>
          <w:color w:val="000000"/>
        </w:rPr>
        <w:t>Pilditch</w:t>
      </w:r>
      <w:proofErr w:type="spellEnd"/>
      <w:r w:rsidRPr="0069378B">
        <w:rPr>
          <w:rFonts w:ascii="Calibri" w:hAnsi="Calibri" w:cs="Calibri"/>
          <w:color w:val="000000"/>
        </w:rPr>
        <w:t xml:space="preserve">, C.A., Hines, L.V., Kraan, C., Thrush, S.F., 2016. In situ soft sediment nutrient enrichment: A unified approach to eutrophication field experiments. Mar. </w:t>
      </w:r>
      <w:proofErr w:type="spellStart"/>
      <w:r w:rsidRPr="0069378B">
        <w:rPr>
          <w:rFonts w:ascii="Calibri" w:hAnsi="Calibri" w:cs="Calibri"/>
          <w:color w:val="000000"/>
        </w:rPr>
        <w:t>Pollut</w:t>
      </w:r>
      <w:proofErr w:type="spellEnd"/>
      <w:r w:rsidRPr="0069378B">
        <w:rPr>
          <w:rFonts w:ascii="Calibri" w:hAnsi="Calibri" w:cs="Calibri"/>
          <w:color w:val="000000"/>
        </w:rPr>
        <w:t>. Bull. 111, 287–294. https://doi.org/10.1016/j.marpolbul.2016.06.096</w:t>
      </w:r>
    </w:p>
    <w:p w14:paraId="0542D311" w14:textId="77777777" w:rsidR="00742DFB" w:rsidRPr="0069378B" w:rsidRDefault="00742DFB" w:rsidP="00742DFB">
      <w:pPr>
        <w:pStyle w:val="Bibliography"/>
        <w:spacing w:line="276" w:lineRule="auto"/>
        <w:rPr>
          <w:rFonts w:ascii="Calibri" w:hAnsi="Calibri" w:cs="Calibri"/>
          <w:color w:val="000000"/>
        </w:rPr>
      </w:pPr>
      <w:r w:rsidRPr="0069378B">
        <w:rPr>
          <w:rFonts w:ascii="Calibri" w:hAnsi="Calibri" w:cs="Calibri"/>
          <w:color w:val="000000"/>
        </w:rPr>
        <w:t xml:space="preserve">Ferdie, M., Fourqurean, J.W., 2004. Responses of seagrass communities to fertilization along a gradient of relative availability of nitrogen and phosphorus in a carbonate environment. </w:t>
      </w:r>
      <w:proofErr w:type="spellStart"/>
      <w:r w:rsidRPr="0069378B">
        <w:rPr>
          <w:rFonts w:ascii="Calibri" w:hAnsi="Calibri" w:cs="Calibri"/>
          <w:color w:val="000000"/>
        </w:rPr>
        <w:t>Limnol</w:t>
      </w:r>
      <w:proofErr w:type="spellEnd"/>
      <w:r w:rsidRPr="0069378B">
        <w:rPr>
          <w:rFonts w:ascii="Calibri" w:hAnsi="Calibri" w:cs="Calibri"/>
          <w:color w:val="000000"/>
        </w:rPr>
        <w:t xml:space="preserve"> Ocean.</w:t>
      </w:r>
    </w:p>
    <w:p w14:paraId="6FA7D424" w14:textId="77777777" w:rsidR="00742DFB" w:rsidRPr="0069378B" w:rsidRDefault="00742DFB" w:rsidP="00742DFB">
      <w:pPr>
        <w:pStyle w:val="Bibliography"/>
        <w:spacing w:line="276" w:lineRule="auto"/>
        <w:rPr>
          <w:rFonts w:ascii="Calibri" w:hAnsi="Calibri" w:cs="Calibri"/>
          <w:color w:val="000000"/>
        </w:rPr>
      </w:pPr>
      <w:r w:rsidRPr="0069378B">
        <w:rPr>
          <w:rFonts w:ascii="Calibri" w:hAnsi="Calibri" w:cs="Calibri"/>
          <w:color w:val="000000"/>
        </w:rPr>
        <w:t xml:space="preserve">Gladstone-Gallagher, R.V., Mangan, S., Thrush, S.F., </w:t>
      </w:r>
      <w:proofErr w:type="spellStart"/>
      <w:r w:rsidRPr="0069378B">
        <w:rPr>
          <w:rFonts w:ascii="Calibri" w:hAnsi="Calibri" w:cs="Calibri"/>
          <w:color w:val="000000"/>
        </w:rPr>
        <w:t>Pilditch</w:t>
      </w:r>
      <w:proofErr w:type="spellEnd"/>
      <w:r w:rsidRPr="0069378B">
        <w:rPr>
          <w:rFonts w:ascii="Calibri" w:hAnsi="Calibri" w:cs="Calibri"/>
          <w:color w:val="000000"/>
        </w:rPr>
        <w:t>, C.A., 2020. Porewater nutrient enrichment alters benthic-pelagic coupling on intertidal sandflats. J. Sea Res. 159, 101876. https://doi.org/10.1016/j.seares.2020.101876</w:t>
      </w:r>
    </w:p>
    <w:p w14:paraId="14826649" w14:textId="77777777" w:rsidR="00742DFB" w:rsidRPr="0069378B" w:rsidRDefault="00742DFB" w:rsidP="00742DFB">
      <w:pPr>
        <w:pStyle w:val="Bibliography"/>
        <w:spacing w:line="276" w:lineRule="auto"/>
        <w:rPr>
          <w:rFonts w:ascii="Calibri" w:hAnsi="Calibri" w:cs="Calibri"/>
          <w:color w:val="000000"/>
        </w:rPr>
      </w:pPr>
      <w:r w:rsidRPr="0069378B">
        <w:rPr>
          <w:rFonts w:ascii="Calibri" w:hAnsi="Calibri" w:cs="Calibri"/>
          <w:color w:val="000000"/>
        </w:rPr>
        <w:t xml:space="preserve">Helber, S.B., Winters, G., Stuhr, M., Belshe, E.F., </w:t>
      </w:r>
      <w:proofErr w:type="spellStart"/>
      <w:r w:rsidRPr="0069378B">
        <w:rPr>
          <w:rFonts w:ascii="Calibri" w:hAnsi="Calibri" w:cs="Calibri"/>
          <w:color w:val="000000"/>
        </w:rPr>
        <w:t>Bröhl</w:t>
      </w:r>
      <w:proofErr w:type="spellEnd"/>
      <w:r w:rsidRPr="0069378B">
        <w:rPr>
          <w:rFonts w:ascii="Calibri" w:hAnsi="Calibri" w:cs="Calibri"/>
          <w:color w:val="000000"/>
        </w:rPr>
        <w:t xml:space="preserve">, S., Schmid, M., Reuter, H., </w:t>
      </w:r>
      <w:proofErr w:type="spellStart"/>
      <w:r w:rsidRPr="0069378B">
        <w:rPr>
          <w:rFonts w:ascii="Calibri" w:hAnsi="Calibri" w:cs="Calibri"/>
          <w:color w:val="000000"/>
        </w:rPr>
        <w:t>Teichberg</w:t>
      </w:r>
      <w:proofErr w:type="spellEnd"/>
      <w:r w:rsidRPr="0069378B">
        <w:rPr>
          <w:rFonts w:ascii="Calibri" w:hAnsi="Calibri" w:cs="Calibri"/>
          <w:color w:val="000000"/>
        </w:rPr>
        <w:t xml:space="preserve">, M., 2021. Nutrient History Affects the Response and Resilience of the Tropical Seagrass Halophila </w:t>
      </w:r>
      <w:proofErr w:type="spellStart"/>
      <w:r w:rsidRPr="0069378B">
        <w:rPr>
          <w:rFonts w:ascii="Calibri" w:hAnsi="Calibri" w:cs="Calibri"/>
          <w:color w:val="000000"/>
        </w:rPr>
        <w:t>stipulacea</w:t>
      </w:r>
      <w:proofErr w:type="spellEnd"/>
      <w:r w:rsidRPr="0069378B">
        <w:rPr>
          <w:rFonts w:ascii="Calibri" w:hAnsi="Calibri" w:cs="Calibri"/>
          <w:color w:val="000000"/>
        </w:rPr>
        <w:t xml:space="preserve"> to Further Enrichment in Its Native Habitat. Front. Plant Sci. 12. https://doi.org/10.3389/fpls.2021.678341</w:t>
      </w:r>
    </w:p>
    <w:p w14:paraId="699AC613" w14:textId="77777777" w:rsidR="00742DFB" w:rsidRPr="0069378B" w:rsidRDefault="00742DFB" w:rsidP="00742DFB">
      <w:pPr>
        <w:pStyle w:val="Bibliography"/>
        <w:spacing w:line="276" w:lineRule="auto"/>
        <w:rPr>
          <w:rFonts w:ascii="Calibri" w:hAnsi="Calibri" w:cs="Calibri"/>
          <w:color w:val="000000"/>
        </w:rPr>
      </w:pPr>
      <w:proofErr w:type="spellStart"/>
      <w:r w:rsidRPr="0069378B">
        <w:rPr>
          <w:rFonts w:ascii="Calibri" w:hAnsi="Calibri" w:cs="Calibri"/>
          <w:color w:val="000000"/>
        </w:rPr>
        <w:t>Hemminga</w:t>
      </w:r>
      <w:proofErr w:type="spellEnd"/>
      <w:r w:rsidRPr="0069378B">
        <w:rPr>
          <w:rFonts w:ascii="Calibri" w:hAnsi="Calibri" w:cs="Calibri"/>
          <w:color w:val="000000"/>
        </w:rPr>
        <w:t>, M.A., Duarte, C.M., 2000. Seagrass Ecology. Cambridge University Press.</w:t>
      </w:r>
    </w:p>
    <w:p w14:paraId="71ADB2A6" w14:textId="77777777" w:rsidR="00742DFB" w:rsidRPr="0069378B" w:rsidRDefault="00742DFB" w:rsidP="00742DFB">
      <w:pPr>
        <w:pStyle w:val="Bibliography"/>
        <w:spacing w:line="276" w:lineRule="auto"/>
        <w:rPr>
          <w:rFonts w:ascii="Calibri" w:hAnsi="Calibri" w:cs="Calibri"/>
          <w:color w:val="000000"/>
        </w:rPr>
      </w:pPr>
      <w:r w:rsidRPr="0069378B">
        <w:rPr>
          <w:rFonts w:ascii="Calibri" w:hAnsi="Calibri" w:cs="Calibri"/>
          <w:color w:val="000000"/>
        </w:rPr>
        <w:t xml:space="preserve">Li, M., Lundquist, C.J., </w:t>
      </w:r>
      <w:proofErr w:type="spellStart"/>
      <w:r w:rsidRPr="0069378B">
        <w:rPr>
          <w:rFonts w:ascii="Calibri" w:hAnsi="Calibri" w:cs="Calibri"/>
          <w:color w:val="000000"/>
        </w:rPr>
        <w:t>Pilditch</w:t>
      </w:r>
      <w:proofErr w:type="spellEnd"/>
      <w:r w:rsidRPr="0069378B">
        <w:rPr>
          <w:rFonts w:ascii="Calibri" w:hAnsi="Calibri" w:cs="Calibri"/>
          <w:color w:val="000000"/>
        </w:rPr>
        <w:t xml:space="preserve">, C.A., Rees, T.A.V., Ellis, J., 2019. Implications of nutrient enrichment for the conservation and management of seagrass Zostera muelleri meadows. </w:t>
      </w:r>
      <w:proofErr w:type="spellStart"/>
      <w:r w:rsidRPr="0069378B">
        <w:rPr>
          <w:rFonts w:ascii="Calibri" w:hAnsi="Calibri" w:cs="Calibri"/>
          <w:color w:val="000000"/>
        </w:rPr>
        <w:t>Aquat</w:t>
      </w:r>
      <w:proofErr w:type="spellEnd"/>
      <w:r w:rsidRPr="0069378B">
        <w:rPr>
          <w:rFonts w:ascii="Calibri" w:hAnsi="Calibri" w:cs="Calibri"/>
          <w:color w:val="000000"/>
        </w:rPr>
        <w:t xml:space="preserve">. </w:t>
      </w:r>
      <w:proofErr w:type="spellStart"/>
      <w:r w:rsidRPr="0069378B">
        <w:rPr>
          <w:rFonts w:ascii="Calibri" w:hAnsi="Calibri" w:cs="Calibri"/>
          <w:color w:val="000000"/>
        </w:rPr>
        <w:t>Conserv</w:t>
      </w:r>
      <w:proofErr w:type="spellEnd"/>
      <w:r w:rsidRPr="0069378B">
        <w:rPr>
          <w:rFonts w:ascii="Calibri" w:hAnsi="Calibri" w:cs="Calibri"/>
          <w:color w:val="000000"/>
        </w:rPr>
        <w:t xml:space="preserve">. Mar. </w:t>
      </w:r>
      <w:proofErr w:type="spellStart"/>
      <w:r w:rsidRPr="0069378B">
        <w:rPr>
          <w:rFonts w:ascii="Calibri" w:hAnsi="Calibri" w:cs="Calibri"/>
          <w:color w:val="000000"/>
        </w:rPr>
        <w:t>Freshw</w:t>
      </w:r>
      <w:proofErr w:type="spellEnd"/>
      <w:r w:rsidRPr="0069378B">
        <w:rPr>
          <w:rFonts w:ascii="Calibri" w:hAnsi="Calibri" w:cs="Calibri"/>
          <w:color w:val="000000"/>
        </w:rPr>
        <w:t xml:space="preserve">. </w:t>
      </w:r>
      <w:proofErr w:type="spellStart"/>
      <w:r w:rsidRPr="0069378B">
        <w:rPr>
          <w:rFonts w:ascii="Calibri" w:hAnsi="Calibri" w:cs="Calibri"/>
          <w:color w:val="000000"/>
        </w:rPr>
        <w:t>Ecosyst</w:t>
      </w:r>
      <w:proofErr w:type="spellEnd"/>
      <w:r w:rsidRPr="0069378B">
        <w:rPr>
          <w:rFonts w:ascii="Calibri" w:hAnsi="Calibri" w:cs="Calibri"/>
          <w:color w:val="000000"/>
        </w:rPr>
        <w:t>. 29, 1484–1502. https://doi.org/10.1002/aqc.3141</w:t>
      </w:r>
    </w:p>
    <w:p w14:paraId="2FAB6BCA" w14:textId="77777777" w:rsidR="00742DFB" w:rsidRPr="0069378B" w:rsidRDefault="00742DFB" w:rsidP="00742DFB">
      <w:pPr>
        <w:pStyle w:val="Bibliography"/>
        <w:spacing w:line="276" w:lineRule="auto"/>
        <w:rPr>
          <w:rFonts w:ascii="Calibri" w:hAnsi="Calibri" w:cs="Calibri"/>
          <w:color w:val="000000"/>
        </w:rPr>
      </w:pPr>
      <w:r w:rsidRPr="0069378B">
        <w:rPr>
          <w:rFonts w:ascii="Calibri" w:hAnsi="Calibri" w:cs="Calibri"/>
          <w:color w:val="000000"/>
        </w:rPr>
        <w:t xml:space="preserve">Palacios, M.M., Trevathan-Tackett, S.M., Malerba, M.E., Macreadie, P.I., 2021. Effects of a nutrient enrichment pulse on blue carbon ecosystems. Mar. </w:t>
      </w:r>
      <w:proofErr w:type="spellStart"/>
      <w:r w:rsidRPr="0069378B">
        <w:rPr>
          <w:rFonts w:ascii="Calibri" w:hAnsi="Calibri" w:cs="Calibri"/>
          <w:color w:val="000000"/>
        </w:rPr>
        <w:t>Pollut</w:t>
      </w:r>
      <w:proofErr w:type="spellEnd"/>
      <w:r w:rsidRPr="0069378B">
        <w:rPr>
          <w:rFonts w:ascii="Calibri" w:hAnsi="Calibri" w:cs="Calibri"/>
          <w:color w:val="000000"/>
        </w:rPr>
        <w:t>. Bull. 165, 112024. https://doi.org/10.1016/j.marpolbul.2021.112024</w:t>
      </w:r>
    </w:p>
    <w:p w14:paraId="5E52E3FF" w14:textId="77777777" w:rsidR="00742DFB" w:rsidRPr="0069378B" w:rsidRDefault="00742DFB" w:rsidP="00742DFB">
      <w:pPr>
        <w:pStyle w:val="Bibliography"/>
        <w:spacing w:line="276" w:lineRule="auto"/>
        <w:rPr>
          <w:rFonts w:ascii="Calibri" w:hAnsi="Calibri" w:cs="Calibri"/>
          <w:color w:val="000000"/>
        </w:rPr>
      </w:pPr>
      <w:r w:rsidRPr="0069378B">
        <w:rPr>
          <w:rFonts w:ascii="Calibri" w:hAnsi="Calibri" w:cs="Calibri"/>
          <w:color w:val="000000"/>
        </w:rPr>
        <w:t>Short, F.T., Duarte, C.M., 2001. Methods for the measurement of seagrass growth and production, in: Global Seagrass Research Methods (Eds, F.T. Short and R.G. Coles). Elsevier B.V., pp. 155–181.</w:t>
      </w:r>
    </w:p>
    <w:p w14:paraId="6172A2E0" w14:textId="2D018FA5" w:rsidR="00742DFB" w:rsidRDefault="00742DFB" w:rsidP="00742DFB">
      <w:pPr>
        <w:spacing w:after="0" w:line="276" w:lineRule="auto"/>
        <w:rPr>
          <w:rFonts w:ascii="Calibri" w:hAnsi="Calibri" w:cs="Calibri"/>
          <w:color w:val="000000" w:themeColor="text1"/>
        </w:rPr>
      </w:pPr>
      <w:r>
        <w:rPr>
          <w:rFonts w:ascii="Calibri" w:hAnsi="Calibri" w:cs="Calibri"/>
          <w:color w:val="000000" w:themeColor="text1"/>
        </w:rPr>
        <w:fldChar w:fldCharType="end"/>
      </w:r>
    </w:p>
    <w:p w14:paraId="64875F07" w14:textId="77777777" w:rsidR="00742DFB" w:rsidRDefault="00742DFB" w:rsidP="00742DFB">
      <w:pPr>
        <w:spacing w:after="0" w:line="276" w:lineRule="auto"/>
        <w:rPr>
          <w:rFonts w:ascii="Calibri" w:hAnsi="Calibri" w:cs="Calibri"/>
          <w:color w:val="000000" w:themeColor="text1"/>
        </w:rPr>
      </w:pPr>
    </w:p>
    <w:p w14:paraId="3FB8A646" w14:textId="77777777" w:rsidR="00742DFB" w:rsidRDefault="00742DFB" w:rsidP="00742DFB">
      <w:pPr>
        <w:spacing w:after="0" w:line="276" w:lineRule="auto"/>
        <w:rPr>
          <w:rFonts w:ascii="Calibri" w:hAnsi="Calibri" w:cs="Calibri"/>
        </w:rPr>
      </w:pPr>
    </w:p>
    <w:p w14:paraId="41E09BF1" w14:textId="77777777" w:rsidR="00742DFB" w:rsidRDefault="00742DFB" w:rsidP="00742DFB">
      <w:pPr>
        <w:spacing w:after="0" w:line="276" w:lineRule="auto"/>
        <w:rPr>
          <w:rFonts w:ascii="Calibri" w:hAnsi="Calibri" w:cs="Calibri"/>
          <w:b/>
          <w:iCs/>
        </w:rPr>
      </w:pPr>
      <w:r>
        <w:rPr>
          <w:rFonts w:ascii="Calibri" w:hAnsi="Calibri" w:cs="Calibri"/>
          <w:b/>
          <w:iCs/>
        </w:rPr>
        <w:lastRenderedPageBreak/>
        <w:t>Associated published papers:</w:t>
      </w:r>
    </w:p>
    <w:p w14:paraId="1DF2DA84" w14:textId="77777777" w:rsidR="00742DFB" w:rsidRDefault="00742DFB" w:rsidP="00742DFB">
      <w:pPr>
        <w:spacing w:after="0" w:line="276" w:lineRule="auto"/>
        <w:rPr>
          <w:rFonts w:ascii="Calibri" w:hAnsi="Calibri" w:cs="Calibri"/>
          <w:b/>
          <w:iCs/>
        </w:rPr>
      </w:pPr>
    </w:p>
    <w:p w14:paraId="60CB32FB" w14:textId="77777777" w:rsidR="00742DFB" w:rsidRDefault="00742DFB" w:rsidP="00742DFB">
      <w:pPr>
        <w:spacing w:after="0" w:line="276" w:lineRule="auto"/>
        <w:ind w:left="720" w:hanging="720"/>
        <w:rPr>
          <w:rFonts w:ascii="Calibri" w:hAnsi="Calibri" w:cs="Calibri"/>
        </w:rPr>
      </w:pPr>
      <w:proofErr w:type="spellStart"/>
      <w:r w:rsidRPr="00A928B5">
        <w:rPr>
          <w:rFonts w:ascii="Calibri" w:hAnsi="Calibri" w:cs="Calibri"/>
          <w:color w:val="222222"/>
          <w:shd w:val="clear" w:color="auto" w:fill="FFFFFF"/>
        </w:rPr>
        <w:t>Arnull</w:t>
      </w:r>
      <w:proofErr w:type="spellEnd"/>
      <w:r w:rsidRPr="00A928B5">
        <w:rPr>
          <w:rFonts w:ascii="Calibri" w:hAnsi="Calibri" w:cs="Calibri"/>
          <w:color w:val="222222"/>
          <w:shd w:val="clear" w:color="auto" w:fill="FFFFFF"/>
        </w:rPr>
        <w:t>, J., Hashim, A.S., Ganeshram, R.S., Moosa, H., Wilson, A.M.W. and Tudhope, A.W., 2024. Seagrass is an early responder to nitrogen enrichment in oligotrophic oceanic coral atoll environments. </w:t>
      </w:r>
      <w:r w:rsidRPr="00A928B5">
        <w:rPr>
          <w:rFonts w:ascii="Calibri" w:hAnsi="Calibri" w:cs="Calibri"/>
          <w:i/>
          <w:iCs/>
          <w:color w:val="222222"/>
          <w:shd w:val="clear" w:color="auto" w:fill="FFFFFF"/>
        </w:rPr>
        <w:t>Marine Pollution Bulletin</w:t>
      </w:r>
      <w:r w:rsidRPr="00A928B5">
        <w:rPr>
          <w:rFonts w:ascii="Calibri" w:hAnsi="Calibri" w:cs="Calibri"/>
          <w:color w:val="222222"/>
          <w:shd w:val="clear" w:color="auto" w:fill="FFFFFF"/>
        </w:rPr>
        <w:t>, </w:t>
      </w:r>
      <w:r w:rsidRPr="00A928B5">
        <w:rPr>
          <w:rFonts w:ascii="Calibri" w:hAnsi="Calibri" w:cs="Calibri"/>
          <w:i/>
          <w:iCs/>
          <w:color w:val="222222"/>
          <w:shd w:val="clear" w:color="auto" w:fill="FFFFFF"/>
        </w:rPr>
        <w:t>209</w:t>
      </w:r>
      <w:r w:rsidRPr="00A928B5">
        <w:rPr>
          <w:rFonts w:ascii="Calibri" w:hAnsi="Calibri" w:cs="Calibri"/>
          <w:color w:val="222222"/>
          <w:shd w:val="clear" w:color="auto" w:fill="FFFFFF"/>
        </w:rPr>
        <w:t>, p.117</w:t>
      </w:r>
      <w:r>
        <w:rPr>
          <w:rFonts w:ascii="Calibri" w:hAnsi="Calibri" w:cs="Calibri"/>
          <w:color w:val="222222"/>
          <w:shd w:val="clear" w:color="auto" w:fill="FFFFFF"/>
        </w:rPr>
        <w:t>-</w:t>
      </w:r>
      <w:r w:rsidRPr="00A928B5">
        <w:rPr>
          <w:rFonts w:ascii="Calibri" w:hAnsi="Calibri" w:cs="Calibri"/>
          <w:color w:val="222222"/>
          <w:shd w:val="clear" w:color="auto" w:fill="FFFFFF"/>
        </w:rPr>
        <w:t>224.</w:t>
      </w:r>
      <w:r>
        <w:rPr>
          <w:rFonts w:ascii="Calibri" w:hAnsi="Calibri" w:cs="Calibri"/>
          <w:color w:val="222222"/>
          <w:shd w:val="clear" w:color="auto" w:fill="FFFFFF"/>
        </w:rPr>
        <w:t xml:space="preserve"> </w:t>
      </w:r>
      <w:hyperlink r:id="rId17" w:history="1">
        <w:r w:rsidRPr="00061C84">
          <w:rPr>
            <w:rStyle w:val="Hyperlink"/>
            <w:rFonts w:ascii="Calibri" w:hAnsi="Calibri" w:cs="Calibri"/>
          </w:rPr>
          <w:t>https://doi.org/10.1016/j.marpolbul.2024.117224</w:t>
        </w:r>
      </w:hyperlink>
    </w:p>
    <w:p w14:paraId="6E6FBD7E" w14:textId="77777777" w:rsidR="00742DFB" w:rsidRPr="005C3FF4" w:rsidRDefault="00742DFB" w:rsidP="00742DFB">
      <w:pPr>
        <w:spacing w:after="0" w:line="276" w:lineRule="auto"/>
        <w:ind w:left="720" w:hanging="720"/>
        <w:rPr>
          <w:rFonts w:ascii="Calibri" w:hAnsi="Calibri" w:cs="Calibri"/>
        </w:rPr>
      </w:pPr>
      <w:proofErr w:type="spellStart"/>
      <w:r w:rsidRPr="0047761E">
        <w:rPr>
          <w:rFonts w:ascii="Calibri" w:hAnsi="Calibri" w:cs="Calibri"/>
          <w:color w:val="222222"/>
          <w:shd w:val="clear" w:color="auto" w:fill="FFFFFF"/>
        </w:rPr>
        <w:t>Arnull</w:t>
      </w:r>
      <w:proofErr w:type="spellEnd"/>
      <w:r w:rsidRPr="0047761E">
        <w:rPr>
          <w:rFonts w:ascii="Calibri" w:hAnsi="Calibri" w:cs="Calibri"/>
          <w:color w:val="222222"/>
          <w:shd w:val="clear" w:color="auto" w:fill="FFFFFF"/>
        </w:rPr>
        <w:t xml:space="preserve">, J., Hashim, A.S., </w:t>
      </w:r>
      <w:proofErr w:type="spellStart"/>
      <w:r w:rsidRPr="0047761E">
        <w:rPr>
          <w:rFonts w:ascii="Calibri" w:hAnsi="Calibri" w:cs="Calibri"/>
          <w:color w:val="222222"/>
          <w:shd w:val="clear" w:color="auto" w:fill="FFFFFF"/>
        </w:rPr>
        <w:t>Ziyadh</w:t>
      </w:r>
      <w:proofErr w:type="spellEnd"/>
      <w:r w:rsidRPr="0047761E">
        <w:rPr>
          <w:rFonts w:ascii="Calibri" w:hAnsi="Calibri" w:cs="Calibri"/>
          <w:color w:val="222222"/>
          <w:shd w:val="clear" w:color="auto" w:fill="FFFFFF"/>
        </w:rPr>
        <w:t>, A.M., Carter, A.L., Moosa, H., Wilson, A.M.W., Ganeshram, R.S. and Tudhope, A.W., 2025. Seagrass regulates elevated water column nutrients to promote leaf growth in a coral reef setting, Maldives. </w:t>
      </w:r>
      <w:r w:rsidRPr="0047761E">
        <w:rPr>
          <w:rFonts w:ascii="Calibri" w:hAnsi="Calibri" w:cs="Calibri"/>
          <w:i/>
          <w:iCs/>
          <w:color w:val="222222"/>
          <w:shd w:val="clear" w:color="auto" w:fill="FFFFFF"/>
        </w:rPr>
        <w:t>Marine Environmental Research</w:t>
      </w:r>
      <w:r w:rsidRPr="0047761E">
        <w:rPr>
          <w:rFonts w:ascii="Calibri" w:hAnsi="Calibri" w:cs="Calibri"/>
          <w:color w:val="222222"/>
          <w:shd w:val="clear" w:color="auto" w:fill="FFFFFF"/>
        </w:rPr>
        <w:t>, p.107</w:t>
      </w:r>
      <w:r>
        <w:rPr>
          <w:rFonts w:ascii="Calibri" w:hAnsi="Calibri" w:cs="Calibri"/>
          <w:color w:val="222222"/>
          <w:shd w:val="clear" w:color="auto" w:fill="FFFFFF"/>
        </w:rPr>
        <w:t>-</w:t>
      </w:r>
      <w:r w:rsidRPr="0047761E">
        <w:rPr>
          <w:rFonts w:ascii="Calibri" w:hAnsi="Calibri" w:cs="Calibri"/>
          <w:color w:val="222222"/>
          <w:shd w:val="clear" w:color="auto" w:fill="FFFFFF"/>
        </w:rPr>
        <w:t>228.</w:t>
      </w:r>
      <w:r>
        <w:rPr>
          <w:rFonts w:ascii="Calibri" w:hAnsi="Calibri" w:cs="Calibri"/>
          <w:b/>
          <w:bCs/>
        </w:rPr>
        <w:t xml:space="preserve"> </w:t>
      </w:r>
      <w:hyperlink r:id="rId18" w:history="1">
        <w:r w:rsidRPr="00061C84">
          <w:rPr>
            <w:rStyle w:val="Hyperlink"/>
            <w:rFonts w:ascii="Calibri" w:hAnsi="Calibri" w:cs="Calibri"/>
          </w:rPr>
          <w:t>https://doi.org/10.1016/j.marenvres.2025.107228</w:t>
        </w:r>
      </w:hyperlink>
    </w:p>
    <w:p w14:paraId="638008DB" w14:textId="77777777" w:rsidR="00742DFB" w:rsidRDefault="00742DFB" w:rsidP="0030546A">
      <w:pPr>
        <w:spacing w:after="0" w:line="276" w:lineRule="auto"/>
        <w:rPr>
          <w:rFonts w:ascii="Calibri" w:hAnsi="Calibri" w:cs="Calibri"/>
        </w:rPr>
      </w:pPr>
    </w:p>
    <w:sectPr w:rsidR="00742DF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webkit-standard">
    <w:altName w:val="Cambria"/>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 w:name="Helvetica Neue">
    <w:altName w:val="Sylfaen"/>
    <w:charset w:val="00"/>
    <w:family w:val="auto"/>
    <w:pitch w:val="variable"/>
    <w:sig w:usb0="E50002FF" w:usb1="500079DB" w:usb2="0000001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1653DF"/>
    <w:multiLevelType w:val="multilevel"/>
    <w:tmpl w:val="88581E4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22821C72"/>
    <w:multiLevelType w:val="multilevel"/>
    <w:tmpl w:val="B45EFB36"/>
    <w:lvl w:ilvl="0">
      <w:start w:val="3"/>
      <w:numFmt w:val="decimal"/>
      <w:lvlText w:val="%1."/>
      <w:lvlJc w:val="left"/>
      <w:pPr>
        <w:ind w:left="786"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2" w15:restartNumberingAfterBreak="0">
    <w:nsid w:val="2379058A"/>
    <w:multiLevelType w:val="multilevel"/>
    <w:tmpl w:val="4370864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 w15:restartNumberingAfterBreak="0">
    <w:nsid w:val="25C36925"/>
    <w:multiLevelType w:val="multilevel"/>
    <w:tmpl w:val="1F10F74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30F43CA7"/>
    <w:multiLevelType w:val="multilevel"/>
    <w:tmpl w:val="B9D4AD5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1344FAD"/>
    <w:multiLevelType w:val="multilevel"/>
    <w:tmpl w:val="F32A595A"/>
    <w:lvl w:ilvl="0">
      <w:start w:val="2"/>
      <w:numFmt w:val="decimal"/>
      <w:lvlText w:val="%1."/>
      <w:lvlJc w:val="left"/>
      <w:pPr>
        <w:ind w:left="360" w:hanging="360"/>
      </w:pPr>
      <w:rPr>
        <w:rFonts w:hint="default"/>
        <w:b w:val="0"/>
      </w:rPr>
    </w:lvl>
    <w:lvl w:ilvl="1">
      <w:start w:val="1"/>
      <w:numFmt w:val="decimal"/>
      <w:lvlText w:val="%1.%2."/>
      <w:lvlJc w:val="left"/>
      <w:pPr>
        <w:ind w:left="360" w:hanging="360"/>
      </w:pPr>
      <w:rPr>
        <w:rFonts w:hint="default"/>
        <w:b/>
        <w:bCs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6" w15:restartNumberingAfterBreak="0">
    <w:nsid w:val="3450C4F3"/>
    <w:multiLevelType w:val="hybridMultilevel"/>
    <w:tmpl w:val="5A4A2DA6"/>
    <w:lvl w:ilvl="0" w:tplc="B63250DE">
      <w:start w:val="1"/>
      <w:numFmt w:val="decimal"/>
      <w:lvlText w:val="%1."/>
      <w:lvlJc w:val="left"/>
      <w:pPr>
        <w:ind w:left="720" w:hanging="360"/>
      </w:pPr>
    </w:lvl>
    <w:lvl w:ilvl="1" w:tplc="E2AEE068">
      <w:start w:val="1"/>
      <w:numFmt w:val="lowerLetter"/>
      <w:lvlText w:val="%2."/>
      <w:lvlJc w:val="left"/>
      <w:pPr>
        <w:ind w:left="1440" w:hanging="360"/>
      </w:pPr>
    </w:lvl>
    <w:lvl w:ilvl="2" w:tplc="8000E2E2">
      <w:start w:val="1"/>
      <w:numFmt w:val="lowerRoman"/>
      <w:lvlText w:val="%3."/>
      <w:lvlJc w:val="right"/>
      <w:pPr>
        <w:ind w:left="2160" w:hanging="180"/>
      </w:pPr>
    </w:lvl>
    <w:lvl w:ilvl="3" w:tplc="B95EFA3A">
      <w:start w:val="1"/>
      <w:numFmt w:val="decimal"/>
      <w:lvlText w:val="%4."/>
      <w:lvlJc w:val="left"/>
      <w:pPr>
        <w:ind w:left="2880" w:hanging="360"/>
      </w:pPr>
    </w:lvl>
    <w:lvl w:ilvl="4" w:tplc="48008D14">
      <w:start w:val="1"/>
      <w:numFmt w:val="lowerLetter"/>
      <w:lvlText w:val="%5."/>
      <w:lvlJc w:val="left"/>
      <w:pPr>
        <w:ind w:left="3600" w:hanging="360"/>
      </w:pPr>
    </w:lvl>
    <w:lvl w:ilvl="5" w:tplc="AA90CD88">
      <w:start w:val="1"/>
      <w:numFmt w:val="lowerRoman"/>
      <w:lvlText w:val="%6."/>
      <w:lvlJc w:val="right"/>
      <w:pPr>
        <w:ind w:left="4320" w:hanging="180"/>
      </w:pPr>
    </w:lvl>
    <w:lvl w:ilvl="6" w:tplc="5B9E1908">
      <w:start w:val="1"/>
      <w:numFmt w:val="decimal"/>
      <w:lvlText w:val="%7."/>
      <w:lvlJc w:val="left"/>
      <w:pPr>
        <w:ind w:left="5040" w:hanging="360"/>
      </w:pPr>
    </w:lvl>
    <w:lvl w:ilvl="7" w:tplc="9CDACB70">
      <w:start w:val="1"/>
      <w:numFmt w:val="lowerLetter"/>
      <w:lvlText w:val="%8."/>
      <w:lvlJc w:val="left"/>
      <w:pPr>
        <w:ind w:left="5760" w:hanging="360"/>
      </w:pPr>
    </w:lvl>
    <w:lvl w:ilvl="8" w:tplc="12FA540E">
      <w:start w:val="1"/>
      <w:numFmt w:val="lowerRoman"/>
      <w:lvlText w:val="%9."/>
      <w:lvlJc w:val="right"/>
      <w:pPr>
        <w:ind w:left="6480" w:hanging="180"/>
      </w:pPr>
    </w:lvl>
  </w:abstractNum>
  <w:abstractNum w:abstractNumId="7" w15:restartNumberingAfterBreak="0">
    <w:nsid w:val="346B2379"/>
    <w:multiLevelType w:val="multilevel"/>
    <w:tmpl w:val="3D16E4F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47DB6170"/>
    <w:multiLevelType w:val="hybridMultilevel"/>
    <w:tmpl w:val="B594A5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4A683539"/>
    <w:multiLevelType w:val="multilevel"/>
    <w:tmpl w:val="EA58F508"/>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4E560014"/>
    <w:multiLevelType w:val="multilevel"/>
    <w:tmpl w:val="70F4BF92"/>
    <w:lvl w:ilvl="0">
      <w:start w:val="3"/>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5E6B78E7"/>
    <w:multiLevelType w:val="hybridMultilevel"/>
    <w:tmpl w:val="75F2595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F910824"/>
    <w:multiLevelType w:val="multilevel"/>
    <w:tmpl w:val="0B54074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6D093E3E"/>
    <w:multiLevelType w:val="multilevel"/>
    <w:tmpl w:val="1F10F74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73C52B8D"/>
    <w:multiLevelType w:val="hybridMultilevel"/>
    <w:tmpl w:val="120E0AA6"/>
    <w:lvl w:ilvl="0" w:tplc="0809000F">
      <w:start w:val="1"/>
      <w:numFmt w:val="decimal"/>
      <w:lvlText w:val="%1."/>
      <w:lvlJc w:val="left"/>
      <w:pPr>
        <w:ind w:left="360" w:hanging="360"/>
      </w:pPr>
      <w:rPr>
        <w:rFonts w:cs="Times New Roman"/>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num w:numId="1" w16cid:durableId="1697997329">
    <w:abstractNumId w:val="6"/>
  </w:num>
  <w:num w:numId="2" w16cid:durableId="42483350">
    <w:abstractNumId w:val="8"/>
  </w:num>
  <w:num w:numId="3" w16cid:durableId="1208567792">
    <w:abstractNumId w:val="14"/>
  </w:num>
  <w:num w:numId="4" w16cid:durableId="63454541">
    <w:abstractNumId w:val="2"/>
  </w:num>
  <w:num w:numId="5" w16cid:durableId="1680307433">
    <w:abstractNumId w:val="0"/>
  </w:num>
  <w:num w:numId="6" w16cid:durableId="2066447896">
    <w:abstractNumId w:val="11"/>
  </w:num>
  <w:num w:numId="7" w16cid:durableId="462580465">
    <w:abstractNumId w:val="13"/>
  </w:num>
  <w:num w:numId="8" w16cid:durableId="2017340922">
    <w:abstractNumId w:val="3"/>
  </w:num>
  <w:num w:numId="9" w16cid:durableId="1709719382">
    <w:abstractNumId w:val="10"/>
  </w:num>
  <w:num w:numId="10" w16cid:durableId="1325353921">
    <w:abstractNumId w:val="1"/>
  </w:num>
  <w:num w:numId="11" w16cid:durableId="1345205939">
    <w:abstractNumId w:val="7"/>
  </w:num>
  <w:num w:numId="12" w16cid:durableId="83916477">
    <w:abstractNumId w:val="9"/>
  </w:num>
  <w:num w:numId="13" w16cid:durableId="78910515">
    <w:abstractNumId w:val="5"/>
  </w:num>
  <w:num w:numId="14" w16cid:durableId="159778861">
    <w:abstractNumId w:val="12"/>
  </w:num>
  <w:num w:numId="15" w16cid:durableId="17089453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3C61"/>
    <w:rsid w:val="000227BF"/>
    <w:rsid w:val="00036A87"/>
    <w:rsid w:val="000455E1"/>
    <w:rsid w:val="000A3DFD"/>
    <w:rsid w:val="000C4877"/>
    <w:rsid w:val="00101B1C"/>
    <w:rsid w:val="00111394"/>
    <w:rsid w:val="0011476F"/>
    <w:rsid w:val="00134F98"/>
    <w:rsid w:val="00143439"/>
    <w:rsid w:val="001557FA"/>
    <w:rsid w:val="00160FBF"/>
    <w:rsid w:val="0019670D"/>
    <w:rsid w:val="001A6D5F"/>
    <w:rsid w:val="001B6683"/>
    <w:rsid w:val="001E7688"/>
    <w:rsid w:val="001F5231"/>
    <w:rsid w:val="001F7BF0"/>
    <w:rsid w:val="00212924"/>
    <w:rsid w:val="00216F2E"/>
    <w:rsid w:val="00220E34"/>
    <w:rsid w:val="002210E3"/>
    <w:rsid w:val="00243081"/>
    <w:rsid w:val="00264F8D"/>
    <w:rsid w:val="00277382"/>
    <w:rsid w:val="002B0E3E"/>
    <w:rsid w:val="002B2C0F"/>
    <w:rsid w:val="0030546A"/>
    <w:rsid w:val="00320C29"/>
    <w:rsid w:val="003304D6"/>
    <w:rsid w:val="003371EB"/>
    <w:rsid w:val="003619B6"/>
    <w:rsid w:val="003A68EA"/>
    <w:rsid w:val="003B274E"/>
    <w:rsid w:val="003B4BFF"/>
    <w:rsid w:val="003E327B"/>
    <w:rsid w:val="003F1E4D"/>
    <w:rsid w:val="0040232E"/>
    <w:rsid w:val="00436298"/>
    <w:rsid w:val="0047588B"/>
    <w:rsid w:val="00497D6A"/>
    <w:rsid w:val="004A4B8C"/>
    <w:rsid w:val="004B59C8"/>
    <w:rsid w:val="004C59DA"/>
    <w:rsid w:val="004D4680"/>
    <w:rsid w:val="004D55E7"/>
    <w:rsid w:val="004E1F72"/>
    <w:rsid w:val="00506F26"/>
    <w:rsid w:val="005141CB"/>
    <w:rsid w:val="00515D7F"/>
    <w:rsid w:val="005264C3"/>
    <w:rsid w:val="005316A7"/>
    <w:rsid w:val="00532649"/>
    <w:rsid w:val="005641E6"/>
    <w:rsid w:val="005668BA"/>
    <w:rsid w:val="00567ED5"/>
    <w:rsid w:val="005820C0"/>
    <w:rsid w:val="005C3FF4"/>
    <w:rsid w:val="005D1B57"/>
    <w:rsid w:val="005D417E"/>
    <w:rsid w:val="0062482A"/>
    <w:rsid w:val="006702C3"/>
    <w:rsid w:val="00673BA4"/>
    <w:rsid w:val="00685C64"/>
    <w:rsid w:val="0069378B"/>
    <w:rsid w:val="006C357D"/>
    <w:rsid w:val="006C5EA2"/>
    <w:rsid w:val="006D0A49"/>
    <w:rsid w:val="006F1C13"/>
    <w:rsid w:val="00742DFB"/>
    <w:rsid w:val="007800E4"/>
    <w:rsid w:val="007A7C21"/>
    <w:rsid w:val="007C6CE6"/>
    <w:rsid w:val="007D6C52"/>
    <w:rsid w:val="007D7B47"/>
    <w:rsid w:val="00812C43"/>
    <w:rsid w:val="0083E639"/>
    <w:rsid w:val="008733CE"/>
    <w:rsid w:val="00891AB1"/>
    <w:rsid w:val="008A1E0F"/>
    <w:rsid w:val="008F4A30"/>
    <w:rsid w:val="008F73D6"/>
    <w:rsid w:val="008F7A00"/>
    <w:rsid w:val="0095658C"/>
    <w:rsid w:val="0096456F"/>
    <w:rsid w:val="00965295"/>
    <w:rsid w:val="009A3D40"/>
    <w:rsid w:val="009B7767"/>
    <w:rsid w:val="009D2FEB"/>
    <w:rsid w:val="009E4F60"/>
    <w:rsid w:val="009E7DD6"/>
    <w:rsid w:val="00A40C6B"/>
    <w:rsid w:val="00A417ED"/>
    <w:rsid w:val="00A4649C"/>
    <w:rsid w:val="00A57A5F"/>
    <w:rsid w:val="00A602AA"/>
    <w:rsid w:val="00A70A6E"/>
    <w:rsid w:val="00AD5B0B"/>
    <w:rsid w:val="00B065BB"/>
    <w:rsid w:val="00B14817"/>
    <w:rsid w:val="00B30E17"/>
    <w:rsid w:val="00B61CD2"/>
    <w:rsid w:val="00BA1778"/>
    <w:rsid w:val="00BD1F19"/>
    <w:rsid w:val="00BD6B52"/>
    <w:rsid w:val="00C05254"/>
    <w:rsid w:val="00C61560"/>
    <w:rsid w:val="00C854FD"/>
    <w:rsid w:val="00CB06AC"/>
    <w:rsid w:val="00CD27EB"/>
    <w:rsid w:val="00CE6436"/>
    <w:rsid w:val="00CF4198"/>
    <w:rsid w:val="00D05539"/>
    <w:rsid w:val="00D069C1"/>
    <w:rsid w:val="00D12C52"/>
    <w:rsid w:val="00D67922"/>
    <w:rsid w:val="00D7001D"/>
    <w:rsid w:val="00D734DD"/>
    <w:rsid w:val="00D91CD0"/>
    <w:rsid w:val="00DD3C61"/>
    <w:rsid w:val="00DD7B82"/>
    <w:rsid w:val="00DD7C2F"/>
    <w:rsid w:val="00E355D1"/>
    <w:rsid w:val="00E402D2"/>
    <w:rsid w:val="00E46087"/>
    <w:rsid w:val="00EB207C"/>
    <w:rsid w:val="00EB3B94"/>
    <w:rsid w:val="00EB4F50"/>
    <w:rsid w:val="00ED5D94"/>
    <w:rsid w:val="00EF4F0C"/>
    <w:rsid w:val="00F041A1"/>
    <w:rsid w:val="00F07FED"/>
    <w:rsid w:val="00F1145B"/>
    <w:rsid w:val="00FA5F9E"/>
    <w:rsid w:val="011A0DBE"/>
    <w:rsid w:val="036700B8"/>
    <w:rsid w:val="038DB577"/>
    <w:rsid w:val="0401FE9A"/>
    <w:rsid w:val="04F805D3"/>
    <w:rsid w:val="071EFD17"/>
    <w:rsid w:val="07373E72"/>
    <w:rsid w:val="07788373"/>
    <w:rsid w:val="078D639B"/>
    <w:rsid w:val="08BDA1CF"/>
    <w:rsid w:val="08DCB673"/>
    <w:rsid w:val="08ED656E"/>
    <w:rsid w:val="09BE8578"/>
    <w:rsid w:val="0AF7B4E9"/>
    <w:rsid w:val="0AFDBD2D"/>
    <w:rsid w:val="0B32D8E8"/>
    <w:rsid w:val="0B6AA35C"/>
    <w:rsid w:val="0BFECE85"/>
    <w:rsid w:val="0DCA6AA2"/>
    <w:rsid w:val="0DED0E14"/>
    <w:rsid w:val="0DF8A2A6"/>
    <w:rsid w:val="0F535D12"/>
    <w:rsid w:val="0F7B0711"/>
    <w:rsid w:val="10F1F4B4"/>
    <w:rsid w:val="115BFB96"/>
    <w:rsid w:val="11917304"/>
    <w:rsid w:val="129D4F0F"/>
    <w:rsid w:val="145C4F30"/>
    <w:rsid w:val="17130D5E"/>
    <w:rsid w:val="18D0B1C6"/>
    <w:rsid w:val="1920D3A1"/>
    <w:rsid w:val="192924B9"/>
    <w:rsid w:val="192FC708"/>
    <w:rsid w:val="1AF6BD3D"/>
    <w:rsid w:val="1B93A831"/>
    <w:rsid w:val="1D357739"/>
    <w:rsid w:val="1DF72A46"/>
    <w:rsid w:val="1E0548E9"/>
    <w:rsid w:val="1E0C364C"/>
    <w:rsid w:val="1E323B28"/>
    <w:rsid w:val="1E69DA8D"/>
    <w:rsid w:val="1F045F43"/>
    <w:rsid w:val="215F5182"/>
    <w:rsid w:val="21C6B431"/>
    <w:rsid w:val="21F33413"/>
    <w:rsid w:val="222277CC"/>
    <w:rsid w:val="2251E88B"/>
    <w:rsid w:val="23DEF03D"/>
    <w:rsid w:val="2404D91A"/>
    <w:rsid w:val="241BBCCE"/>
    <w:rsid w:val="24C8BC66"/>
    <w:rsid w:val="25559574"/>
    <w:rsid w:val="258CCD28"/>
    <w:rsid w:val="25F5795D"/>
    <w:rsid w:val="2602B92A"/>
    <w:rsid w:val="269C458F"/>
    <w:rsid w:val="26F51FB5"/>
    <w:rsid w:val="27964AC5"/>
    <w:rsid w:val="27E1E189"/>
    <w:rsid w:val="27F7F38F"/>
    <w:rsid w:val="28F4F4BB"/>
    <w:rsid w:val="2A7C474C"/>
    <w:rsid w:val="2A9B598D"/>
    <w:rsid w:val="2B6F560F"/>
    <w:rsid w:val="2C167F7A"/>
    <w:rsid w:val="2C315712"/>
    <w:rsid w:val="2CFF3339"/>
    <w:rsid w:val="2D1D1DCC"/>
    <w:rsid w:val="2D5D5F8E"/>
    <w:rsid w:val="2DAED49A"/>
    <w:rsid w:val="2DB578A7"/>
    <w:rsid w:val="2E37C250"/>
    <w:rsid w:val="2EF4553C"/>
    <w:rsid w:val="2F13F855"/>
    <w:rsid w:val="2FE93A75"/>
    <w:rsid w:val="2FF2A1AF"/>
    <w:rsid w:val="30601B84"/>
    <w:rsid w:val="31227605"/>
    <w:rsid w:val="32217B95"/>
    <w:rsid w:val="3372431C"/>
    <w:rsid w:val="33A6D599"/>
    <w:rsid w:val="343CCB9D"/>
    <w:rsid w:val="348F5FAF"/>
    <w:rsid w:val="350C90CB"/>
    <w:rsid w:val="35882B3D"/>
    <w:rsid w:val="36642E6C"/>
    <w:rsid w:val="36B1D02A"/>
    <w:rsid w:val="37268C6B"/>
    <w:rsid w:val="3796E1B0"/>
    <w:rsid w:val="37DAF7AD"/>
    <w:rsid w:val="38E003F2"/>
    <w:rsid w:val="390BA19B"/>
    <w:rsid w:val="392FFD16"/>
    <w:rsid w:val="394A5F8B"/>
    <w:rsid w:val="395C5BED"/>
    <w:rsid w:val="397ED5B5"/>
    <w:rsid w:val="3A0D0BAC"/>
    <w:rsid w:val="3A33E68E"/>
    <w:rsid w:val="3AAB97D6"/>
    <w:rsid w:val="3B3813C2"/>
    <w:rsid w:val="3C3343B0"/>
    <w:rsid w:val="3D03B642"/>
    <w:rsid w:val="3DA86FF2"/>
    <w:rsid w:val="3F8C9E1E"/>
    <w:rsid w:val="40150CDB"/>
    <w:rsid w:val="40CE300E"/>
    <w:rsid w:val="40E3AD25"/>
    <w:rsid w:val="41BA7723"/>
    <w:rsid w:val="41F66DD5"/>
    <w:rsid w:val="4217F3D1"/>
    <w:rsid w:val="42DF870D"/>
    <w:rsid w:val="4358E069"/>
    <w:rsid w:val="4393F684"/>
    <w:rsid w:val="439A00A6"/>
    <w:rsid w:val="43C0C76A"/>
    <w:rsid w:val="4460637E"/>
    <w:rsid w:val="446C3ADC"/>
    <w:rsid w:val="449C841F"/>
    <w:rsid w:val="45CC3BF4"/>
    <w:rsid w:val="45F2CDF8"/>
    <w:rsid w:val="46F2C42C"/>
    <w:rsid w:val="471E5528"/>
    <w:rsid w:val="481B9E79"/>
    <w:rsid w:val="48FBEB2D"/>
    <w:rsid w:val="49445B46"/>
    <w:rsid w:val="49C49FA9"/>
    <w:rsid w:val="49E3776E"/>
    <w:rsid w:val="4A11D224"/>
    <w:rsid w:val="4A1812C4"/>
    <w:rsid w:val="4AD98644"/>
    <w:rsid w:val="4B1FED61"/>
    <w:rsid w:val="4BAF9418"/>
    <w:rsid w:val="4CC0D835"/>
    <w:rsid w:val="4D31B293"/>
    <w:rsid w:val="4D9C1666"/>
    <w:rsid w:val="4E5F4083"/>
    <w:rsid w:val="4F0B506F"/>
    <w:rsid w:val="4FBEF572"/>
    <w:rsid w:val="4FEFE452"/>
    <w:rsid w:val="505B0E6E"/>
    <w:rsid w:val="511086F5"/>
    <w:rsid w:val="51A7353F"/>
    <w:rsid w:val="5243D5C2"/>
    <w:rsid w:val="52933EB2"/>
    <w:rsid w:val="53D3581A"/>
    <w:rsid w:val="5400EA1A"/>
    <w:rsid w:val="5475C8D0"/>
    <w:rsid w:val="553EEDB3"/>
    <w:rsid w:val="55AB5C52"/>
    <w:rsid w:val="56205985"/>
    <w:rsid w:val="5632B41E"/>
    <w:rsid w:val="565F42E2"/>
    <w:rsid w:val="579DF86A"/>
    <w:rsid w:val="58749798"/>
    <w:rsid w:val="5894B48D"/>
    <w:rsid w:val="5A00F315"/>
    <w:rsid w:val="5A0B268E"/>
    <w:rsid w:val="5ADD5E12"/>
    <w:rsid w:val="5D187EAD"/>
    <w:rsid w:val="5D29C4AB"/>
    <w:rsid w:val="5E776268"/>
    <w:rsid w:val="5F61EB58"/>
    <w:rsid w:val="5FEE48EC"/>
    <w:rsid w:val="602F23C6"/>
    <w:rsid w:val="60657638"/>
    <w:rsid w:val="6087F18A"/>
    <w:rsid w:val="618C3496"/>
    <w:rsid w:val="61B864C0"/>
    <w:rsid w:val="62C9463F"/>
    <w:rsid w:val="62F308ED"/>
    <w:rsid w:val="645C3D5D"/>
    <w:rsid w:val="64C3BACF"/>
    <w:rsid w:val="6532610B"/>
    <w:rsid w:val="65A2EA51"/>
    <w:rsid w:val="6625ACB4"/>
    <w:rsid w:val="663B5F2F"/>
    <w:rsid w:val="67037525"/>
    <w:rsid w:val="672165BF"/>
    <w:rsid w:val="678741F6"/>
    <w:rsid w:val="68597B80"/>
    <w:rsid w:val="68FEBD7A"/>
    <w:rsid w:val="69370A6F"/>
    <w:rsid w:val="699834E8"/>
    <w:rsid w:val="6A18466F"/>
    <w:rsid w:val="6A19AA85"/>
    <w:rsid w:val="6C98C629"/>
    <w:rsid w:val="6D676869"/>
    <w:rsid w:val="6E259379"/>
    <w:rsid w:val="6E532D1B"/>
    <w:rsid w:val="6E6F14E4"/>
    <w:rsid w:val="6F81EAD5"/>
    <w:rsid w:val="70C1CEB3"/>
    <w:rsid w:val="712BF0DC"/>
    <w:rsid w:val="7165AC37"/>
    <w:rsid w:val="73285700"/>
    <w:rsid w:val="7364A62A"/>
    <w:rsid w:val="746FE73B"/>
    <w:rsid w:val="7474D8BF"/>
    <w:rsid w:val="7548BBD8"/>
    <w:rsid w:val="7559697D"/>
    <w:rsid w:val="776035E3"/>
    <w:rsid w:val="78320CB9"/>
    <w:rsid w:val="78B51D3B"/>
    <w:rsid w:val="795685B6"/>
    <w:rsid w:val="7974A5D4"/>
    <w:rsid w:val="79C4BDA6"/>
    <w:rsid w:val="79FF7BB8"/>
    <w:rsid w:val="7A4DDD25"/>
    <w:rsid w:val="7BAF0BC0"/>
    <w:rsid w:val="7C6D64B1"/>
    <w:rsid w:val="7C834729"/>
    <w:rsid w:val="7CB78075"/>
    <w:rsid w:val="7CD181DA"/>
    <w:rsid w:val="7D8E25B4"/>
    <w:rsid w:val="7E042D30"/>
    <w:rsid w:val="7E3DBEB6"/>
    <w:rsid w:val="7F1107C9"/>
    <w:rsid w:val="7F413EA9"/>
    <w:rsid w:val="7FEB4A3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5DA8B8E"/>
  <w14:defaultImageDpi w14:val="0"/>
  <w15:docId w15:val="{4C6F2E1B-A38C-461C-A91D-477696065E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HAns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B3B94"/>
    <w:pPr>
      <w:spacing w:after="200" w:line="276" w:lineRule="auto"/>
      <w:ind w:left="720"/>
      <w:contextualSpacing/>
    </w:pPr>
  </w:style>
  <w:style w:type="character" w:styleId="Hyperlink">
    <w:name w:val="Hyperlink"/>
    <w:basedOn w:val="DefaultParagraphFont"/>
    <w:uiPriority w:val="99"/>
    <w:unhideWhenUsed/>
    <w:rsid w:val="00EB3B94"/>
    <w:rPr>
      <w:rFonts w:cs="Times New Roman"/>
      <w:color w:val="0563C1" w:themeColor="hyperlink"/>
      <w:u w:val="single"/>
    </w:rPr>
  </w:style>
  <w:style w:type="table" w:styleId="TableGrid">
    <w:name w:val="Table Grid"/>
    <w:basedOn w:val="TableNormal"/>
    <w:uiPriority w:val="39"/>
    <w:rsid w:val="00EB3B94"/>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D417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5D417E"/>
    <w:rPr>
      <w:rFonts w:ascii="Segoe UI" w:hAnsi="Segoe UI" w:cs="Segoe UI"/>
      <w:sz w:val="18"/>
      <w:szCs w:val="18"/>
    </w:rPr>
  </w:style>
  <w:style w:type="character" w:styleId="CommentReference">
    <w:name w:val="annotation reference"/>
    <w:basedOn w:val="DefaultParagraphFont"/>
    <w:uiPriority w:val="99"/>
    <w:semiHidden/>
    <w:unhideWhenUsed/>
    <w:rsid w:val="007800E4"/>
    <w:rPr>
      <w:rFonts w:cs="Times New Roman"/>
      <w:sz w:val="16"/>
      <w:szCs w:val="16"/>
    </w:rPr>
  </w:style>
  <w:style w:type="paragraph" w:styleId="CommentText">
    <w:name w:val="annotation text"/>
    <w:basedOn w:val="Normal"/>
    <w:link w:val="CommentTextChar"/>
    <w:uiPriority w:val="99"/>
    <w:semiHidden/>
    <w:unhideWhenUsed/>
    <w:rsid w:val="007800E4"/>
    <w:pPr>
      <w:spacing w:line="240" w:lineRule="auto"/>
    </w:pPr>
    <w:rPr>
      <w:sz w:val="20"/>
      <w:szCs w:val="20"/>
    </w:rPr>
  </w:style>
  <w:style w:type="character" w:customStyle="1" w:styleId="CommentTextChar">
    <w:name w:val="Comment Text Char"/>
    <w:basedOn w:val="DefaultParagraphFont"/>
    <w:link w:val="CommentText"/>
    <w:uiPriority w:val="99"/>
    <w:semiHidden/>
    <w:locked/>
    <w:rsid w:val="007800E4"/>
    <w:rPr>
      <w:rFonts w:cs="Times New Roman"/>
      <w:sz w:val="20"/>
      <w:szCs w:val="20"/>
    </w:rPr>
  </w:style>
  <w:style w:type="paragraph" w:styleId="CommentSubject">
    <w:name w:val="annotation subject"/>
    <w:basedOn w:val="CommentText"/>
    <w:next w:val="CommentText"/>
    <w:link w:val="CommentSubjectChar"/>
    <w:uiPriority w:val="99"/>
    <w:semiHidden/>
    <w:unhideWhenUsed/>
    <w:rsid w:val="007800E4"/>
    <w:rPr>
      <w:b/>
      <w:bCs/>
    </w:rPr>
  </w:style>
  <w:style w:type="character" w:customStyle="1" w:styleId="CommentSubjectChar">
    <w:name w:val="Comment Subject Char"/>
    <w:basedOn w:val="CommentTextChar"/>
    <w:link w:val="CommentSubject"/>
    <w:uiPriority w:val="99"/>
    <w:semiHidden/>
    <w:locked/>
    <w:rsid w:val="007800E4"/>
    <w:rPr>
      <w:rFonts w:cs="Times New Roman"/>
      <w:b/>
      <w:bCs/>
      <w:sz w:val="20"/>
      <w:szCs w:val="20"/>
    </w:rPr>
  </w:style>
  <w:style w:type="paragraph" w:styleId="Revision">
    <w:name w:val="Revision"/>
    <w:hidden/>
    <w:uiPriority w:val="99"/>
    <w:semiHidden/>
    <w:rsid w:val="007800E4"/>
    <w:pPr>
      <w:spacing w:after="0" w:line="240" w:lineRule="auto"/>
    </w:pPr>
    <w:rPr>
      <w:rFonts w:cs="Times New Roman"/>
    </w:rPr>
  </w:style>
  <w:style w:type="paragraph" w:customStyle="1" w:styleId="tabletext1">
    <w:name w:val="table_text1"/>
    <w:basedOn w:val="Normal"/>
    <w:link w:val="tabletext1Char"/>
    <w:qFormat/>
    <w:rsid w:val="007D7B47"/>
    <w:pPr>
      <w:keepLines/>
      <w:widowControl w:val="0"/>
      <w:autoSpaceDN w:val="0"/>
      <w:adjustRightInd w:val="0"/>
      <w:spacing w:before="120" w:after="120" w:line="200" w:lineRule="atLeast"/>
    </w:pPr>
    <w:rPr>
      <w:rFonts w:ascii="Calibri" w:hAnsi="Calibri"/>
      <w:kern w:val="1"/>
      <w:sz w:val="20"/>
      <w:szCs w:val="24"/>
    </w:rPr>
  </w:style>
  <w:style w:type="character" w:customStyle="1" w:styleId="tabletext1Char">
    <w:name w:val="table_text1 Char"/>
    <w:link w:val="tabletext1"/>
    <w:locked/>
    <w:rsid w:val="007D7B47"/>
    <w:rPr>
      <w:rFonts w:ascii="Calibri" w:hAnsi="Calibri"/>
      <w:kern w:val="1"/>
      <w:sz w:val="24"/>
    </w:rPr>
  </w:style>
  <w:style w:type="character" w:styleId="FollowedHyperlink">
    <w:name w:val="FollowedHyperlink"/>
    <w:basedOn w:val="DefaultParagraphFont"/>
    <w:uiPriority w:val="99"/>
    <w:semiHidden/>
    <w:unhideWhenUsed/>
    <w:rsid w:val="007D7B47"/>
    <w:rPr>
      <w:rFonts w:cs="Times New Roman"/>
      <w:color w:val="954F72" w:themeColor="followedHyperlink"/>
      <w:u w:val="single"/>
    </w:rPr>
  </w:style>
  <w:style w:type="character" w:styleId="Emphasis">
    <w:name w:val="Emphasis"/>
    <w:basedOn w:val="DefaultParagraphFont"/>
    <w:uiPriority w:val="20"/>
    <w:qFormat/>
    <w:rsid w:val="005641E6"/>
    <w:rPr>
      <w:rFonts w:cs="Times New Roman"/>
      <w:i/>
      <w:iCs/>
    </w:rPr>
  </w:style>
  <w:style w:type="paragraph" w:styleId="NormalWeb">
    <w:name w:val="Normal (Web)"/>
    <w:basedOn w:val="Normal"/>
    <w:uiPriority w:val="99"/>
    <w:semiHidden/>
    <w:unhideWhenUsed/>
    <w:rsid w:val="008F7A00"/>
    <w:rPr>
      <w:rFonts w:ascii="Times New Roman" w:hAnsi="Times New Roman"/>
      <w:sz w:val="24"/>
      <w:szCs w:val="24"/>
    </w:rPr>
  </w:style>
  <w:style w:type="character" w:customStyle="1" w:styleId="ui-provider">
    <w:name w:val="ui-provider"/>
    <w:basedOn w:val="DefaultParagraphFont"/>
    <w:rsid w:val="0040232E"/>
  </w:style>
  <w:style w:type="character" w:styleId="Strong">
    <w:name w:val="Strong"/>
    <w:basedOn w:val="DefaultParagraphFont"/>
    <w:uiPriority w:val="22"/>
    <w:qFormat/>
    <w:rsid w:val="008F73D6"/>
    <w:rPr>
      <w:b/>
      <w:bCs/>
    </w:rPr>
  </w:style>
  <w:style w:type="paragraph" w:customStyle="1" w:styleId="s3">
    <w:name w:val="s3"/>
    <w:basedOn w:val="Normal"/>
    <w:rsid w:val="008F73D6"/>
    <w:pPr>
      <w:spacing w:before="100" w:beforeAutospacing="1" w:after="100" w:afterAutospacing="1" w:line="240" w:lineRule="auto"/>
    </w:pPr>
    <w:rPr>
      <w:rFonts w:ascii="Times New Roman" w:hAnsi="Times New Roman"/>
      <w:sz w:val="24"/>
      <w:szCs w:val="24"/>
      <w:lang w:eastAsia="en-GB"/>
    </w:rPr>
  </w:style>
  <w:style w:type="character" w:customStyle="1" w:styleId="s4">
    <w:name w:val="s4"/>
    <w:basedOn w:val="DefaultParagraphFont"/>
    <w:rsid w:val="008F73D6"/>
  </w:style>
  <w:style w:type="character" w:customStyle="1" w:styleId="apple-converted-space">
    <w:name w:val="apple-converted-space"/>
    <w:basedOn w:val="DefaultParagraphFont"/>
    <w:rsid w:val="008F73D6"/>
  </w:style>
  <w:style w:type="character" w:customStyle="1" w:styleId="s12">
    <w:name w:val="s12"/>
    <w:basedOn w:val="DefaultParagraphFont"/>
    <w:rsid w:val="008F73D6"/>
  </w:style>
  <w:style w:type="character" w:customStyle="1" w:styleId="s6">
    <w:name w:val="s6"/>
    <w:basedOn w:val="DefaultParagraphFont"/>
    <w:rsid w:val="008F73D6"/>
  </w:style>
  <w:style w:type="character" w:customStyle="1" w:styleId="s2">
    <w:name w:val="s2"/>
    <w:basedOn w:val="DefaultParagraphFont"/>
    <w:rsid w:val="00A602AA"/>
  </w:style>
  <w:style w:type="character" w:customStyle="1" w:styleId="s11">
    <w:name w:val="s11"/>
    <w:basedOn w:val="DefaultParagraphFont"/>
    <w:rsid w:val="00A602AA"/>
  </w:style>
  <w:style w:type="paragraph" w:customStyle="1" w:styleId="s66">
    <w:name w:val="s66"/>
    <w:basedOn w:val="Normal"/>
    <w:rsid w:val="00A602AA"/>
    <w:pPr>
      <w:spacing w:before="100" w:beforeAutospacing="1" w:after="100" w:afterAutospacing="1" w:line="240" w:lineRule="auto"/>
    </w:pPr>
    <w:rPr>
      <w:rFonts w:ascii="Times New Roman" w:hAnsi="Times New Roman"/>
      <w:sz w:val="24"/>
      <w:szCs w:val="24"/>
      <w:lang w:eastAsia="en-GB"/>
    </w:rPr>
  </w:style>
  <w:style w:type="paragraph" w:styleId="Bibliography">
    <w:name w:val="Bibliography"/>
    <w:basedOn w:val="Normal"/>
    <w:next w:val="Normal"/>
    <w:uiPriority w:val="37"/>
    <w:unhideWhenUsed/>
    <w:rsid w:val="0069378B"/>
    <w:pPr>
      <w:spacing w:after="0" w:line="240" w:lineRule="auto"/>
      <w:ind w:left="720" w:hanging="720"/>
    </w:pPr>
  </w:style>
  <w:style w:type="character" w:customStyle="1" w:styleId="anchor-text">
    <w:name w:val="anchor-text"/>
    <w:basedOn w:val="DefaultParagraphFont"/>
    <w:rsid w:val="005C3FF4"/>
  </w:style>
  <w:style w:type="character" w:styleId="UnresolvedMention">
    <w:name w:val="Unresolved Mention"/>
    <w:basedOn w:val="DefaultParagraphFont"/>
    <w:uiPriority w:val="99"/>
    <w:semiHidden/>
    <w:unhideWhenUsed/>
    <w:rsid w:val="005C3F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36270">
      <w:bodyDiv w:val="1"/>
      <w:marLeft w:val="0"/>
      <w:marRight w:val="0"/>
      <w:marTop w:val="0"/>
      <w:marBottom w:val="0"/>
      <w:divBdr>
        <w:top w:val="none" w:sz="0" w:space="0" w:color="auto"/>
        <w:left w:val="none" w:sz="0" w:space="0" w:color="auto"/>
        <w:bottom w:val="none" w:sz="0" w:space="0" w:color="auto"/>
        <w:right w:val="none" w:sz="0" w:space="0" w:color="auto"/>
      </w:divBdr>
      <w:divsChild>
        <w:div w:id="2012249627">
          <w:marLeft w:val="270"/>
          <w:marRight w:val="0"/>
          <w:marTop w:val="0"/>
          <w:marBottom w:val="0"/>
          <w:divBdr>
            <w:top w:val="none" w:sz="0" w:space="0" w:color="auto"/>
            <w:left w:val="none" w:sz="0" w:space="0" w:color="auto"/>
            <w:bottom w:val="none" w:sz="0" w:space="0" w:color="auto"/>
            <w:right w:val="none" w:sz="0" w:space="0" w:color="auto"/>
          </w:divBdr>
        </w:div>
        <w:div w:id="1828592959">
          <w:marLeft w:val="270"/>
          <w:marRight w:val="0"/>
          <w:marTop w:val="0"/>
          <w:marBottom w:val="0"/>
          <w:divBdr>
            <w:top w:val="none" w:sz="0" w:space="0" w:color="auto"/>
            <w:left w:val="none" w:sz="0" w:space="0" w:color="auto"/>
            <w:bottom w:val="none" w:sz="0" w:space="0" w:color="auto"/>
            <w:right w:val="none" w:sz="0" w:space="0" w:color="auto"/>
          </w:divBdr>
        </w:div>
        <w:div w:id="353388288">
          <w:marLeft w:val="270"/>
          <w:marRight w:val="0"/>
          <w:marTop w:val="0"/>
          <w:marBottom w:val="0"/>
          <w:divBdr>
            <w:top w:val="none" w:sz="0" w:space="0" w:color="auto"/>
            <w:left w:val="none" w:sz="0" w:space="0" w:color="auto"/>
            <w:bottom w:val="none" w:sz="0" w:space="0" w:color="auto"/>
            <w:right w:val="none" w:sz="0" w:space="0" w:color="auto"/>
          </w:divBdr>
        </w:div>
        <w:div w:id="1847359113">
          <w:marLeft w:val="270"/>
          <w:marRight w:val="0"/>
          <w:marTop w:val="0"/>
          <w:marBottom w:val="0"/>
          <w:divBdr>
            <w:top w:val="none" w:sz="0" w:space="0" w:color="auto"/>
            <w:left w:val="none" w:sz="0" w:space="0" w:color="auto"/>
            <w:bottom w:val="none" w:sz="0" w:space="0" w:color="auto"/>
            <w:right w:val="none" w:sz="0" w:space="0" w:color="auto"/>
          </w:divBdr>
        </w:div>
        <w:div w:id="545290352">
          <w:marLeft w:val="270"/>
          <w:marRight w:val="0"/>
          <w:marTop w:val="0"/>
          <w:marBottom w:val="0"/>
          <w:divBdr>
            <w:top w:val="none" w:sz="0" w:space="0" w:color="auto"/>
            <w:left w:val="none" w:sz="0" w:space="0" w:color="auto"/>
            <w:bottom w:val="none" w:sz="0" w:space="0" w:color="auto"/>
            <w:right w:val="none" w:sz="0" w:space="0" w:color="auto"/>
          </w:divBdr>
        </w:div>
      </w:divsChild>
    </w:div>
    <w:div w:id="447430083">
      <w:bodyDiv w:val="1"/>
      <w:marLeft w:val="0"/>
      <w:marRight w:val="0"/>
      <w:marTop w:val="0"/>
      <w:marBottom w:val="0"/>
      <w:divBdr>
        <w:top w:val="none" w:sz="0" w:space="0" w:color="auto"/>
        <w:left w:val="none" w:sz="0" w:space="0" w:color="auto"/>
        <w:bottom w:val="none" w:sz="0" w:space="0" w:color="auto"/>
        <w:right w:val="none" w:sz="0" w:space="0" w:color="auto"/>
      </w:divBdr>
    </w:div>
    <w:div w:id="730545324">
      <w:bodyDiv w:val="1"/>
      <w:marLeft w:val="0"/>
      <w:marRight w:val="0"/>
      <w:marTop w:val="0"/>
      <w:marBottom w:val="0"/>
      <w:divBdr>
        <w:top w:val="none" w:sz="0" w:space="0" w:color="auto"/>
        <w:left w:val="none" w:sz="0" w:space="0" w:color="auto"/>
        <w:bottom w:val="none" w:sz="0" w:space="0" w:color="auto"/>
        <w:right w:val="none" w:sz="0" w:space="0" w:color="auto"/>
      </w:divBdr>
    </w:div>
    <w:div w:id="755513079">
      <w:bodyDiv w:val="1"/>
      <w:marLeft w:val="0"/>
      <w:marRight w:val="0"/>
      <w:marTop w:val="0"/>
      <w:marBottom w:val="0"/>
      <w:divBdr>
        <w:top w:val="none" w:sz="0" w:space="0" w:color="auto"/>
        <w:left w:val="none" w:sz="0" w:space="0" w:color="auto"/>
        <w:bottom w:val="none" w:sz="0" w:space="0" w:color="auto"/>
        <w:right w:val="none" w:sz="0" w:space="0" w:color="auto"/>
      </w:divBdr>
    </w:div>
    <w:div w:id="1228222414">
      <w:bodyDiv w:val="1"/>
      <w:marLeft w:val="0"/>
      <w:marRight w:val="0"/>
      <w:marTop w:val="0"/>
      <w:marBottom w:val="0"/>
      <w:divBdr>
        <w:top w:val="none" w:sz="0" w:space="0" w:color="auto"/>
        <w:left w:val="none" w:sz="0" w:space="0" w:color="auto"/>
        <w:bottom w:val="none" w:sz="0" w:space="0" w:color="auto"/>
        <w:right w:val="none" w:sz="0" w:space="0" w:color="auto"/>
      </w:divBdr>
    </w:div>
    <w:div w:id="1525250006">
      <w:bodyDiv w:val="1"/>
      <w:marLeft w:val="0"/>
      <w:marRight w:val="0"/>
      <w:marTop w:val="0"/>
      <w:marBottom w:val="0"/>
      <w:divBdr>
        <w:top w:val="none" w:sz="0" w:space="0" w:color="auto"/>
        <w:left w:val="none" w:sz="0" w:space="0" w:color="auto"/>
        <w:bottom w:val="none" w:sz="0" w:space="0" w:color="auto"/>
        <w:right w:val="none" w:sz="0" w:space="0" w:color="auto"/>
      </w:divBdr>
    </w:div>
    <w:div w:id="1552500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hyperlink" Target="https://doi.org/10.1016/j.marenvres.2025.107228" TargetMode="External"/><Relationship Id="rId3" Type="http://schemas.openxmlformats.org/officeDocument/2006/relationships/styles" Target="styles.xml"/><Relationship Id="rId7" Type="http://schemas.openxmlformats.org/officeDocument/2006/relationships/hyperlink" Target="https://doi.org/10.1016/j.marpolbul.2024.117224" TargetMode="External"/><Relationship Id="rId12" Type="http://schemas.openxmlformats.org/officeDocument/2006/relationships/image" Target="media/image5.jpeg"/><Relationship Id="rId17" Type="http://schemas.openxmlformats.org/officeDocument/2006/relationships/hyperlink" Target="https://doi.org/10.1016/j.marpolbul.2024.117224"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hyperlink" Target="https://doi.org/10.1016/j.marenvres.2025.107228"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7214CD-9DE1-4CE3-AC18-5002333B1C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22</Pages>
  <Words>6981</Words>
  <Characters>59235</Characters>
  <Application>Microsoft Office Word</Application>
  <DocSecurity>0</DocSecurity>
  <Lines>493</Lines>
  <Paragraphs>132</Paragraphs>
  <ScaleCrop>false</ScaleCrop>
  <HeadingPairs>
    <vt:vector size="2" baseType="variant">
      <vt:variant>
        <vt:lpstr>Title</vt:lpstr>
      </vt:variant>
      <vt:variant>
        <vt:i4>1</vt:i4>
      </vt:variant>
    </vt:vector>
  </HeadingPairs>
  <TitlesOfParts>
    <vt:vector size="1" baseType="lpstr">
      <vt:lpstr/>
    </vt:vector>
  </TitlesOfParts>
  <Company>CEH</Company>
  <LinksUpToDate>false</LinksUpToDate>
  <CharactersWithSpaces>66084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Hall, Jane R.</dc:creator>
  <cp:keywords/>
  <dc:description/>
  <cp:lastModifiedBy>Katherine Wright</cp:lastModifiedBy>
  <cp:revision>8</cp:revision>
  <cp:lastPrinted>2016-11-28T12:11:00Z</cp:lastPrinted>
  <dcterms:created xsi:type="dcterms:W3CDTF">2026-02-16T12:09:00Z</dcterms:created>
  <dcterms:modified xsi:type="dcterms:W3CDTF">2026-02-16T16:06:00Z</dcterms:modified>
</cp:coreProperties>
</file>